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0782" w:rsidRDefault="006C0782" w:rsidP="00EE289D">
      <w:pPr>
        <w:jc w:val="center"/>
      </w:pPr>
      <w:hyperlink r:id="rId7" w:history="1">
        <w:r w:rsidRPr="00ED3252">
          <w:rPr>
            <w:rFonts w:ascii="StobiSerif Regular" w:hAnsi="StobiSerif Regula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Coat of arms of the Republic of Macedonia.svg" href="http://mk.wikipedia.org/wiki/%D0%9F%D0%BE%D0%B4%D0%B0%D1%82%D0%BE%D1%82%D0%B5%D0%BA%D0%B0:Coat_of_arms_of_the_Republic_of_Macedonia.s" style="width:90pt;height:80.4pt;visibility:visible" o:button="t">
              <v:fill o:detectmouseclick="t"/>
              <v:imagedata r:id="rId8" r:href="rId9"/>
            </v:shape>
          </w:pict>
        </w:r>
      </w:hyperlink>
    </w:p>
    <w:p w:rsidR="006C0782" w:rsidRDefault="006C0782" w:rsidP="00EE289D">
      <w:pPr>
        <w:jc w:val="center"/>
      </w:pPr>
    </w:p>
    <w:p w:rsidR="006C0782" w:rsidRPr="00EE289D" w:rsidRDefault="006C0782" w:rsidP="00EE289D">
      <w:pPr>
        <w:jc w:val="center"/>
        <w:rPr>
          <w:rFonts w:ascii="StobiSerif Regular" w:hAnsi="StobiSerif Regular"/>
          <w:b/>
        </w:rPr>
      </w:pPr>
      <w:r w:rsidRPr="00EE289D">
        <w:rPr>
          <w:rFonts w:ascii="StobiSerif Regular" w:hAnsi="StobiSerif Regular"/>
          <w:b/>
        </w:rPr>
        <w:t>REPUBLIC OF MACEDONIA</w:t>
      </w:r>
    </w:p>
    <w:p w:rsidR="006C0782" w:rsidRPr="00EE289D" w:rsidRDefault="006C0782" w:rsidP="00EE289D">
      <w:pPr>
        <w:jc w:val="center"/>
        <w:rPr>
          <w:rFonts w:ascii="StobiSerif Regular" w:hAnsi="StobiSerif Regular"/>
          <w:b/>
        </w:rPr>
      </w:pPr>
    </w:p>
    <w:p w:rsidR="006C0782" w:rsidRPr="00EE289D" w:rsidRDefault="006C0782" w:rsidP="00EE289D">
      <w:pPr>
        <w:jc w:val="center"/>
        <w:rPr>
          <w:rFonts w:ascii="StobiSerif Regular" w:hAnsi="StobiSerif Regular"/>
          <w:b/>
        </w:rPr>
      </w:pPr>
    </w:p>
    <w:p w:rsidR="006C0782" w:rsidRPr="00EE289D" w:rsidRDefault="006C0782" w:rsidP="00EE289D">
      <w:pPr>
        <w:jc w:val="center"/>
        <w:rPr>
          <w:rFonts w:ascii="StobiSerif Regular" w:hAnsi="StobiSerif Regular"/>
          <w:b/>
        </w:rPr>
      </w:pPr>
    </w:p>
    <w:p w:rsidR="006C0782" w:rsidRPr="00EE289D" w:rsidRDefault="006C0782" w:rsidP="00EE289D">
      <w:pPr>
        <w:jc w:val="center"/>
        <w:rPr>
          <w:rFonts w:ascii="StobiSerif Regular" w:hAnsi="StobiSerif Regular"/>
          <w:b/>
          <w:sz w:val="28"/>
          <w:szCs w:val="28"/>
        </w:rPr>
      </w:pPr>
      <w:r w:rsidRPr="00EE289D">
        <w:rPr>
          <w:rFonts w:ascii="StobiSerif Regular" w:hAnsi="StobiSerif Regular"/>
          <w:b/>
          <w:sz w:val="28"/>
          <w:szCs w:val="28"/>
        </w:rPr>
        <w:t>MINISTRY OF LABOR AND SOCIAL POLICY</w:t>
      </w:r>
    </w:p>
    <w:p w:rsidR="006C0782" w:rsidRDefault="006C0782" w:rsidP="00EE289D">
      <w:pPr>
        <w:jc w:val="center"/>
        <w:rPr>
          <w:rFonts w:ascii="StobiSerif Regular" w:hAnsi="StobiSerif Regular"/>
          <w:b/>
          <w:sz w:val="28"/>
          <w:szCs w:val="28"/>
        </w:rPr>
      </w:pPr>
      <w:r w:rsidRPr="00EE289D">
        <w:rPr>
          <w:rFonts w:ascii="StobiSerif Regular" w:hAnsi="StobiSerif Regular"/>
          <w:b/>
          <w:sz w:val="28"/>
          <w:szCs w:val="28"/>
        </w:rPr>
        <w:t>IN COL</w:t>
      </w:r>
      <w:r>
        <w:rPr>
          <w:rFonts w:ascii="StobiSerif Regular" w:hAnsi="StobiSerif Regular"/>
          <w:b/>
          <w:sz w:val="28"/>
          <w:szCs w:val="28"/>
        </w:rPr>
        <w:t>L</w:t>
      </w:r>
      <w:r w:rsidRPr="00EE289D">
        <w:rPr>
          <w:rFonts w:ascii="StobiSerif Regular" w:hAnsi="StobiSerif Regular"/>
          <w:b/>
          <w:sz w:val="28"/>
          <w:szCs w:val="28"/>
        </w:rPr>
        <w:t>ABORATION</w:t>
      </w:r>
      <w:r>
        <w:rPr>
          <w:rFonts w:ascii="StobiSerif Regular" w:hAnsi="StobiSerif Regular"/>
          <w:b/>
          <w:sz w:val="28"/>
          <w:szCs w:val="28"/>
        </w:rPr>
        <w:t xml:space="preserve"> WITH THE NATIONAL COORDINATOR OF THE DECADE AND STRATEGY OF ROMA</w:t>
      </w:r>
    </w:p>
    <w:p w:rsidR="006C0782" w:rsidRDefault="006C0782" w:rsidP="00EE289D">
      <w:pPr>
        <w:jc w:val="center"/>
        <w:rPr>
          <w:rFonts w:ascii="StobiSerif Regular" w:hAnsi="StobiSerif Regular"/>
          <w:b/>
          <w:sz w:val="28"/>
          <w:szCs w:val="28"/>
        </w:rPr>
      </w:pPr>
    </w:p>
    <w:p w:rsidR="006C0782" w:rsidRDefault="006C0782" w:rsidP="00EE289D">
      <w:pPr>
        <w:jc w:val="center"/>
        <w:rPr>
          <w:rFonts w:ascii="StobiSerif Regular" w:hAnsi="StobiSerif Regular"/>
          <w:b/>
          <w:sz w:val="28"/>
          <w:szCs w:val="28"/>
        </w:rPr>
      </w:pPr>
    </w:p>
    <w:p w:rsidR="006C0782" w:rsidRDefault="006C0782" w:rsidP="00EE289D">
      <w:pPr>
        <w:jc w:val="center"/>
        <w:rPr>
          <w:rFonts w:ascii="StobiSerif Regular" w:hAnsi="StobiSerif Regular"/>
          <w:b/>
          <w:sz w:val="28"/>
          <w:szCs w:val="28"/>
        </w:rPr>
      </w:pPr>
    </w:p>
    <w:p w:rsidR="006C0782" w:rsidRDefault="006C0782" w:rsidP="00EE289D">
      <w:pPr>
        <w:jc w:val="center"/>
        <w:rPr>
          <w:rFonts w:ascii="StobiSerif Regular" w:hAnsi="StobiSerif Regular"/>
          <w:b/>
          <w:sz w:val="28"/>
          <w:szCs w:val="28"/>
        </w:rPr>
      </w:pPr>
    </w:p>
    <w:tbl>
      <w:tblPr>
        <w:tblpPr w:leftFromText="187" w:rightFromText="187" w:vertAnchor="page" w:horzAnchor="margin" w:tblpXSpec="center" w:tblpY="10891"/>
        <w:tblW w:w="4251" w:type="pct"/>
        <w:tblLook w:val="00A0"/>
      </w:tblPr>
      <w:tblGrid>
        <w:gridCol w:w="8142"/>
      </w:tblGrid>
      <w:tr w:rsidR="006C0782" w:rsidRPr="00ED3252" w:rsidTr="00EE289D">
        <w:trPr>
          <w:trHeight w:val="1597"/>
        </w:trPr>
        <w:tc>
          <w:tcPr>
            <w:tcW w:w="8142" w:type="dxa"/>
            <w:shd w:val="clear" w:color="auto" w:fill="E0E0E0"/>
          </w:tcPr>
          <w:p w:rsidR="006C0782" w:rsidRPr="00EE289D" w:rsidRDefault="006C0782" w:rsidP="00EE289D">
            <w:pPr>
              <w:pStyle w:val="NoSpacing"/>
              <w:jc w:val="center"/>
              <w:rPr>
                <w:rFonts w:ascii="StobiSerif" w:hAnsi="StobiSerif"/>
                <w:sz w:val="36"/>
                <w:szCs w:val="36"/>
              </w:rPr>
            </w:pPr>
            <w:r>
              <w:rPr>
                <w:rFonts w:ascii="StobiSerif" w:hAnsi="StobiSerif"/>
                <w:sz w:val="36"/>
                <w:szCs w:val="36"/>
              </w:rPr>
              <w:t>STRATEGY FOR THE ROMA IN REPUBLIC OF MACEDONIA</w:t>
            </w:r>
          </w:p>
          <w:p w:rsidR="006C0782" w:rsidRPr="00F050B9" w:rsidRDefault="006C0782" w:rsidP="00EE289D">
            <w:pPr>
              <w:pStyle w:val="NoSpacing"/>
              <w:jc w:val="center"/>
              <w:rPr>
                <w:rFonts w:ascii="StobiSerif" w:hAnsi="StobiSerif"/>
                <w:sz w:val="56"/>
                <w:szCs w:val="56"/>
              </w:rPr>
            </w:pPr>
            <w:r w:rsidRPr="00F050B9">
              <w:rPr>
                <w:rFonts w:ascii="StobiSerif" w:hAnsi="StobiSerif"/>
                <w:sz w:val="36"/>
                <w:szCs w:val="36"/>
                <w:lang w:val="mk-MK"/>
              </w:rPr>
              <w:t>2014 – 2020</w:t>
            </w:r>
          </w:p>
        </w:tc>
      </w:tr>
    </w:tbl>
    <w:p w:rsidR="006C0782" w:rsidRDefault="006C0782" w:rsidP="00EE289D">
      <w:pPr>
        <w:jc w:val="center"/>
        <w:rPr>
          <w:rFonts w:ascii="StobiSerif Regular" w:hAnsi="StobiSerif Regular"/>
          <w:b/>
          <w:sz w:val="28"/>
          <w:szCs w:val="28"/>
        </w:rPr>
      </w:pPr>
    </w:p>
    <w:p w:rsidR="006C0782" w:rsidRDefault="006C0782" w:rsidP="00EE289D">
      <w:pPr>
        <w:jc w:val="center"/>
        <w:rPr>
          <w:rFonts w:ascii="StobiSerif Regular" w:hAnsi="StobiSerif Regular"/>
          <w:b/>
          <w:sz w:val="28"/>
          <w:szCs w:val="28"/>
        </w:rPr>
      </w:pPr>
    </w:p>
    <w:p w:rsidR="006C0782" w:rsidRDefault="006C0782" w:rsidP="00EE289D">
      <w:pPr>
        <w:jc w:val="center"/>
        <w:rPr>
          <w:rFonts w:ascii="StobiSerif Regular" w:hAnsi="StobiSerif Regular"/>
          <w:b/>
          <w:sz w:val="28"/>
          <w:szCs w:val="28"/>
        </w:rPr>
      </w:pPr>
    </w:p>
    <w:p w:rsidR="006C0782" w:rsidRDefault="006C0782" w:rsidP="00EE289D">
      <w:pPr>
        <w:jc w:val="center"/>
        <w:rPr>
          <w:rFonts w:ascii="StobiSerif Regular" w:hAnsi="StobiSerif Regular"/>
          <w:b/>
          <w:sz w:val="28"/>
          <w:szCs w:val="28"/>
        </w:rPr>
      </w:pPr>
    </w:p>
    <w:p w:rsidR="006C0782" w:rsidRDefault="006C0782" w:rsidP="00EE289D">
      <w:pPr>
        <w:jc w:val="center"/>
        <w:rPr>
          <w:rFonts w:ascii="StobiSerif Regular" w:hAnsi="StobiSerif Regular"/>
          <w:b/>
          <w:sz w:val="28"/>
          <w:szCs w:val="28"/>
        </w:rPr>
      </w:pPr>
    </w:p>
    <w:p w:rsidR="006C0782" w:rsidRDefault="006C0782" w:rsidP="00EE289D">
      <w:pPr>
        <w:jc w:val="center"/>
        <w:rPr>
          <w:rFonts w:ascii="StobiSerif Regular" w:hAnsi="StobiSerif Regular"/>
          <w:b/>
          <w:sz w:val="28"/>
          <w:szCs w:val="28"/>
        </w:rPr>
      </w:pPr>
      <w:r>
        <w:rPr>
          <w:rFonts w:ascii="StobiSerif Regular" w:hAnsi="StobiSerif Regular"/>
          <w:b/>
          <w:sz w:val="28"/>
          <w:szCs w:val="28"/>
        </w:rPr>
        <w:t>June, 2014</w:t>
      </w:r>
    </w:p>
    <w:p w:rsidR="006C0782" w:rsidRDefault="006C0782" w:rsidP="00EB4A0A">
      <w:pPr>
        <w:jc w:val="both"/>
        <w:rPr>
          <w:rFonts w:ascii="StobiSerif Regular" w:hAnsi="StobiSerif Regular"/>
        </w:rPr>
      </w:pPr>
      <w:r w:rsidRPr="0057797F">
        <w:rPr>
          <w:rFonts w:ascii="StobiSerif Regular" w:hAnsi="StobiSerif Regular"/>
        </w:rPr>
        <w:t>This document is made within the frames of the project</w:t>
      </w:r>
      <w:r w:rsidRPr="0057797F">
        <w:rPr>
          <w:rFonts w:ascii="StobiSerif Regular" w:hAnsi="StobiSerif Regular"/>
          <w:b/>
        </w:rPr>
        <w:t xml:space="preserve"> “Encouraging of the implementation of the Strategy </w:t>
      </w:r>
      <w:r>
        <w:rPr>
          <w:rFonts w:ascii="StobiSerif Regular" w:hAnsi="StobiSerif Regular"/>
          <w:b/>
        </w:rPr>
        <w:t>for the</w:t>
      </w:r>
      <w:r w:rsidRPr="0057797F">
        <w:rPr>
          <w:rFonts w:ascii="StobiSerif Regular" w:hAnsi="StobiSerif Regular"/>
          <w:b/>
        </w:rPr>
        <w:t xml:space="preserve"> Roma in Republic of Macedonia through improvement</w:t>
      </w:r>
      <w:r>
        <w:rPr>
          <w:rFonts w:ascii="StobiSerif Regular" w:hAnsi="StobiSerif Regular"/>
          <w:b/>
        </w:rPr>
        <w:t xml:space="preserve"> of</w:t>
      </w:r>
      <w:r w:rsidRPr="0057797F">
        <w:rPr>
          <w:rFonts w:ascii="StobiSerif Regular" w:hAnsi="StobiSerif Regular"/>
          <w:b/>
        </w:rPr>
        <w:t xml:space="preserve"> the strategic and operational management processes on national level”</w:t>
      </w:r>
      <w:r>
        <w:rPr>
          <w:rFonts w:ascii="StobiSerif Regular" w:hAnsi="StobiSerif Regular"/>
        </w:rPr>
        <w:t xml:space="preserve">, with financial aid from the foundation </w:t>
      </w:r>
      <w:r w:rsidRPr="007719F9">
        <w:rPr>
          <w:rFonts w:ascii="StobiSerif Regular" w:hAnsi="StobiSerif Regular"/>
          <w:b/>
        </w:rPr>
        <w:t>MAKING THE MOST OF EU FUNDS FOR ROMA (MTM)</w:t>
      </w:r>
      <w:r>
        <w:rPr>
          <w:rFonts w:ascii="StobiSerif Regular" w:hAnsi="StobiSerif Regular"/>
          <w:b/>
        </w:rPr>
        <w:t xml:space="preserve"> </w:t>
      </w:r>
      <w:r>
        <w:rPr>
          <w:rFonts w:ascii="StobiSerif Regular" w:hAnsi="StobiSerif Regular"/>
        </w:rPr>
        <w:t>from Budapest.</w:t>
      </w:r>
    </w:p>
    <w:p w:rsidR="006C0782" w:rsidRDefault="006C0782" w:rsidP="00EE289D">
      <w:pPr>
        <w:rPr>
          <w:rFonts w:ascii="StobiSerif Regular" w:hAnsi="StobiSerif Regular"/>
        </w:rPr>
      </w:pPr>
    </w:p>
    <w:p w:rsidR="006C0782" w:rsidRDefault="006C0782" w:rsidP="007719F9">
      <w:pPr>
        <w:jc w:val="center"/>
        <w:rPr>
          <w:rFonts w:ascii="StobiSerif Regular" w:hAnsi="StobiSerif Regular"/>
          <w:b/>
        </w:rPr>
      </w:pPr>
      <w:r>
        <w:rPr>
          <w:rFonts w:ascii="StobiSerif Regular" w:hAnsi="StobiSerif Regular"/>
          <w:b/>
        </w:rPr>
        <w:t>CONTENTS</w:t>
      </w:r>
    </w:p>
    <w:p w:rsidR="006C0782" w:rsidRPr="007719F9" w:rsidRDefault="006C0782" w:rsidP="00EB4A0A">
      <w:pPr>
        <w:jc w:val="both"/>
        <w:rPr>
          <w:rFonts w:ascii="StobiSerif Regular" w:hAnsi="StobiSerif Regular"/>
        </w:rPr>
      </w:pPr>
      <w:r w:rsidRPr="007719F9">
        <w:rPr>
          <w:rFonts w:ascii="StobiSerif Regular" w:hAnsi="StobiSerif Regular"/>
          <w:b/>
        </w:rPr>
        <w:t>I.</w:t>
      </w:r>
      <w:r w:rsidRPr="007719F9">
        <w:rPr>
          <w:rFonts w:ascii="StobiSerif Regular" w:hAnsi="StobiSerif Regular"/>
        </w:rPr>
        <w:tab/>
      </w:r>
      <w:r w:rsidRPr="00154632">
        <w:rPr>
          <w:rFonts w:ascii="StobiSerif Regular" w:hAnsi="StobiSerif Regular"/>
          <w:b/>
        </w:rPr>
        <w:t>Introduction</w:t>
      </w:r>
      <w:r>
        <w:rPr>
          <w:rFonts w:ascii="StobiSerif Regular" w:hAnsi="StobiSerif Regular"/>
        </w:rPr>
        <w:t>………………………</w:t>
      </w:r>
      <w:r w:rsidRPr="007719F9">
        <w:rPr>
          <w:rFonts w:ascii="StobiSerif Regular" w:hAnsi="StobiSerif Regular"/>
        </w:rPr>
        <w:t>…………………………………</w:t>
      </w:r>
      <w:r>
        <w:rPr>
          <w:rFonts w:ascii="StobiSerif Regular" w:hAnsi="StobiSerif Regular"/>
        </w:rPr>
        <w:t>……………………………………………………............3</w:t>
      </w:r>
    </w:p>
    <w:p w:rsidR="006C0782" w:rsidRDefault="006C0782" w:rsidP="00EB4A0A">
      <w:pPr>
        <w:jc w:val="both"/>
        <w:rPr>
          <w:rFonts w:ascii="StobiSerif Regular" w:hAnsi="StobiSerif Regular"/>
        </w:rPr>
      </w:pPr>
      <w:r w:rsidRPr="007719F9">
        <w:rPr>
          <w:rFonts w:ascii="StobiSerif Regular" w:hAnsi="StobiSerif Regular"/>
          <w:b/>
        </w:rPr>
        <w:t>II.</w:t>
      </w:r>
      <w:r w:rsidRPr="007719F9">
        <w:rPr>
          <w:rFonts w:ascii="StobiSerif Regular" w:hAnsi="StobiSerif Regular"/>
        </w:rPr>
        <w:tab/>
      </w:r>
      <w:r w:rsidRPr="00154632">
        <w:rPr>
          <w:rFonts w:ascii="StobiSerif Regular" w:hAnsi="StobiSerif Regular"/>
          <w:b/>
        </w:rPr>
        <w:t>Review of the national and international legislation in the areas of action that imply preparation and implementation of policies, strategies and programs for social inclusion of Roma in Macedonia</w:t>
      </w:r>
      <w:r>
        <w:rPr>
          <w:rFonts w:ascii="StobiSerif Regular" w:hAnsi="StobiSerif Regular"/>
        </w:rPr>
        <w:t>……….. ……………………………………………</w:t>
      </w:r>
      <w:r w:rsidRPr="007719F9">
        <w:rPr>
          <w:rFonts w:ascii="StobiSerif Regular" w:hAnsi="StobiSerif Regular"/>
        </w:rPr>
        <w:t>…………………………….............</w:t>
      </w:r>
      <w:r>
        <w:rPr>
          <w:rFonts w:ascii="StobiSerif Regular" w:hAnsi="StobiSerif Regular"/>
        </w:rPr>
        <w:t>.</w:t>
      </w:r>
      <w:r w:rsidRPr="007719F9">
        <w:rPr>
          <w:rFonts w:ascii="StobiSerif Regular" w:hAnsi="StobiSerif Regular"/>
        </w:rPr>
        <w:t>....</w:t>
      </w:r>
      <w:r>
        <w:rPr>
          <w:rFonts w:ascii="StobiSerif Regular" w:hAnsi="StobiSerif Regular"/>
        </w:rPr>
        <w:t>9</w:t>
      </w:r>
    </w:p>
    <w:p w:rsidR="006C0782" w:rsidRPr="007719F9" w:rsidRDefault="006C0782" w:rsidP="00EB4A0A">
      <w:pPr>
        <w:jc w:val="both"/>
        <w:rPr>
          <w:rFonts w:ascii="StobiSerif Regular" w:hAnsi="StobiSerif Regular"/>
        </w:rPr>
      </w:pPr>
      <w:r w:rsidRPr="007719F9">
        <w:rPr>
          <w:rFonts w:ascii="StobiSerif Regular" w:hAnsi="StobiSerif Regular"/>
          <w:b/>
        </w:rPr>
        <w:t>III.</w:t>
      </w:r>
      <w:r w:rsidRPr="007719F9">
        <w:rPr>
          <w:rFonts w:ascii="StobiSerif Regular" w:hAnsi="StobiSerif Regular"/>
        </w:rPr>
        <w:tab/>
      </w:r>
      <w:r w:rsidRPr="00154632">
        <w:rPr>
          <w:rFonts w:ascii="StobiSerif Regular" w:hAnsi="StobiSerif Regular"/>
          <w:b/>
        </w:rPr>
        <w:t>Demographic Profile of the Roma community in Macedonia</w:t>
      </w:r>
      <w:r>
        <w:rPr>
          <w:rFonts w:ascii="StobiSerif Regular" w:hAnsi="StobiSerif Regular"/>
        </w:rPr>
        <w:t>………………………………..36</w:t>
      </w:r>
    </w:p>
    <w:p w:rsidR="006C0782" w:rsidRPr="007719F9" w:rsidRDefault="006C0782" w:rsidP="00EB4A0A">
      <w:pPr>
        <w:jc w:val="both"/>
        <w:rPr>
          <w:rFonts w:ascii="StobiSerif Regular" w:hAnsi="StobiSerif Regular"/>
        </w:rPr>
      </w:pPr>
      <w:r w:rsidRPr="007719F9">
        <w:rPr>
          <w:rFonts w:ascii="StobiSerif Regular" w:hAnsi="StobiSerif Regular"/>
          <w:b/>
        </w:rPr>
        <w:t>IV.</w:t>
      </w:r>
      <w:r w:rsidRPr="007719F9">
        <w:rPr>
          <w:rFonts w:ascii="StobiSerif Regular" w:hAnsi="StobiSerif Regular"/>
        </w:rPr>
        <w:tab/>
      </w:r>
      <w:r w:rsidRPr="00154632">
        <w:rPr>
          <w:rFonts w:ascii="StobiSerif Regular" w:hAnsi="StobiSerif Regular"/>
          <w:b/>
        </w:rPr>
        <w:t>Commitment to the Strategy/Vision, Strategic objectives, Specific strategic (program) goals</w:t>
      </w:r>
      <w:r w:rsidRPr="007719F9">
        <w:rPr>
          <w:rFonts w:ascii="StobiSerif Regular" w:hAnsi="StobiSerif Regular"/>
        </w:rPr>
        <w:t xml:space="preserve"> …………………………………………......</w:t>
      </w:r>
      <w:r>
        <w:rPr>
          <w:rFonts w:ascii="StobiSerif Regular" w:hAnsi="StobiSerif Regular"/>
        </w:rPr>
        <w:t>.............................................................................................. 40</w:t>
      </w:r>
    </w:p>
    <w:p w:rsidR="006C0782" w:rsidRPr="00023A9A" w:rsidRDefault="006C0782" w:rsidP="00EB4A0A">
      <w:pPr>
        <w:jc w:val="both"/>
        <w:rPr>
          <w:rFonts w:ascii="StobiSerif Regular" w:hAnsi="StobiSerif Regular"/>
        </w:rPr>
      </w:pPr>
      <w:r w:rsidRPr="007719F9">
        <w:rPr>
          <w:rFonts w:ascii="StobiSerif Regular" w:hAnsi="StobiSerif Regular"/>
          <w:b/>
        </w:rPr>
        <w:t>V.</w:t>
      </w:r>
      <w:r w:rsidRPr="007719F9">
        <w:rPr>
          <w:rFonts w:ascii="StobiSerif Regular" w:hAnsi="StobiSerif Regular"/>
        </w:rPr>
        <w:tab/>
      </w:r>
      <w:r w:rsidRPr="00154632">
        <w:rPr>
          <w:rFonts w:ascii="StobiSerif Regular" w:hAnsi="StobiSerif Regular"/>
          <w:b/>
        </w:rPr>
        <w:t>Strategic intervention by areas of action/Strategic determinations, Context-actual conditions, Specific strategic (program) goals</w:t>
      </w:r>
    </w:p>
    <w:p w:rsidR="006C0782" w:rsidRPr="007719F9" w:rsidRDefault="006C0782" w:rsidP="00EB4A0A">
      <w:pPr>
        <w:jc w:val="both"/>
        <w:rPr>
          <w:rFonts w:ascii="StobiSerif Regular" w:hAnsi="StobiSerif Regular"/>
        </w:rPr>
      </w:pPr>
      <w:r w:rsidRPr="000B13C8">
        <w:rPr>
          <w:rFonts w:ascii="StobiSerif Regular" w:hAnsi="StobiSerif Regular"/>
          <w:i/>
        </w:rPr>
        <w:t>Employment</w:t>
      </w:r>
      <w:r w:rsidRPr="007719F9">
        <w:rPr>
          <w:rFonts w:ascii="StobiSerif Regular" w:hAnsi="StobiSerif Regular"/>
        </w:rPr>
        <w:t xml:space="preserve"> </w:t>
      </w:r>
      <w:r>
        <w:rPr>
          <w:rFonts w:ascii="StobiSerif Regular" w:hAnsi="StobiSerif Regular"/>
        </w:rPr>
        <w:t>…………………………………………………………..</w:t>
      </w:r>
      <w:r w:rsidRPr="007719F9">
        <w:rPr>
          <w:rFonts w:ascii="StobiSerif Regular" w:hAnsi="StobiSerif Regular"/>
        </w:rPr>
        <w:t>......................................</w:t>
      </w:r>
      <w:r>
        <w:rPr>
          <w:rFonts w:ascii="StobiSerif Regular" w:hAnsi="StobiSerif Regular"/>
        </w:rPr>
        <w:t>.............................................</w:t>
      </w:r>
      <w:r w:rsidRPr="007719F9">
        <w:rPr>
          <w:rFonts w:ascii="StobiSerif Regular" w:hAnsi="StobiSerif Regular"/>
        </w:rPr>
        <w:t xml:space="preserve">... </w:t>
      </w:r>
      <w:r>
        <w:rPr>
          <w:rFonts w:ascii="StobiSerif Regular" w:hAnsi="StobiSerif Regular"/>
        </w:rPr>
        <w:t>42</w:t>
      </w:r>
    </w:p>
    <w:p w:rsidR="006C0782" w:rsidRPr="007719F9" w:rsidRDefault="006C0782" w:rsidP="00EB4A0A">
      <w:pPr>
        <w:jc w:val="both"/>
        <w:rPr>
          <w:rFonts w:ascii="StobiSerif Regular" w:hAnsi="StobiSerif Regular"/>
        </w:rPr>
      </w:pPr>
      <w:r w:rsidRPr="000B13C8">
        <w:rPr>
          <w:rFonts w:ascii="StobiSerif Regular" w:hAnsi="StobiSerif Regular"/>
          <w:i/>
        </w:rPr>
        <w:t>Education</w:t>
      </w:r>
      <w:r w:rsidRPr="007719F9">
        <w:rPr>
          <w:rFonts w:ascii="StobiSerif Regular" w:hAnsi="StobiSerif Regular"/>
        </w:rPr>
        <w:t>...............................................................................................................................</w:t>
      </w:r>
      <w:r>
        <w:rPr>
          <w:rFonts w:ascii="StobiSerif Regular" w:hAnsi="StobiSerif Regular"/>
        </w:rPr>
        <w:t>...................................</w:t>
      </w:r>
      <w:r w:rsidRPr="007719F9">
        <w:rPr>
          <w:rFonts w:ascii="StobiSerif Regular" w:hAnsi="StobiSerif Regular"/>
        </w:rPr>
        <w:t>......</w:t>
      </w:r>
      <w:r>
        <w:rPr>
          <w:rFonts w:ascii="StobiSerif Regular" w:hAnsi="StobiSerif Regular"/>
        </w:rPr>
        <w:t>52</w:t>
      </w:r>
    </w:p>
    <w:p w:rsidR="006C0782" w:rsidRPr="007719F9" w:rsidRDefault="006C0782" w:rsidP="00EB4A0A">
      <w:pPr>
        <w:jc w:val="both"/>
        <w:rPr>
          <w:rFonts w:ascii="StobiSerif Regular" w:hAnsi="StobiSerif Regular"/>
        </w:rPr>
      </w:pPr>
      <w:r w:rsidRPr="000B13C8">
        <w:rPr>
          <w:rFonts w:ascii="StobiSerif Regular" w:hAnsi="StobiSerif Regular"/>
          <w:i/>
        </w:rPr>
        <w:t>Housing</w:t>
      </w:r>
      <w:r w:rsidRPr="007719F9">
        <w:rPr>
          <w:rFonts w:ascii="StobiSerif Regular" w:hAnsi="StobiSerif Regular"/>
        </w:rPr>
        <w:t>.................................................................................................................................</w:t>
      </w:r>
      <w:r>
        <w:rPr>
          <w:rFonts w:ascii="StobiSerif Regular" w:hAnsi="StobiSerif Regular"/>
        </w:rPr>
        <w:t>.................................</w:t>
      </w:r>
      <w:r w:rsidRPr="007719F9">
        <w:rPr>
          <w:rFonts w:ascii="StobiSerif Regular" w:hAnsi="StobiSerif Regular"/>
        </w:rPr>
        <w:t>..........</w:t>
      </w:r>
      <w:r>
        <w:rPr>
          <w:rFonts w:ascii="StobiSerif Regular" w:hAnsi="StobiSerif Regular"/>
        </w:rPr>
        <w:t>74</w:t>
      </w:r>
    </w:p>
    <w:p w:rsidR="006C0782" w:rsidRPr="007719F9" w:rsidRDefault="006C0782" w:rsidP="00EB4A0A">
      <w:pPr>
        <w:jc w:val="both"/>
        <w:rPr>
          <w:rFonts w:ascii="StobiSerif Regular" w:hAnsi="StobiSerif Regular"/>
        </w:rPr>
      </w:pPr>
      <w:r w:rsidRPr="000B13C8">
        <w:rPr>
          <w:rFonts w:ascii="StobiSerif Regular" w:hAnsi="StobiSerif Regular"/>
          <w:i/>
        </w:rPr>
        <w:t>Health</w:t>
      </w:r>
      <w:r w:rsidRPr="007719F9">
        <w:rPr>
          <w:rFonts w:ascii="StobiSerif Regular" w:hAnsi="StobiSerif Regular"/>
        </w:rPr>
        <w:t>...................................................................................................................................</w:t>
      </w:r>
      <w:r>
        <w:rPr>
          <w:rFonts w:ascii="StobiSerif Regular" w:hAnsi="StobiSerif Regular"/>
        </w:rPr>
        <w:t>............................................85</w:t>
      </w:r>
    </w:p>
    <w:p w:rsidR="006C0782" w:rsidRPr="007719F9" w:rsidRDefault="006C0782" w:rsidP="00EB4A0A">
      <w:pPr>
        <w:jc w:val="both"/>
        <w:rPr>
          <w:rFonts w:ascii="StobiSerif Regular" w:hAnsi="StobiSerif Regular"/>
        </w:rPr>
      </w:pPr>
      <w:r w:rsidRPr="000B13C8">
        <w:rPr>
          <w:rFonts w:ascii="StobiSerif Regular" w:hAnsi="StobiSerif Regular"/>
          <w:i/>
        </w:rPr>
        <w:t>Culture</w:t>
      </w:r>
      <w:r w:rsidRPr="007719F9">
        <w:rPr>
          <w:rFonts w:ascii="StobiSerif Regular" w:hAnsi="StobiSerif Regular"/>
        </w:rPr>
        <w:t>.....................................................................................................................................</w:t>
      </w:r>
      <w:r>
        <w:rPr>
          <w:rFonts w:ascii="StobiSerif Regular" w:hAnsi="StobiSerif Regular"/>
        </w:rPr>
        <w:t>...............................</w:t>
      </w:r>
      <w:r w:rsidRPr="007719F9">
        <w:rPr>
          <w:rFonts w:ascii="StobiSerif Regular" w:hAnsi="StobiSerif Regular"/>
        </w:rPr>
        <w:t>.........</w:t>
      </w:r>
      <w:r>
        <w:rPr>
          <w:rFonts w:ascii="StobiSerif Regular" w:hAnsi="StobiSerif Regular"/>
        </w:rPr>
        <w:t>98</w:t>
      </w:r>
    </w:p>
    <w:p w:rsidR="006C0782" w:rsidRPr="007719F9" w:rsidRDefault="006C0782" w:rsidP="00EB4A0A">
      <w:pPr>
        <w:jc w:val="both"/>
        <w:rPr>
          <w:rFonts w:ascii="StobiSerif Regular" w:hAnsi="StobiSerif Regular"/>
        </w:rPr>
      </w:pPr>
      <w:r w:rsidRPr="007719F9">
        <w:rPr>
          <w:rFonts w:ascii="StobiSerif Regular" w:hAnsi="StobiSerif Regular"/>
          <w:b/>
        </w:rPr>
        <w:t>VI.</w:t>
      </w:r>
      <w:r w:rsidRPr="007719F9">
        <w:rPr>
          <w:rFonts w:ascii="StobiSerif Regular" w:hAnsi="StobiSerif Regular"/>
        </w:rPr>
        <w:tab/>
      </w:r>
      <w:r w:rsidRPr="005F2387">
        <w:rPr>
          <w:rFonts w:ascii="StobiSerif Regular" w:hAnsi="StobiSerif Regular"/>
          <w:b/>
        </w:rPr>
        <w:t>Proposed measures for strategic implementation and strategic control</w:t>
      </w:r>
      <w:r w:rsidRPr="007719F9">
        <w:rPr>
          <w:rFonts w:ascii="StobiSerif Regular" w:hAnsi="StobiSerif Regular"/>
        </w:rPr>
        <w:t>.....................</w:t>
      </w:r>
      <w:r>
        <w:rPr>
          <w:rFonts w:ascii="StobiSerif Regular" w:hAnsi="StobiSerif Regular"/>
        </w:rPr>
        <w:t>...............................</w:t>
      </w:r>
      <w:r w:rsidRPr="007719F9">
        <w:rPr>
          <w:rFonts w:ascii="StobiSerif Regular" w:hAnsi="StobiSerif Regular"/>
        </w:rPr>
        <w:t>..........................................................................</w:t>
      </w:r>
      <w:r>
        <w:rPr>
          <w:rFonts w:ascii="StobiSerif Regular" w:hAnsi="StobiSerif Regular"/>
        </w:rPr>
        <w:t>.................................</w:t>
      </w:r>
      <w:r w:rsidRPr="007719F9">
        <w:rPr>
          <w:rFonts w:ascii="StobiSerif Regular" w:hAnsi="StobiSerif Regular"/>
        </w:rPr>
        <w:t>.............</w:t>
      </w:r>
      <w:r>
        <w:rPr>
          <w:rFonts w:ascii="StobiSerif Regular" w:hAnsi="StobiSerif Regular"/>
        </w:rPr>
        <w:t>117</w:t>
      </w:r>
      <w:r w:rsidRPr="007719F9">
        <w:rPr>
          <w:rFonts w:ascii="StobiSerif Regular" w:hAnsi="StobiSerif Regular"/>
        </w:rPr>
        <w:t xml:space="preserve">  </w:t>
      </w:r>
    </w:p>
    <w:p w:rsidR="006C0782" w:rsidRDefault="006C0782" w:rsidP="00EB4A0A">
      <w:pPr>
        <w:jc w:val="both"/>
        <w:rPr>
          <w:rFonts w:ascii="StobiSerif Regular" w:hAnsi="StobiSerif Regular"/>
        </w:rPr>
      </w:pPr>
      <w:r w:rsidRPr="00EB4A0A">
        <w:rPr>
          <w:rFonts w:ascii="StobiSerif Regular" w:hAnsi="StobiSerif Regular"/>
          <w:b/>
        </w:rPr>
        <w:t>VII.</w:t>
      </w:r>
      <w:r w:rsidRPr="00EB4A0A">
        <w:rPr>
          <w:rFonts w:ascii="StobiSerif Regular" w:hAnsi="StobiSerif Regular"/>
          <w:b/>
        </w:rPr>
        <w:tab/>
      </w:r>
      <w:r w:rsidRPr="005F2387">
        <w:rPr>
          <w:rFonts w:ascii="StobiSerif Regular" w:hAnsi="StobiSerif Regular"/>
          <w:b/>
        </w:rPr>
        <w:t>List of Acronyms</w:t>
      </w:r>
      <w:r w:rsidRPr="007719F9">
        <w:rPr>
          <w:rFonts w:ascii="StobiSerif Regular" w:hAnsi="StobiSerif Regular"/>
        </w:rPr>
        <w:t>...............................</w:t>
      </w:r>
      <w:r>
        <w:rPr>
          <w:rFonts w:ascii="StobiSerif Regular" w:hAnsi="StobiSerif Regular"/>
        </w:rPr>
        <w:t>...............................</w:t>
      </w:r>
      <w:r w:rsidRPr="007719F9">
        <w:rPr>
          <w:rFonts w:ascii="StobiSerif Regular" w:hAnsi="StobiSerif Regular"/>
        </w:rPr>
        <w:t>.........................................</w:t>
      </w:r>
      <w:r>
        <w:rPr>
          <w:rFonts w:ascii="StobiSerif Regular" w:hAnsi="StobiSerif Regular"/>
        </w:rPr>
        <w:t>...............................130</w:t>
      </w:r>
    </w:p>
    <w:p w:rsidR="006C0782" w:rsidRDefault="006C0782" w:rsidP="00EB4A0A">
      <w:pPr>
        <w:jc w:val="both"/>
        <w:rPr>
          <w:rFonts w:ascii="StobiSerif Regular" w:hAnsi="StobiSerif Regular"/>
        </w:rPr>
      </w:pPr>
      <w:r w:rsidRPr="00EB4A0A">
        <w:rPr>
          <w:rFonts w:ascii="StobiSerif Regular" w:hAnsi="StobiSerif Regular"/>
          <w:b/>
        </w:rPr>
        <w:t>VIII.</w:t>
      </w:r>
      <w:r w:rsidRPr="007719F9">
        <w:rPr>
          <w:rFonts w:ascii="StobiSerif Regular" w:hAnsi="StobiSerif Regular"/>
        </w:rPr>
        <w:tab/>
      </w:r>
      <w:r w:rsidRPr="005F2387">
        <w:rPr>
          <w:rFonts w:ascii="StobiSerif Regular" w:hAnsi="StobiSerif Regular"/>
          <w:b/>
        </w:rPr>
        <w:t>Attachments</w:t>
      </w:r>
      <w:r>
        <w:rPr>
          <w:rFonts w:ascii="StobiSerif Regular" w:hAnsi="StobiSerif Regular"/>
        </w:rPr>
        <w:t>...........................</w:t>
      </w:r>
      <w:r w:rsidRPr="007719F9">
        <w:rPr>
          <w:rFonts w:ascii="StobiSerif Regular" w:hAnsi="StobiSerif Regular"/>
        </w:rPr>
        <w:t>.................................................</w:t>
      </w:r>
      <w:r>
        <w:rPr>
          <w:rFonts w:ascii="StobiSerif Regular" w:hAnsi="StobiSerif Regular"/>
        </w:rPr>
        <w:t>................</w:t>
      </w:r>
      <w:r w:rsidRPr="007719F9">
        <w:rPr>
          <w:rFonts w:ascii="StobiSerif Regular" w:hAnsi="StobiSerif Regular"/>
        </w:rPr>
        <w:t>......................</w:t>
      </w:r>
      <w:r>
        <w:rPr>
          <w:rFonts w:ascii="StobiSerif Regular" w:hAnsi="StobiSerif Regular"/>
        </w:rPr>
        <w:t>.............................131</w:t>
      </w:r>
    </w:p>
    <w:p w:rsidR="006C0782" w:rsidRDefault="006C0782" w:rsidP="00EB4A0A">
      <w:pPr>
        <w:jc w:val="both"/>
        <w:rPr>
          <w:rFonts w:ascii="StobiSerif Regular" w:hAnsi="StobiSerif Regular"/>
        </w:rPr>
      </w:pPr>
    </w:p>
    <w:p w:rsidR="006C0782" w:rsidRPr="00B51537" w:rsidRDefault="006C0782" w:rsidP="00467B11">
      <w:pPr>
        <w:pStyle w:val="ListParagraph"/>
        <w:numPr>
          <w:ilvl w:val="0"/>
          <w:numId w:val="1"/>
        </w:numPr>
        <w:pBdr>
          <w:top w:val="single" w:sz="4" w:space="1" w:color="auto"/>
          <w:left w:val="single" w:sz="4" w:space="14" w:color="auto"/>
          <w:bottom w:val="single" w:sz="4" w:space="1" w:color="auto"/>
          <w:right w:val="single" w:sz="4" w:space="4" w:color="auto"/>
        </w:pBdr>
        <w:shd w:val="clear" w:color="auto" w:fill="FBD4B4"/>
        <w:rPr>
          <w:rFonts w:ascii="StobiSerif Regular" w:hAnsi="StobiSerif Regular"/>
          <w:b/>
        </w:rPr>
      </w:pPr>
      <w:r w:rsidRPr="00B51537">
        <w:rPr>
          <w:rFonts w:ascii="StobiSerif Regular" w:hAnsi="StobiSerif Regular"/>
          <w:b/>
        </w:rPr>
        <w:t>Introduction</w:t>
      </w:r>
    </w:p>
    <w:p w:rsidR="006C0782" w:rsidRDefault="006C0782" w:rsidP="007719F9">
      <w:pPr>
        <w:rPr>
          <w:rFonts w:ascii="StobiSerif Regular" w:hAnsi="StobiSerif Regular"/>
        </w:rPr>
      </w:pPr>
    </w:p>
    <w:p w:rsidR="006C0782" w:rsidRDefault="006C0782" w:rsidP="00EB4A0A">
      <w:pPr>
        <w:jc w:val="both"/>
        <w:rPr>
          <w:rFonts w:ascii="StobiSerif Regular" w:hAnsi="StobiSerif Regular"/>
        </w:rPr>
      </w:pPr>
      <w:r>
        <w:rPr>
          <w:rFonts w:ascii="StobiSerif Regular" w:hAnsi="StobiSerif Regular"/>
        </w:rPr>
        <w:t xml:space="preserve">The Strategy for Roma in Republic of Macedonia 2014-2020 is prepared as a document that is part of the public policy of Republic of Macedonia to even the level </w:t>
      </w:r>
      <w:r w:rsidRPr="00EB4A0A">
        <w:rPr>
          <w:rFonts w:ascii="StobiSerif Regular" w:hAnsi="StobiSerif Regular"/>
        </w:rPr>
        <w:t>of involvement and integration of all ethnic groups who live in</w:t>
      </w:r>
      <w:r>
        <w:rPr>
          <w:rFonts w:ascii="StobiSerif Regular" w:hAnsi="StobiSerif Regular"/>
        </w:rPr>
        <w:t xml:space="preserve"> this country in a</w:t>
      </w:r>
      <w:r w:rsidRPr="00EB4A0A">
        <w:rPr>
          <w:rFonts w:ascii="StobiSerif Regular" w:hAnsi="StobiSerif Regular"/>
        </w:rPr>
        <w:t xml:space="preserve"> common </w:t>
      </w:r>
      <w:r>
        <w:rPr>
          <w:rFonts w:ascii="StobiSerif Regular" w:hAnsi="StobiSerif Regular"/>
        </w:rPr>
        <w:t>and</w:t>
      </w:r>
      <w:r w:rsidRPr="00EB4A0A">
        <w:rPr>
          <w:rFonts w:ascii="StobiSerif Regular" w:hAnsi="StobiSerif Regular"/>
        </w:rPr>
        <w:t xml:space="preserve"> modern </w:t>
      </w:r>
      <w:r>
        <w:rPr>
          <w:rFonts w:ascii="StobiSerif Regular" w:hAnsi="StobiSerif Regular"/>
        </w:rPr>
        <w:t>society.</w:t>
      </w:r>
    </w:p>
    <w:p w:rsidR="006C0782" w:rsidRDefault="006C0782" w:rsidP="00EB4A0A">
      <w:pPr>
        <w:jc w:val="both"/>
        <w:rPr>
          <w:rFonts w:ascii="StobiSerif Regular" w:hAnsi="StobiSerif Regular"/>
        </w:rPr>
      </w:pPr>
      <w:r>
        <w:rPr>
          <w:rFonts w:ascii="StobiSerif Regular" w:hAnsi="StobiSerif Regular"/>
        </w:rPr>
        <w:t xml:space="preserve">In addition, the Republic of Macedonia is leaded by the desire to improve the quality of life of all its citizens and is leaded by its </w:t>
      </w:r>
      <w:r w:rsidRPr="00096830">
        <w:rPr>
          <w:rFonts w:ascii="StobiSerif Regular" w:hAnsi="StobiSerif Regular"/>
        </w:rPr>
        <w:t>aspirations for Euro-Atlantic integration and involvement in European initiatives for social inclusion.</w:t>
      </w:r>
    </w:p>
    <w:p w:rsidR="006C0782" w:rsidRDefault="006C0782" w:rsidP="00EB4A0A">
      <w:pPr>
        <w:jc w:val="both"/>
        <w:rPr>
          <w:rFonts w:ascii="StobiSerif Regular" w:hAnsi="StobiSerif Regular"/>
        </w:rPr>
      </w:pPr>
      <w:r>
        <w:rPr>
          <w:rFonts w:ascii="StobiSerif Regular" w:hAnsi="StobiSerif Regular"/>
        </w:rPr>
        <w:t xml:space="preserve">That would mean finalizing of the </w:t>
      </w:r>
      <w:r w:rsidRPr="00096830">
        <w:rPr>
          <w:rFonts w:ascii="StobiSerif Regular" w:hAnsi="StobiSerif Regular"/>
        </w:rPr>
        <w:t>aspirations which we are facing in the direction of building a cohesive society that strives for continued economic and overall sustainable development.</w:t>
      </w:r>
      <w:r>
        <w:rPr>
          <w:rFonts w:ascii="StobiSerif Regular" w:hAnsi="StobiSerif Regular"/>
        </w:rPr>
        <w:t xml:space="preserve"> Republic of </w:t>
      </w:r>
      <w:r w:rsidRPr="00096830">
        <w:rPr>
          <w:rFonts w:ascii="StobiSerif Regular" w:hAnsi="StobiSerif Regular"/>
        </w:rPr>
        <w:t>Macedonia wants to</w:t>
      </w:r>
      <w:r>
        <w:rPr>
          <w:rFonts w:ascii="StobiSerif Regular" w:hAnsi="StobiSerif Regular"/>
        </w:rPr>
        <w:t xml:space="preserve"> be</w:t>
      </w:r>
      <w:r w:rsidRPr="00096830">
        <w:rPr>
          <w:rFonts w:ascii="StobiSerif Regular" w:hAnsi="StobiSerif Regular"/>
        </w:rPr>
        <w:t xml:space="preserve"> develop</w:t>
      </w:r>
      <w:r>
        <w:rPr>
          <w:rFonts w:ascii="StobiSerif Regular" w:hAnsi="StobiSerif Regular"/>
        </w:rPr>
        <w:t>ed</w:t>
      </w:r>
      <w:r w:rsidRPr="00096830">
        <w:rPr>
          <w:rFonts w:ascii="StobiSerif Regular" w:hAnsi="StobiSerif Regular"/>
        </w:rPr>
        <w:t xml:space="preserve"> in a society in which citizens regardless of their ethnicity they belong, feel safe and have equal opportunities for personal development and advancement. A society that integ</w:t>
      </w:r>
      <w:r>
        <w:rPr>
          <w:rFonts w:ascii="StobiSerif Regular" w:hAnsi="StobiSerif Regular"/>
        </w:rPr>
        <w:t>rates rather than segregates, a</w:t>
      </w:r>
      <w:r w:rsidRPr="00096830">
        <w:rPr>
          <w:rFonts w:ascii="StobiSerif Regular" w:hAnsi="StobiSerif Regular"/>
        </w:rPr>
        <w:t xml:space="preserve"> society giving equal rights and</w:t>
      </w:r>
      <w:r>
        <w:rPr>
          <w:rFonts w:ascii="StobiSerif Regular" w:hAnsi="StobiSerif Regular"/>
        </w:rPr>
        <w:t xml:space="preserve"> opportunities for all and a society that includes rather exclude</w:t>
      </w:r>
      <w:r w:rsidRPr="00096830">
        <w:rPr>
          <w:rFonts w:ascii="StobiSerif Regular" w:hAnsi="StobiSerif Regular"/>
        </w:rPr>
        <w:t>.</w:t>
      </w:r>
    </w:p>
    <w:p w:rsidR="006C0782" w:rsidRDefault="006C0782" w:rsidP="00EB4A0A">
      <w:pPr>
        <w:jc w:val="both"/>
        <w:rPr>
          <w:rFonts w:ascii="StobiSerif Regular" w:hAnsi="StobiSerif Regular"/>
        </w:rPr>
      </w:pPr>
      <w:r>
        <w:rPr>
          <w:rFonts w:ascii="StobiSerif Regular" w:hAnsi="StobiSerif Regular"/>
        </w:rPr>
        <w:t xml:space="preserve">In order to achieve these high goals, Republic of Macedonia undertook the </w:t>
      </w:r>
      <w:r w:rsidRPr="00096830">
        <w:rPr>
          <w:rFonts w:ascii="StobiSerif Regular" w:hAnsi="StobiSerif Regular"/>
        </w:rPr>
        <w:t>obligations regarding the need for the harmonization of national laws for which there is a need to comply with the regulations and a number of EU policies.</w:t>
      </w:r>
    </w:p>
    <w:p w:rsidR="006C0782" w:rsidRDefault="006C0782" w:rsidP="00EB4A0A">
      <w:pPr>
        <w:jc w:val="both"/>
        <w:rPr>
          <w:rFonts w:ascii="StobiSerif Regular" w:hAnsi="StobiSerif Regular"/>
        </w:rPr>
      </w:pPr>
      <w:r w:rsidRPr="00096830">
        <w:rPr>
          <w:rFonts w:ascii="StobiSerif Regular" w:hAnsi="StobiSerif Regular"/>
        </w:rPr>
        <w:t>The European Union has a strong legal framework to combat discrimination against Roma, based among other things, in Article 13 of the EC Treaty, Directive 2000/43 / EC of the Racial Equality Directive 2000/78 / EC, which prohibits discrimination</w:t>
      </w:r>
      <w:r>
        <w:rPr>
          <w:rFonts w:ascii="StobiSerif Regular" w:hAnsi="StobiSerif Regular"/>
        </w:rPr>
        <w:t xml:space="preserve"> in</w:t>
      </w:r>
      <w:r w:rsidRPr="00096830">
        <w:rPr>
          <w:rFonts w:ascii="StobiSerif Regular" w:hAnsi="StobiSerif Regular"/>
        </w:rPr>
        <w:t xml:space="preserve"> employment and </w:t>
      </w:r>
      <w:r w:rsidRPr="00EF42F2">
        <w:rPr>
          <w:rFonts w:ascii="StobiSerif Regular" w:hAnsi="StobiSerif Regular"/>
        </w:rPr>
        <w:t>professional trainings.</w:t>
      </w:r>
    </w:p>
    <w:p w:rsidR="006C0782" w:rsidRDefault="006C0782" w:rsidP="00EB4A0A">
      <w:pPr>
        <w:jc w:val="both"/>
        <w:rPr>
          <w:rFonts w:ascii="StobiSerif Regular" w:hAnsi="StobiSerif Regular"/>
        </w:rPr>
      </w:pPr>
      <w:r>
        <w:rPr>
          <w:rFonts w:ascii="StobiSerif Regular" w:hAnsi="StobiSerif Regular"/>
        </w:rPr>
        <w:t xml:space="preserve">Republic of </w:t>
      </w:r>
      <w:r w:rsidRPr="00096830">
        <w:rPr>
          <w:rFonts w:ascii="StobiSerif Regular" w:hAnsi="StobiSerif Regular"/>
        </w:rPr>
        <w:t xml:space="preserve">Macedonia is a member of the Decade </w:t>
      </w:r>
      <w:r>
        <w:rPr>
          <w:rFonts w:ascii="StobiSerif Regular" w:hAnsi="StobiSerif Regular"/>
        </w:rPr>
        <w:t>for</w:t>
      </w:r>
      <w:r w:rsidRPr="00096830">
        <w:rPr>
          <w:rFonts w:ascii="StobiSerif Regular" w:hAnsi="StobiSerif Regular"/>
        </w:rPr>
        <w:t xml:space="preserve"> Roma Inclusion 2005 - 2015 as a political commitment by</w:t>
      </w:r>
      <w:r>
        <w:rPr>
          <w:rFonts w:ascii="StobiSerif Regular" w:hAnsi="StobiSerif Regular"/>
        </w:rPr>
        <w:t xml:space="preserve"> the</w:t>
      </w:r>
      <w:r w:rsidRPr="00096830">
        <w:rPr>
          <w:rFonts w:ascii="StobiSerif Regular" w:hAnsi="StobiSerif Regular"/>
        </w:rPr>
        <w:t xml:space="preserve"> European governments to improve the socio-economic status and social inclusion of Roma, bringing together governments, intergovernmental and non-governmental organizations and Roma civil society, to accelerate</w:t>
      </w:r>
      <w:r>
        <w:rPr>
          <w:rFonts w:ascii="StobiSerif Regular" w:hAnsi="StobiSerif Regular"/>
        </w:rPr>
        <w:t xml:space="preserve"> the</w:t>
      </w:r>
      <w:r w:rsidRPr="00096830">
        <w:rPr>
          <w:rFonts w:ascii="StobiSerif Regular" w:hAnsi="StobiSerif Regular"/>
        </w:rPr>
        <w:t xml:space="preserve"> progress towards improving the welfare of Roma and to initiate such progress in a transparent and measurable way.</w:t>
      </w:r>
    </w:p>
    <w:p w:rsidR="006C0782" w:rsidRDefault="006C0782" w:rsidP="00EB4A0A">
      <w:pPr>
        <w:jc w:val="both"/>
        <w:rPr>
          <w:rFonts w:ascii="StobiSerif Regular" w:hAnsi="StobiSerif Regular"/>
        </w:rPr>
      </w:pPr>
      <w:r>
        <w:rPr>
          <w:rFonts w:ascii="StobiSerif Regular" w:hAnsi="StobiSerif Regular"/>
        </w:rPr>
        <w:t xml:space="preserve">The </w:t>
      </w:r>
      <w:r w:rsidRPr="008C1E9F">
        <w:rPr>
          <w:rFonts w:ascii="StobiSerif Regular" w:hAnsi="StobiSerif Regular"/>
        </w:rPr>
        <w:t>Ministry of Labor and Social Policy</w:t>
      </w:r>
      <w:r>
        <w:rPr>
          <w:rFonts w:ascii="StobiSerif Regular" w:hAnsi="StobiSerif Regular"/>
        </w:rPr>
        <w:t xml:space="preserve"> with the full support of the Government</w:t>
      </w:r>
      <w:r w:rsidRPr="008C1E9F">
        <w:rPr>
          <w:rFonts w:ascii="StobiSerif Regular" w:hAnsi="StobiSerif Regular"/>
        </w:rPr>
        <w:t xml:space="preserve"> adopted the Strategy for Roma in Macedonia</w:t>
      </w:r>
      <w:r>
        <w:rPr>
          <w:rFonts w:ascii="StobiSerif Regular" w:hAnsi="StobiSerif Regular"/>
        </w:rPr>
        <w:t xml:space="preserve"> </w:t>
      </w:r>
      <w:r w:rsidRPr="008C1E9F">
        <w:rPr>
          <w:rFonts w:ascii="StobiSerif Regular" w:hAnsi="StobiSerif Regular"/>
        </w:rPr>
        <w:t>in 2004, which regulates the National Action Plan for education, healt</w:t>
      </w:r>
      <w:r>
        <w:rPr>
          <w:rFonts w:ascii="StobiSerif Regular" w:hAnsi="StobiSerif Regular"/>
        </w:rPr>
        <w:t xml:space="preserve">h care, employment and housing that is </w:t>
      </w:r>
      <w:r w:rsidRPr="008C1E9F">
        <w:rPr>
          <w:rFonts w:ascii="StobiSerif Regular" w:hAnsi="StobiSerif Regular"/>
        </w:rPr>
        <w:t>revised and updated annually. In 2004, the National Coordination Body</w:t>
      </w:r>
      <w:r>
        <w:rPr>
          <w:rFonts w:ascii="StobiSerif Regular" w:hAnsi="StobiSerif Regular"/>
        </w:rPr>
        <w:t xml:space="preserve"> was established</w:t>
      </w:r>
      <w:r w:rsidRPr="008C1E9F">
        <w:rPr>
          <w:rFonts w:ascii="StobiSerif Regular" w:hAnsi="StobiSerif Regular"/>
        </w:rPr>
        <w:t xml:space="preserve"> as a structure to monitor and guide the implementation of strategies and policies for social inclusion and integration of Roma. In 2005 the Minis</w:t>
      </w:r>
      <w:r>
        <w:rPr>
          <w:rFonts w:ascii="StobiSerif Regular" w:hAnsi="StobiSerif Regular"/>
        </w:rPr>
        <w:t>try of Labor and Social Affairs</w:t>
      </w:r>
      <w:r w:rsidRPr="008C1E9F">
        <w:rPr>
          <w:rFonts w:ascii="StobiSerif Regular" w:hAnsi="StobiSerif Regular"/>
        </w:rPr>
        <w:t xml:space="preserve"> with support from t</w:t>
      </w:r>
      <w:r>
        <w:rPr>
          <w:rFonts w:ascii="StobiSerif Regular" w:hAnsi="StobiSerif Regular"/>
        </w:rPr>
        <w:t xml:space="preserve">he World Bank office in Skopje </w:t>
      </w:r>
      <w:r w:rsidRPr="008C1E9F">
        <w:rPr>
          <w:rFonts w:ascii="StobiSerif Regular" w:hAnsi="StobiSerif Regular"/>
        </w:rPr>
        <w:t>adopted</w:t>
      </w:r>
      <w:r>
        <w:rPr>
          <w:rFonts w:ascii="StobiSerif Regular" w:hAnsi="StobiSerif Regular"/>
        </w:rPr>
        <w:t xml:space="preserve"> the</w:t>
      </w:r>
      <w:r w:rsidRPr="008C1E9F">
        <w:rPr>
          <w:rFonts w:ascii="StobiSerif Regular" w:hAnsi="StobiSerif Regular"/>
        </w:rPr>
        <w:t xml:space="preserve"> National Action Plan</w:t>
      </w:r>
      <w:r>
        <w:rPr>
          <w:rFonts w:ascii="StobiSerif Regular" w:hAnsi="StobiSerif Regular"/>
        </w:rPr>
        <w:t>s</w:t>
      </w:r>
      <w:r w:rsidRPr="008C1E9F">
        <w:rPr>
          <w:rFonts w:ascii="StobiSerif Regular" w:hAnsi="StobiSerif Regular"/>
        </w:rPr>
        <w:t xml:space="preserve"> for the Decade of Roma</w:t>
      </w:r>
      <w:r>
        <w:rPr>
          <w:rFonts w:ascii="StobiSerif Regular" w:hAnsi="StobiSerif Regular"/>
        </w:rPr>
        <w:t xml:space="preserve"> in the areas of</w:t>
      </w:r>
      <w:r w:rsidRPr="008C1E9F">
        <w:rPr>
          <w:rFonts w:ascii="StobiSerif Regular" w:hAnsi="StobiSerif Regular"/>
        </w:rPr>
        <w:t xml:space="preserve"> housing, employment, education and health. </w:t>
      </w:r>
      <w:r>
        <w:rPr>
          <w:rFonts w:ascii="StobiSerif Regular" w:hAnsi="StobiSerif Regular"/>
        </w:rPr>
        <w:t xml:space="preserve">The same National Action Plans </w:t>
      </w:r>
      <w:r w:rsidRPr="008C1E9F">
        <w:rPr>
          <w:rFonts w:ascii="StobiSerif Regular" w:hAnsi="StobiSerif Regular"/>
        </w:rPr>
        <w:t>for objective reasons were revised in 2009.</w:t>
      </w:r>
    </w:p>
    <w:p w:rsidR="006C0782" w:rsidRDefault="006C0782" w:rsidP="00EB4A0A">
      <w:pPr>
        <w:jc w:val="both"/>
        <w:rPr>
          <w:rFonts w:ascii="StobiSerif Regular" w:hAnsi="StobiSerif Regular"/>
        </w:rPr>
      </w:pPr>
      <w:r>
        <w:rPr>
          <w:rFonts w:ascii="StobiSerif Regular" w:hAnsi="StobiSerif Regular"/>
        </w:rPr>
        <w:t xml:space="preserve">The </w:t>
      </w:r>
      <w:r w:rsidRPr="00C531BF">
        <w:rPr>
          <w:rFonts w:ascii="StobiSerif Regular" w:hAnsi="StobiSerif Regular"/>
        </w:rPr>
        <w:t xml:space="preserve">Ministry of Labor and Social </w:t>
      </w:r>
      <w:r>
        <w:rPr>
          <w:rFonts w:ascii="StobiSerif Regular" w:hAnsi="StobiSerif Regular"/>
        </w:rPr>
        <w:t>Policy</w:t>
      </w:r>
      <w:r w:rsidRPr="00C531BF">
        <w:rPr>
          <w:rFonts w:ascii="StobiSerif Regular" w:hAnsi="StobiSerif Regular"/>
        </w:rPr>
        <w:t>, through the Department for implementation of the Strategy and the Decade of Roma, which was established i</w:t>
      </w:r>
      <w:r>
        <w:rPr>
          <w:rFonts w:ascii="StobiSerif Regular" w:hAnsi="StobiSerif Regular"/>
        </w:rPr>
        <w:t>n 2008 in cooperation with the M</w:t>
      </w:r>
      <w:r w:rsidRPr="00C531BF">
        <w:rPr>
          <w:rFonts w:ascii="StobiSerif Regular" w:hAnsi="StobiSerif Regular"/>
        </w:rPr>
        <w:t>inister</w:t>
      </w:r>
      <w:r w:rsidRPr="00463040">
        <w:rPr>
          <w:rFonts w:ascii="StobiSerif Regular" w:hAnsi="StobiSerif Regular"/>
        </w:rPr>
        <w:t xml:space="preserve"> without portfolio</w:t>
      </w:r>
      <w:r w:rsidRPr="00C531BF">
        <w:rPr>
          <w:rFonts w:ascii="StobiSerif Regular" w:hAnsi="StobiSerif Regular"/>
        </w:rPr>
        <w:t>, the National Coordinator of the Decade and Strate</w:t>
      </w:r>
      <w:r>
        <w:rPr>
          <w:rFonts w:ascii="StobiSerif Regular" w:hAnsi="StobiSerif Regular"/>
        </w:rPr>
        <w:t>gy for Roma, s</w:t>
      </w:r>
      <w:r w:rsidRPr="00C531BF">
        <w:rPr>
          <w:rFonts w:ascii="StobiSerif Regular" w:hAnsi="StobiSerif Regular"/>
        </w:rPr>
        <w:t>ince then initiated the creation of more than 15 local (municipal) strategies and action plans for the implementation of the Roma Decade.</w:t>
      </w:r>
    </w:p>
    <w:p w:rsidR="006C0782" w:rsidRDefault="006C0782" w:rsidP="00EB4A0A">
      <w:pPr>
        <w:jc w:val="both"/>
        <w:rPr>
          <w:rFonts w:ascii="StobiSerif Regular" w:hAnsi="StobiSerif Regular"/>
        </w:rPr>
      </w:pPr>
      <w:r w:rsidRPr="00463040">
        <w:rPr>
          <w:rFonts w:ascii="StobiSerif Regular" w:hAnsi="StobiSerif Regular"/>
        </w:rPr>
        <w:t>In 2010, the Ministry of Labor and Social Policy with support from the UNDP office in Skopje adopted the National Strategy for</w:t>
      </w:r>
      <w:r>
        <w:rPr>
          <w:rFonts w:ascii="StobiSerif Regular" w:hAnsi="StobiSerif Regular"/>
        </w:rPr>
        <w:t xml:space="preserve"> </w:t>
      </w:r>
      <w:r w:rsidRPr="00463040">
        <w:rPr>
          <w:rFonts w:ascii="StobiSerif Regular" w:hAnsi="StobiSerif Regular"/>
        </w:rPr>
        <w:t>Reduction</w:t>
      </w:r>
      <w:r>
        <w:rPr>
          <w:rFonts w:ascii="StobiSerif Regular" w:hAnsi="StobiSerif Regular"/>
        </w:rPr>
        <w:t xml:space="preserve"> of</w:t>
      </w:r>
      <w:r w:rsidRPr="00463040">
        <w:rPr>
          <w:rFonts w:ascii="StobiSerif Regular" w:hAnsi="StobiSerif Regular"/>
        </w:rPr>
        <w:t xml:space="preserve"> Poverty and Social Exclusion in the Rep</w:t>
      </w:r>
      <w:r>
        <w:rPr>
          <w:rFonts w:ascii="StobiSerif Regular" w:hAnsi="StobiSerif Regular"/>
        </w:rPr>
        <w:t>ublic of Macedonia 2010-2020.</w:t>
      </w:r>
    </w:p>
    <w:p w:rsidR="006C0782" w:rsidRDefault="006C0782" w:rsidP="00EB4A0A">
      <w:pPr>
        <w:jc w:val="both"/>
        <w:rPr>
          <w:rFonts w:ascii="StobiSerif Regular" w:hAnsi="StobiSerif Regular"/>
        </w:rPr>
      </w:pPr>
      <w:r w:rsidRPr="00463040">
        <w:rPr>
          <w:rFonts w:ascii="StobiSerif Regular" w:hAnsi="StobiSerif Regular"/>
        </w:rPr>
        <w:t>In 2011, at the initiative of the Ministry of Labor and Social Policy was adopted</w:t>
      </w:r>
      <w:r>
        <w:rPr>
          <w:rFonts w:ascii="StobiSerif Regular" w:hAnsi="StobiSerif Regular"/>
        </w:rPr>
        <w:t xml:space="preserve"> the</w:t>
      </w:r>
      <w:r w:rsidRPr="00463040">
        <w:rPr>
          <w:rFonts w:ascii="StobiSerif Regular" w:hAnsi="StobiSerif Regular"/>
        </w:rPr>
        <w:t xml:space="preserve"> National Action Plan for improving the social status of</w:t>
      </w:r>
      <w:r>
        <w:rPr>
          <w:rFonts w:ascii="StobiSerif Regular" w:hAnsi="StobiSerif Regular"/>
        </w:rPr>
        <w:t xml:space="preserve"> Roma women in 2011 - the 2013.</w:t>
      </w:r>
    </w:p>
    <w:p w:rsidR="006C0782" w:rsidRDefault="006C0782" w:rsidP="00EB4A0A">
      <w:pPr>
        <w:jc w:val="both"/>
        <w:rPr>
          <w:rFonts w:ascii="StobiSerif Regular" w:hAnsi="StobiSerif Regular"/>
        </w:rPr>
      </w:pPr>
      <w:r w:rsidRPr="00463040">
        <w:rPr>
          <w:rFonts w:ascii="StobiSerif Regular" w:hAnsi="StobiSerif Regular"/>
        </w:rPr>
        <w:t>In 2011, the Ministry of Labor and Social Af</w:t>
      </w:r>
      <w:r>
        <w:rPr>
          <w:rFonts w:ascii="StobiSerif Regular" w:hAnsi="StobiSerif Regular"/>
        </w:rPr>
        <w:t>fairs, in cooperation with the M</w:t>
      </w:r>
      <w:r w:rsidRPr="00463040">
        <w:rPr>
          <w:rFonts w:ascii="StobiSerif Regular" w:hAnsi="StobiSerif Regular"/>
        </w:rPr>
        <w:t>inister</w:t>
      </w:r>
      <w:r>
        <w:rPr>
          <w:rFonts w:ascii="StobiSerif Regular" w:hAnsi="StobiSerif Regular"/>
        </w:rPr>
        <w:t xml:space="preserve"> without portfolio</w:t>
      </w:r>
      <w:r w:rsidRPr="00463040">
        <w:rPr>
          <w:rFonts w:ascii="StobiSerif Regular" w:hAnsi="StobiSerif Regular"/>
        </w:rPr>
        <w:t>, the National Coordinator of the Decade and Strategy for Roma, as</w:t>
      </w:r>
      <w:r>
        <w:rPr>
          <w:rFonts w:ascii="StobiSerif Regular" w:hAnsi="StobiSerif Regular"/>
        </w:rPr>
        <w:t xml:space="preserve"> a</w:t>
      </w:r>
      <w:r w:rsidRPr="00463040">
        <w:rPr>
          <w:rFonts w:ascii="StobiSerif Regular" w:hAnsi="StobiSerif Regular"/>
        </w:rPr>
        <w:t xml:space="preserve"> part of the project financed by IPA funds, adopted the National Strategy for Social Inclusion of Roma in</w:t>
      </w:r>
      <w:r>
        <w:rPr>
          <w:rFonts w:ascii="StobiSerif Regular" w:hAnsi="StobiSerif Regular"/>
        </w:rPr>
        <w:t xml:space="preserve"> the s</w:t>
      </w:r>
      <w:r w:rsidRPr="00463040">
        <w:rPr>
          <w:rFonts w:ascii="StobiSerif Regular" w:hAnsi="StobiSerif Regular"/>
        </w:rPr>
        <w:t>ocial security system.</w:t>
      </w:r>
    </w:p>
    <w:p w:rsidR="006C0782" w:rsidRDefault="006C0782" w:rsidP="00EB4A0A">
      <w:pPr>
        <w:jc w:val="both"/>
        <w:rPr>
          <w:rFonts w:ascii="StobiSerif Regular" w:hAnsi="StobiSerif Regular"/>
        </w:rPr>
      </w:pPr>
      <w:r w:rsidRPr="00463040">
        <w:rPr>
          <w:rFonts w:ascii="StobiSerif Regular" w:hAnsi="StobiSerif Regular"/>
        </w:rPr>
        <w:t>In the period 2011-2012, the Republic of Macedonia chaired the Decade of Roma</w:t>
      </w:r>
      <w:r>
        <w:rPr>
          <w:rFonts w:ascii="StobiSerif Regular" w:hAnsi="StobiSerif Regular"/>
        </w:rPr>
        <w:t>.</w:t>
      </w:r>
    </w:p>
    <w:p w:rsidR="006C0782" w:rsidRDefault="006C0782" w:rsidP="00EB4A0A">
      <w:pPr>
        <w:jc w:val="both"/>
        <w:rPr>
          <w:rFonts w:ascii="StobiSerif Regular" w:hAnsi="StobiSerif Regular"/>
        </w:rPr>
      </w:pPr>
      <w:r w:rsidRPr="00463040">
        <w:rPr>
          <w:rFonts w:ascii="StobiSerif Regular" w:hAnsi="StobiSerif Regular"/>
        </w:rPr>
        <w:t xml:space="preserve">The </w:t>
      </w:r>
      <w:r>
        <w:rPr>
          <w:rFonts w:ascii="StobiSerif Regular" w:hAnsi="StobiSerif Regular"/>
        </w:rPr>
        <w:t>above stated</w:t>
      </w:r>
      <w:r w:rsidRPr="00463040">
        <w:rPr>
          <w:rFonts w:ascii="StobiSerif Regular" w:hAnsi="StobiSerif Regular"/>
        </w:rPr>
        <w:t xml:space="preserve"> facts confirm the determination of the Government, through the Ministry of Labor and Social </w:t>
      </w:r>
      <w:r>
        <w:rPr>
          <w:rFonts w:ascii="StobiSerif Regular" w:hAnsi="StobiSerif Regular"/>
        </w:rPr>
        <w:t>Policy in cooperation with the M</w:t>
      </w:r>
      <w:r w:rsidRPr="00463040">
        <w:rPr>
          <w:rFonts w:ascii="StobiSerif Regular" w:hAnsi="StobiSerif Regular"/>
        </w:rPr>
        <w:t>inister</w:t>
      </w:r>
      <w:r>
        <w:rPr>
          <w:rFonts w:ascii="StobiSerif Regular" w:hAnsi="StobiSerif Regular"/>
        </w:rPr>
        <w:t xml:space="preserve"> without portfolio</w:t>
      </w:r>
      <w:r w:rsidRPr="00463040">
        <w:rPr>
          <w:rFonts w:ascii="StobiSerif Regular" w:hAnsi="StobiSerif Regular"/>
        </w:rPr>
        <w:t>, the National Coordinator of the Decade and Strategy for Roma,</w:t>
      </w:r>
      <w:r>
        <w:rPr>
          <w:rFonts w:ascii="StobiSerif Regular" w:hAnsi="StobiSerif Regular"/>
        </w:rPr>
        <w:t xml:space="preserve"> to</w:t>
      </w:r>
      <w:r w:rsidRPr="00463040">
        <w:rPr>
          <w:rFonts w:ascii="StobiSerif Regular" w:hAnsi="StobiSerif Regular"/>
        </w:rPr>
        <w:t xml:space="preserve"> take the necessary measures at the level</w:t>
      </w:r>
      <w:r>
        <w:rPr>
          <w:rFonts w:ascii="StobiSerif Regular" w:hAnsi="StobiSerif Regular"/>
        </w:rPr>
        <w:t xml:space="preserve"> of policy and strategies that</w:t>
      </w:r>
      <w:r w:rsidRPr="00463040">
        <w:rPr>
          <w:rFonts w:ascii="StobiSerif Regular" w:hAnsi="StobiSerif Regular"/>
        </w:rPr>
        <w:t xml:space="preserve"> will initiate </w:t>
      </w:r>
      <w:r>
        <w:rPr>
          <w:rFonts w:ascii="StobiSerif Regular" w:hAnsi="StobiSerif Regular"/>
        </w:rPr>
        <w:t xml:space="preserve">improvement of the quality of living </w:t>
      </w:r>
      <w:r w:rsidRPr="00463040">
        <w:rPr>
          <w:rFonts w:ascii="StobiSerif Regular" w:hAnsi="StobiSerif Regular"/>
        </w:rPr>
        <w:t>and integration of Roma in so</w:t>
      </w:r>
      <w:r>
        <w:rPr>
          <w:rFonts w:ascii="StobiSerif Regular" w:hAnsi="StobiSerif Regular"/>
        </w:rPr>
        <w:t>ciety</w:t>
      </w:r>
      <w:r w:rsidRPr="00463040">
        <w:rPr>
          <w:rFonts w:ascii="StobiSerif Regular" w:hAnsi="StobiSerif Regular"/>
        </w:rPr>
        <w:t>.</w:t>
      </w:r>
    </w:p>
    <w:p w:rsidR="006C0782" w:rsidRDefault="006C0782" w:rsidP="00EB4A0A">
      <w:pPr>
        <w:jc w:val="both"/>
        <w:rPr>
          <w:rFonts w:ascii="StobiSerif Regular" w:hAnsi="StobiSerif Regular"/>
        </w:rPr>
      </w:pPr>
      <w:r w:rsidRPr="00F27F46">
        <w:rPr>
          <w:rFonts w:ascii="StobiSerif Regular" w:hAnsi="StobiSerif Regular"/>
        </w:rPr>
        <w:t>Although there is some progress in improving the integration of</w:t>
      </w:r>
      <w:r>
        <w:rPr>
          <w:rFonts w:ascii="StobiSerif Regular" w:hAnsi="StobiSerif Regular"/>
        </w:rPr>
        <w:t xml:space="preserve"> the</w:t>
      </w:r>
      <w:r w:rsidRPr="00F27F46">
        <w:rPr>
          <w:rFonts w:ascii="StobiSerif Regular" w:hAnsi="StobiSerif Regular"/>
        </w:rPr>
        <w:t xml:space="preserve"> Roma into </w:t>
      </w:r>
      <w:r>
        <w:rPr>
          <w:rFonts w:ascii="StobiSerif Regular" w:hAnsi="StobiSerif Regular"/>
        </w:rPr>
        <w:t>the</w:t>
      </w:r>
      <w:r w:rsidRPr="00F27F46">
        <w:rPr>
          <w:rFonts w:ascii="StobiSerif Regular" w:hAnsi="StobiSerif Regular"/>
        </w:rPr>
        <w:t xml:space="preserve"> society, </w:t>
      </w:r>
      <w:r>
        <w:rPr>
          <w:rFonts w:ascii="StobiSerif Regular" w:hAnsi="StobiSerif Regular"/>
        </w:rPr>
        <w:t>still the</w:t>
      </w:r>
      <w:r w:rsidRPr="00F27F46">
        <w:rPr>
          <w:rFonts w:ascii="StobiSerif Regular" w:hAnsi="StobiSerif Regular"/>
        </w:rPr>
        <w:t xml:space="preserve"> current conditions indicate the need for continuation of the positive trends and successful operation</w:t>
      </w:r>
      <w:r>
        <w:rPr>
          <w:rFonts w:ascii="StobiSerif Regular" w:hAnsi="StobiSerif Regular"/>
        </w:rPr>
        <w:t>s in the future.</w:t>
      </w:r>
    </w:p>
    <w:p w:rsidR="006C0782" w:rsidRDefault="006C0782" w:rsidP="00EB4A0A">
      <w:pPr>
        <w:jc w:val="both"/>
        <w:rPr>
          <w:rFonts w:ascii="StobiSerif Regular" w:hAnsi="StobiSerif Regular"/>
        </w:rPr>
      </w:pPr>
      <w:r w:rsidRPr="00F27F46">
        <w:rPr>
          <w:rFonts w:ascii="StobiSerif Regular" w:hAnsi="StobiSerif Regular"/>
        </w:rPr>
        <w:t xml:space="preserve">Therefore, the Ministry of Labor and Social </w:t>
      </w:r>
      <w:r>
        <w:rPr>
          <w:rFonts w:ascii="StobiSerif Regular" w:hAnsi="StobiSerif Regular"/>
        </w:rPr>
        <w:t>Policy in cooperation with the M</w:t>
      </w:r>
      <w:r w:rsidRPr="00F27F46">
        <w:rPr>
          <w:rFonts w:ascii="StobiSerif Regular" w:hAnsi="StobiSerif Regular"/>
        </w:rPr>
        <w:t>inister</w:t>
      </w:r>
      <w:r>
        <w:rPr>
          <w:rFonts w:ascii="StobiSerif Regular" w:hAnsi="StobiSerif Regular"/>
        </w:rPr>
        <w:t xml:space="preserve"> without portfolio and</w:t>
      </w:r>
      <w:r w:rsidRPr="00F27F46">
        <w:rPr>
          <w:rFonts w:ascii="StobiSerif Regular" w:hAnsi="StobiSerif Regular"/>
        </w:rPr>
        <w:t xml:space="preserve"> the National Coordinator </w:t>
      </w:r>
      <w:r>
        <w:rPr>
          <w:rFonts w:ascii="StobiSerif Regular" w:hAnsi="StobiSerif Regular"/>
        </w:rPr>
        <w:t xml:space="preserve">of the Decade and Strategy for Roma </w:t>
      </w:r>
      <w:r w:rsidRPr="00F27F46">
        <w:rPr>
          <w:rFonts w:ascii="StobiSerif Regular" w:hAnsi="StobiSerif Regular"/>
        </w:rPr>
        <w:t>created the opportunity to conduct a participatory process for revising or redesigning the Strategy for Roma in Macedonia 2005</w:t>
      </w:r>
      <w:r>
        <w:rPr>
          <w:rFonts w:ascii="StobiSerif Regular" w:hAnsi="StobiSerif Regular"/>
        </w:rPr>
        <w:t>.</w:t>
      </w:r>
      <w:r w:rsidRPr="00F27F46">
        <w:rPr>
          <w:rFonts w:ascii="StobiSerif Regular" w:hAnsi="StobiSerif Regular"/>
        </w:rPr>
        <w:t xml:space="preserve"> In the second half of 2013 began the process </w:t>
      </w:r>
      <w:r>
        <w:rPr>
          <w:rFonts w:ascii="StobiSerif Regular" w:hAnsi="StobiSerif Regular"/>
        </w:rPr>
        <w:t>of development of the Strategy.</w:t>
      </w:r>
    </w:p>
    <w:p w:rsidR="006C0782" w:rsidRDefault="006C0782" w:rsidP="00EB4A0A">
      <w:pPr>
        <w:jc w:val="both"/>
        <w:rPr>
          <w:rFonts w:ascii="StobiSerif Regular" w:hAnsi="StobiSerif Regular"/>
        </w:rPr>
      </w:pPr>
      <w:r w:rsidRPr="00F27F46">
        <w:rPr>
          <w:rFonts w:ascii="StobiSerif Regular" w:hAnsi="StobiSerif Regular"/>
        </w:rPr>
        <w:t>The process of developing the document included:</w:t>
      </w:r>
    </w:p>
    <w:p w:rsidR="006C0782" w:rsidRDefault="006C0782" w:rsidP="00EB4A0A">
      <w:pPr>
        <w:jc w:val="both"/>
        <w:rPr>
          <w:rFonts w:ascii="StobiSerif Regular" w:hAnsi="StobiSerif Regular"/>
        </w:rPr>
      </w:pPr>
      <w:r>
        <w:rPr>
          <w:rFonts w:ascii="StobiSerif Regular" w:hAnsi="StobiSerif Regular"/>
        </w:rPr>
        <w:t>1</w:t>
      </w:r>
      <w:r w:rsidRPr="00F27F46">
        <w:rPr>
          <w:rFonts w:ascii="StobiSerif Regular" w:hAnsi="StobiSerif Regular"/>
        </w:rPr>
        <w:t xml:space="preserve">) </w:t>
      </w:r>
      <w:r>
        <w:rPr>
          <w:rFonts w:ascii="StobiSerif Regular" w:hAnsi="StobiSerif Regular"/>
        </w:rPr>
        <w:t>Organizing</w:t>
      </w:r>
      <w:r w:rsidRPr="00F27F46">
        <w:rPr>
          <w:rFonts w:ascii="StobiSerif Regular" w:hAnsi="StobiSerif Regular"/>
        </w:rPr>
        <w:t xml:space="preserve"> series of practical workshops that included all stakeholders and interested parties or representatives, the Ministry of Labor and Social Policy, </w:t>
      </w:r>
      <w:r>
        <w:rPr>
          <w:rFonts w:ascii="StobiSerif Regular" w:hAnsi="StobiSerif Regular"/>
        </w:rPr>
        <w:t xml:space="preserve">the </w:t>
      </w:r>
      <w:r w:rsidRPr="00F27F46">
        <w:rPr>
          <w:rFonts w:ascii="StobiSerif Regular" w:hAnsi="StobiSerif Regular"/>
        </w:rPr>
        <w:t>Cabinet</w:t>
      </w:r>
      <w:r>
        <w:rPr>
          <w:rFonts w:ascii="StobiSerif Regular" w:hAnsi="StobiSerif Regular"/>
        </w:rPr>
        <w:t xml:space="preserve"> of the</w:t>
      </w:r>
      <w:r w:rsidRPr="00F27F46">
        <w:rPr>
          <w:rFonts w:ascii="StobiSerif Regular" w:hAnsi="StobiSerif Regular"/>
        </w:rPr>
        <w:t xml:space="preserve"> Minister without Portfolio,</w:t>
      </w:r>
      <w:r>
        <w:rPr>
          <w:rFonts w:ascii="StobiSerif Regular" w:hAnsi="StobiSerif Regular"/>
        </w:rPr>
        <w:t xml:space="preserve"> the</w:t>
      </w:r>
      <w:r w:rsidRPr="00F27F46">
        <w:rPr>
          <w:rFonts w:ascii="StobiSerif Regular" w:hAnsi="StobiSerif Regular"/>
        </w:rPr>
        <w:t xml:space="preserve"> National Coordinator of the Decade </w:t>
      </w:r>
      <w:r>
        <w:rPr>
          <w:rFonts w:ascii="StobiSerif Regular" w:hAnsi="StobiSerif Regular"/>
        </w:rPr>
        <w:t>and Strategy for</w:t>
      </w:r>
      <w:r w:rsidRPr="00F27F46">
        <w:rPr>
          <w:rFonts w:ascii="StobiSerif Regular" w:hAnsi="StobiSerif Regular"/>
        </w:rPr>
        <w:t xml:space="preserve"> Roma, </w:t>
      </w:r>
      <w:r>
        <w:rPr>
          <w:rFonts w:ascii="StobiSerif Regular" w:hAnsi="StobiSerif Regular"/>
        </w:rPr>
        <w:t>the Ministry of Education,  the</w:t>
      </w:r>
      <w:r w:rsidRPr="00F27F46">
        <w:rPr>
          <w:rFonts w:ascii="StobiSerif Regular" w:hAnsi="StobiSerif Regular"/>
        </w:rPr>
        <w:t xml:space="preserve"> Min</w:t>
      </w:r>
      <w:r>
        <w:rPr>
          <w:rFonts w:ascii="StobiSerif Regular" w:hAnsi="StobiSerif Regular"/>
        </w:rPr>
        <w:t>istry of T</w:t>
      </w:r>
      <w:r w:rsidRPr="00F27F46">
        <w:rPr>
          <w:rFonts w:ascii="StobiSerif Regular" w:hAnsi="StobiSerif Regular"/>
        </w:rPr>
        <w:t>ransport and Communications, Ministry of Culture, Ministry of Health, Department for improving</w:t>
      </w:r>
      <w:r>
        <w:rPr>
          <w:rFonts w:ascii="StobiSerif Regular" w:hAnsi="StobiSerif Regular"/>
        </w:rPr>
        <w:t xml:space="preserve"> the</w:t>
      </w:r>
      <w:r w:rsidRPr="00F27F46">
        <w:rPr>
          <w:rFonts w:ascii="StobiSerif Regular" w:hAnsi="StobiSerif Regular"/>
        </w:rPr>
        <w:t xml:space="preserve"> education in the languages </w:t>
      </w:r>
      <w:r w:rsidRPr="00F27F46">
        <w:rPr>
          <w:rFonts w:ascii="Cambria Math" w:hAnsi="Cambria Math" w:cs="Cambria Math"/>
        </w:rPr>
        <w:t>​​</w:t>
      </w:r>
      <w:r w:rsidRPr="00F27F46">
        <w:rPr>
          <w:rFonts w:ascii="StobiSerif Regular" w:hAnsi="StobiSerif Regular" w:cs="StobiSerif Regular"/>
        </w:rPr>
        <w:t>of</w:t>
      </w:r>
      <w:r>
        <w:rPr>
          <w:rFonts w:ascii="StobiSerif Regular" w:hAnsi="StobiSerif Regular" w:cs="StobiSerif Regular"/>
        </w:rPr>
        <w:t xml:space="preserve"> the</w:t>
      </w:r>
      <w:r w:rsidRPr="00F27F46">
        <w:rPr>
          <w:rFonts w:ascii="StobiSerif Regular" w:hAnsi="StobiSerif Regular" w:cs="StobiSerif Regular"/>
        </w:rPr>
        <w:t xml:space="preserve"> ethnic communit</w:t>
      </w:r>
      <w:r>
        <w:rPr>
          <w:rFonts w:ascii="StobiSerif Regular" w:hAnsi="StobiSerif Regular" w:cs="StobiSerif Regular"/>
        </w:rPr>
        <w:t>ies, the Employment Agency, Department for d</w:t>
      </w:r>
      <w:r w:rsidRPr="00F27F46">
        <w:rPr>
          <w:rFonts w:ascii="StobiSerif Regular" w:hAnsi="StobiSerif Regular" w:cs="StobiSerif Regular"/>
        </w:rPr>
        <w:t>evelopment and promotion of</w:t>
      </w:r>
      <w:r>
        <w:rPr>
          <w:rFonts w:ascii="StobiSerif Regular" w:hAnsi="StobiSerif Regular" w:cs="StobiSerif Regular"/>
        </w:rPr>
        <w:t xml:space="preserve"> the</w:t>
      </w:r>
      <w:r w:rsidRPr="00F27F46">
        <w:rPr>
          <w:rFonts w:ascii="StobiSerif Regular" w:hAnsi="StobiSerif Regular" w:cs="StobiSerif Regular"/>
        </w:rPr>
        <w:t xml:space="preserve"> culture of ethnic communities, representatives of non-governmental organizations, representatives of the local Roma community</w:t>
      </w:r>
      <w:r>
        <w:rPr>
          <w:rFonts w:ascii="StobiSerif Regular" w:hAnsi="StobiSerif Regular"/>
        </w:rPr>
        <w:t>, the media</w:t>
      </w:r>
      <w:r w:rsidRPr="00F27F46">
        <w:rPr>
          <w:rFonts w:ascii="StobiSerif Regular" w:hAnsi="StobiSerif Regular"/>
        </w:rPr>
        <w:t xml:space="preserve"> and representatives of national and international donor organizations and development agencies such as MTM, UNDP, REF, OSCE, Europ</w:t>
      </w:r>
      <w:r>
        <w:rPr>
          <w:rFonts w:ascii="StobiSerif Regular" w:hAnsi="StobiSerif Regular"/>
        </w:rPr>
        <w:t>ean Commission, FOSM etc.</w:t>
      </w:r>
    </w:p>
    <w:p w:rsidR="006C0782" w:rsidRDefault="006C0782" w:rsidP="00DB792C">
      <w:pPr>
        <w:jc w:val="both"/>
        <w:rPr>
          <w:rFonts w:ascii="StobiSerif Regular" w:hAnsi="StobiSerif Regular"/>
        </w:rPr>
      </w:pPr>
      <w:r>
        <w:rPr>
          <w:rFonts w:ascii="StobiSerif Regular" w:hAnsi="StobiSerif Regular"/>
        </w:rPr>
        <w:t xml:space="preserve">2) Creating the basis for the first draft; </w:t>
      </w:r>
    </w:p>
    <w:p w:rsidR="006C0782" w:rsidRPr="00DB792C" w:rsidRDefault="006C0782" w:rsidP="00DB792C">
      <w:pPr>
        <w:jc w:val="both"/>
        <w:rPr>
          <w:rFonts w:ascii="StobiSerif Regular" w:hAnsi="StobiSerif Regular"/>
        </w:rPr>
      </w:pPr>
      <w:r w:rsidRPr="00DB792C">
        <w:rPr>
          <w:rFonts w:ascii="StobiSerif Regular" w:hAnsi="StobiSerif Regular"/>
        </w:rPr>
        <w:t xml:space="preserve">3) Creating a first draft; </w:t>
      </w:r>
    </w:p>
    <w:p w:rsidR="006C0782" w:rsidRPr="00DB792C" w:rsidRDefault="006C0782" w:rsidP="00DB792C">
      <w:pPr>
        <w:jc w:val="both"/>
        <w:rPr>
          <w:rFonts w:ascii="StobiSerif Regular" w:hAnsi="StobiSerif Regular"/>
        </w:rPr>
      </w:pPr>
      <w:r w:rsidRPr="00DB792C">
        <w:rPr>
          <w:rFonts w:ascii="StobiSerif Regular" w:hAnsi="StobiSerif Regular"/>
        </w:rPr>
        <w:t xml:space="preserve">4) Workshop for review and updating of the first draft; </w:t>
      </w:r>
    </w:p>
    <w:p w:rsidR="006C0782" w:rsidRPr="00DB792C" w:rsidRDefault="006C0782" w:rsidP="00DB792C">
      <w:pPr>
        <w:jc w:val="both"/>
        <w:rPr>
          <w:rFonts w:ascii="StobiSerif Regular" w:hAnsi="StobiSerif Regular"/>
        </w:rPr>
      </w:pPr>
      <w:r>
        <w:rPr>
          <w:rFonts w:ascii="StobiSerif Regular" w:hAnsi="StobiSerif Regular"/>
        </w:rPr>
        <w:t xml:space="preserve">5) Creating </w:t>
      </w:r>
      <w:r w:rsidRPr="00DB792C">
        <w:rPr>
          <w:rFonts w:ascii="StobiSerif Regular" w:hAnsi="StobiSerif Regular"/>
        </w:rPr>
        <w:t xml:space="preserve">a second draft; </w:t>
      </w:r>
    </w:p>
    <w:p w:rsidR="006C0782" w:rsidRPr="00DB792C" w:rsidRDefault="006C0782" w:rsidP="00DB792C">
      <w:pPr>
        <w:jc w:val="both"/>
        <w:rPr>
          <w:rFonts w:ascii="StobiSerif Regular" w:hAnsi="StobiSerif Regular"/>
        </w:rPr>
      </w:pPr>
      <w:r>
        <w:rPr>
          <w:rFonts w:ascii="StobiSerif Regular" w:hAnsi="StobiSerif Regular"/>
        </w:rPr>
        <w:t>6) M</w:t>
      </w:r>
      <w:r w:rsidRPr="00DB792C">
        <w:rPr>
          <w:rFonts w:ascii="StobiSerif Regular" w:hAnsi="StobiSerif Regular"/>
        </w:rPr>
        <w:t xml:space="preserve">eetings with individuals and workgroups </w:t>
      </w:r>
    </w:p>
    <w:p w:rsidR="006C0782" w:rsidRPr="00DB792C" w:rsidRDefault="006C0782" w:rsidP="00DB792C">
      <w:pPr>
        <w:jc w:val="both"/>
        <w:rPr>
          <w:rFonts w:ascii="StobiSerif Regular" w:hAnsi="StobiSerif Regular"/>
        </w:rPr>
      </w:pPr>
      <w:r>
        <w:rPr>
          <w:rFonts w:ascii="StobiSerif Regular" w:hAnsi="StobiSerif Regular"/>
        </w:rPr>
        <w:t>7) Electronic c</w:t>
      </w:r>
      <w:r w:rsidRPr="00DB792C">
        <w:rPr>
          <w:rFonts w:ascii="StobiSerif Regular" w:hAnsi="StobiSerif Regular"/>
        </w:rPr>
        <w:t xml:space="preserve">ommunications for review and updating of the second draft; </w:t>
      </w:r>
    </w:p>
    <w:p w:rsidR="006C0782" w:rsidRDefault="006C0782" w:rsidP="00DB792C">
      <w:pPr>
        <w:jc w:val="both"/>
        <w:rPr>
          <w:rFonts w:ascii="StobiSerif Regular" w:hAnsi="StobiSerif Regular"/>
        </w:rPr>
      </w:pPr>
      <w:r w:rsidRPr="00DB792C">
        <w:rPr>
          <w:rFonts w:ascii="StobiSerif Regular" w:hAnsi="StobiSerif Regular"/>
        </w:rPr>
        <w:t xml:space="preserve">8) Preparation of </w:t>
      </w:r>
      <w:r>
        <w:rPr>
          <w:rFonts w:ascii="StobiSerif Regular" w:hAnsi="StobiSerif Regular"/>
        </w:rPr>
        <w:t xml:space="preserve">the </w:t>
      </w:r>
      <w:r w:rsidRPr="00DB792C">
        <w:rPr>
          <w:rFonts w:ascii="StobiSerif Regular" w:hAnsi="StobiSerif Regular"/>
        </w:rPr>
        <w:t>final draft;</w:t>
      </w:r>
    </w:p>
    <w:p w:rsidR="006C0782" w:rsidRDefault="006C0782" w:rsidP="004D4F2A">
      <w:pPr>
        <w:jc w:val="both"/>
        <w:rPr>
          <w:rFonts w:ascii="StobiSerif Regular" w:hAnsi="StobiSerif Regular"/>
        </w:rPr>
      </w:pPr>
    </w:p>
    <w:p w:rsidR="006C0782" w:rsidRPr="004D4F2A" w:rsidRDefault="006C0782" w:rsidP="004D4F2A">
      <w:pPr>
        <w:jc w:val="both"/>
        <w:rPr>
          <w:rFonts w:ascii="StobiSerif Regular" w:hAnsi="StobiSerif Regular"/>
        </w:rPr>
      </w:pPr>
      <w:r w:rsidRPr="004D4F2A">
        <w:rPr>
          <w:rFonts w:ascii="StobiSerif Regular" w:hAnsi="StobiSerif Regular"/>
        </w:rPr>
        <w:t xml:space="preserve">In the process, </w:t>
      </w:r>
      <w:r>
        <w:rPr>
          <w:rFonts w:ascii="StobiSerif Regular" w:hAnsi="StobiSerif Regular"/>
        </w:rPr>
        <w:t>a</w:t>
      </w:r>
      <w:r w:rsidRPr="004D4F2A">
        <w:rPr>
          <w:rFonts w:ascii="StobiSerif Regular" w:hAnsi="StobiSerif Regular"/>
        </w:rPr>
        <w:t xml:space="preserve"> method</w:t>
      </w:r>
      <w:r>
        <w:rPr>
          <w:rFonts w:ascii="StobiSerif Regular" w:hAnsi="StobiSerif Regular"/>
        </w:rPr>
        <w:t xml:space="preserve"> called</w:t>
      </w:r>
      <w:r w:rsidRPr="004D4F2A">
        <w:rPr>
          <w:rFonts w:ascii="StobiSerif Regular" w:hAnsi="StobiSerif Regular"/>
        </w:rPr>
        <w:t xml:space="preserve"> Process consultancy</w:t>
      </w:r>
      <w:r>
        <w:rPr>
          <w:rFonts w:ascii="StobiSerif Regular" w:hAnsi="StobiSerif Regular"/>
        </w:rPr>
        <w:t xml:space="preserve"> </w:t>
      </w:r>
      <w:r w:rsidRPr="004D4F2A">
        <w:rPr>
          <w:rFonts w:ascii="StobiSerif Regular" w:hAnsi="StobiSerif Regular"/>
        </w:rPr>
        <w:t>was implemented</w:t>
      </w:r>
      <w:r>
        <w:rPr>
          <w:rFonts w:ascii="StobiSerif Regular" w:hAnsi="StobiSerif Regular"/>
        </w:rPr>
        <w:t xml:space="preserve"> by the professional team</w:t>
      </w:r>
      <w:r w:rsidRPr="004D4F2A">
        <w:rPr>
          <w:rFonts w:ascii="StobiSerif Regular" w:hAnsi="StobiSerif Regular"/>
        </w:rPr>
        <w:t xml:space="preserve"> where</w:t>
      </w:r>
      <w:r>
        <w:rPr>
          <w:rFonts w:ascii="StobiSerif Regular" w:hAnsi="StobiSerif Regular"/>
        </w:rPr>
        <w:t xml:space="preserve"> the</w:t>
      </w:r>
      <w:r w:rsidRPr="004D4F2A">
        <w:rPr>
          <w:rFonts w:ascii="StobiSerif Regular" w:hAnsi="StobiSerif Regular"/>
        </w:rPr>
        <w:t xml:space="preserve"> participants with the skills, competence and experience can contribute not only</w:t>
      </w:r>
      <w:r>
        <w:rPr>
          <w:rFonts w:ascii="StobiSerif Regular" w:hAnsi="StobiSerif Regular"/>
        </w:rPr>
        <w:t xml:space="preserve"> to</w:t>
      </w:r>
      <w:r w:rsidRPr="004D4F2A">
        <w:rPr>
          <w:rFonts w:ascii="StobiSerif Regular" w:hAnsi="StobiSerif Regular"/>
        </w:rPr>
        <w:t xml:space="preserve"> identify problems, </w:t>
      </w:r>
      <w:r>
        <w:rPr>
          <w:rFonts w:ascii="StobiSerif Regular" w:hAnsi="StobiSerif Regular"/>
        </w:rPr>
        <w:t>but</w:t>
      </w:r>
      <w:r w:rsidRPr="004D4F2A">
        <w:rPr>
          <w:rFonts w:ascii="StobiSerif Regular" w:hAnsi="StobiSerif Regular"/>
        </w:rPr>
        <w:t xml:space="preserve"> also to </w:t>
      </w:r>
      <w:r>
        <w:rPr>
          <w:rFonts w:ascii="StobiSerif Regular" w:hAnsi="StobiSerif Regular"/>
        </w:rPr>
        <w:t>propose</w:t>
      </w:r>
      <w:r w:rsidRPr="004D4F2A">
        <w:rPr>
          <w:rFonts w:ascii="StobiSerif Regular" w:hAnsi="StobiSerif Regular"/>
        </w:rPr>
        <w:t xml:space="preserve"> measures and strategic approach. </w:t>
      </w:r>
    </w:p>
    <w:p w:rsidR="006C0782" w:rsidRDefault="006C0782" w:rsidP="004D4F2A">
      <w:pPr>
        <w:jc w:val="both"/>
        <w:rPr>
          <w:rFonts w:ascii="StobiSerif Regular" w:hAnsi="StobiSerif Regular"/>
        </w:rPr>
      </w:pPr>
      <w:r w:rsidRPr="004D4F2A">
        <w:rPr>
          <w:rFonts w:ascii="StobiSerif Regular" w:hAnsi="StobiSerif Regular"/>
        </w:rPr>
        <w:t>Finally, the team aligned</w:t>
      </w:r>
      <w:r>
        <w:rPr>
          <w:rFonts w:ascii="StobiSerif Regular" w:hAnsi="StobiSerif Regular"/>
        </w:rPr>
        <w:t xml:space="preserve"> the</w:t>
      </w:r>
      <w:r w:rsidRPr="004D4F2A">
        <w:rPr>
          <w:rFonts w:ascii="StobiSerif Regular" w:hAnsi="StobiSerif Regular"/>
        </w:rPr>
        <w:t xml:space="preserve"> text with the basic provisions of </w:t>
      </w:r>
      <w:r>
        <w:rPr>
          <w:rFonts w:ascii="StobiSerif Regular" w:hAnsi="StobiSerif Regular"/>
        </w:rPr>
        <w:t>the EU 2020 Strategy, harmonized</w:t>
      </w:r>
      <w:r w:rsidRPr="004D4F2A">
        <w:rPr>
          <w:rFonts w:ascii="StobiSerif Regular" w:hAnsi="StobiSerif Regular"/>
        </w:rPr>
        <w:t xml:space="preserve"> the text and prepared the document in the attached form.</w:t>
      </w:r>
    </w:p>
    <w:p w:rsidR="006C0782" w:rsidRDefault="006C0782" w:rsidP="004D4F2A">
      <w:pPr>
        <w:jc w:val="both"/>
        <w:rPr>
          <w:rFonts w:ascii="StobiSerif Regular" w:hAnsi="StobiSerif Regular"/>
        </w:rPr>
      </w:pPr>
      <w:r w:rsidRPr="0077446D">
        <w:rPr>
          <w:rFonts w:ascii="StobiSerif Regular" w:hAnsi="StobiSerif Regular"/>
        </w:rPr>
        <w:t>The Strategy covers priority areas: employment, education, housing, health and culture. This is due to the fact that in the period of enactment of the first Strategy for Roma in Macedonia</w:t>
      </w:r>
      <w:r>
        <w:rPr>
          <w:rFonts w:ascii="StobiSerif Regular" w:hAnsi="StobiSerif Regular"/>
        </w:rPr>
        <w:t>, there</w:t>
      </w:r>
      <w:r w:rsidRPr="0077446D">
        <w:rPr>
          <w:rFonts w:ascii="StobiSerif Regular" w:hAnsi="StobiSerif Regular"/>
        </w:rPr>
        <w:t xml:space="preserve"> have been more positive developments and changes in attitude towards Roma and the Roma Decade. They are chronologically listed in the previous paragraphs of this section.</w:t>
      </w:r>
    </w:p>
    <w:p w:rsidR="006C0782" w:rsidRDefault="006C0782" w:rsidP="0077446D">
      <w:pPr>
        <w:jc w:val="both"/>
        <w:rPr>
          <w:rFonts w:ascii="StobiSerif Regular" w:hAnsi="StobiSerif Regular"/>
        </w:rPr>
      </w:pPr>
      <w:r>
        <w:rPr>
          <w:rFonts w:ascii="StobiSerif Regular" w:hAnsi="StobiSerif Regular"/>
        </w:rPr>
        <w:t>We</w:t>
      </w:r>
      <w:r w:rsidRPr="0077446D">
        <w:rPr>
          <w:rFonts w:ascii="StobiSerif Regular" w:hAnsi="StobiSerif Regular"/>
        </w:rPr>
        <w:t xml:space="preserve"> will recall that</w:t>
      </w:r>
      <w:r>
        <w:rPr>
          <w:rFonts w:ascii="StobiSerif Regular" w:hAnsi="StobiSerif Regular"/>
        </w:rPr>
        <w:t xml:space="preserve"> a special Action plan has been adopted</w:t>
      </w:r>
      <w:r w:rsidRPr="0077446D">
        <w:rPr>
          <w:rFonts w:ascii="StobiSerif Regular" w:hAnsi="StobiSerif Regular"/>
        </w:rPr>
        <w:t xml:space="preserve"> </w:t>
      </w:r>
      <w:r>
        <w:rPr>
          <w:rFonts w:ascii="StobiSerif Regular" w:hAnsi="StobiSerif Regular"/>
        </w:rPr>
        <w:t>regarding gender equality.</w:t>
      </w:r>
      <w:r w:rsidRPr="0077446D">
        <w:rPr>
          <w:rFonts w:ascii="StobiSerif Regular" w:hAnsi="StobiSerif Regular"/>
        </w:rPr>
        <w:t xml:space="preserve"> It is </w:t>
      </w:r>
      <w:r>
        <w:rPr>
          <w:rFonts w:ascii="StobiSerif Regular" w:hAnsi="StobiSerif Regular"/>
        </w:rPr>
        <w:t>a result of progress in the</w:t>
      </w:r>
      <w:r w:rsidRPr="0077446D">
        <w:rPr>
          <w:rFonts w:ascii="StobiSerif Regular" w:hAnsi="StobiSerif Regular"/>
        </w:rPr>
        <w:t xml:space="preserve"> attitude and</w:t>
      </w:r>
      <w:r>
        <w:rPr>
          <w:rFonts w:ascii="StobiSerif Regular" w:hAnsi="StobiSerif Regular"/>
        </w:rPr>
        <w:t xml:space="preserve"> the</w:t>
      </w:r>
      <w:r w:rsidRPr="0077446D">
        <w:rPr>
          <w:rFonts w:ascii="StobiSerif Regular" w:hAnsi="StobiSerif Regular"/>
        </w:rPr>
        <w:t xml:space="preserve"> approach to this important issue. </w:t>
      </w:r>
      <w:r>
        <w:rPr>
          <w:rFonts w:ascii="StobiSerif Regular" w:hAnsi="StobiSerif Regular"/>
        </w:rPr>
        <w:t>That is why this priority area is not a priority in this S</w:t>
      </w:r>
      <w:r w:rsidRPr="0077446D">
        <w:rPr>
          <w:rFonts w:ascii="StobiSerif Regular" w:hAnsi="StobiSerif Regular"/>
        </w:rPr>
        <w:t>trategy. Changes in the education of Roma in a positive direction are evident. Of course the reasons for this are varied. For example, the Republic of Macedonia adopted laws that have a positive effect on education. (Ex. The Law on secondary education, the introduction of 9 year basic education etc...) That most of the measures of the previous strategies have become irrelevant, and the need to revise</w:t>
      </w:r>
      <w:r>
        <w:rPr>
          <w:rFonts w:ascii="StobiSerif Regular" w:hAnsi="StobiSerif Regular"/>
        </w:rPr>
        <w:t xml:space="preserve"> them</w:t>
      </w:r>
      <w:r w:rsidRPr="0077446D">
        <w:rPr>
          <w:rFonts w:ascii="StobiSerif Regular" w:hAnsi="StobiSerif Regular"/>
        </w:rPr>
        <w:t xml:space="preserve"> and redesign</w:t>
      </w:r>
      <w:r>
        <w:rPr>
          <w:rFonts w:ascii="StobiSerif Regular" w:hAnsi="StobiSerif Regular"/>
        </w:rPr>
        <w:t xml:space="preserve"> them is</w:t>
      </w:r>
      <w:r w:rsidRPr="0077446D">
        <w:rPr>
          <w:rFonts w:ascii="StobiSerif Regular" w:hAnsi="StobiSerif Regular"/>
        </w:rPr>
        <w:t xml:space="preserve"> evident.</w:t>
      </w:r>
    </w:p>
    <w:p w:rsidR="006C0782" w:rsidRDefault="006C0782" w:rsidP="0077446D">
      <w:pPr>
        <w:jc w:val="both"/>
        <w:rPr>
          <w:rFonts w:ascii="StobiSerif Regular" w:hAnsi="StobiSerif Regular"/>
        </w:rPr>
      </w:pPr>
      <w:r w:rsidRPr="00982B66">
        <w:rPr>
          <w:rFonts w:ascii="StobiSerif Regular" w:hAnsi="StobiSerif Regular"/>
        </w:rPr>
        <w:t>There are more operating electronic media.</w:t>
      </w:r>
    </w:p>
    <w:p w:rsidR="006C0782" w:rsidRDefault="006C0782" w:rsidP="0077446D">
      <w:pPr>
        <w:jc w:val="both"/>
        <w:rPr>
          <w:rFonts w:ascii="StobiSerif Regular" w:hAnsi="StobiSerif Regular"/>
        </w:rPr>
      </w:pPr>
      <w:r w:rsidRPr="00982B66">
        <w:rPr>
          <w:rFonts w:ascii="StobiSerif Regular" w:hAnsi="StobiSerif Regular"/>
        </w:rPr>
        <w:t xml:space="preserve">The Parliament has two representatives of Roma coming from two different political parties, and more Roma advisors </w:t>
      </w:r>
      <w:r>
        <w:rPr>
          <w:rFonts w:ascii="StobiSerif Regular" w:hAnsi="StobiSerif Regular"/>
        </w:rPr>
        <w:t xml:space="preserve">in different municipal councils. </w:t>
      </w:r>
    </w:p>
    <w:p w:rsidR="006C0782" w:rsidRDefault="006C0782" w:rsidP="0077446D">
      <w:pPr>
        <w:jc w:val="both"/>
        <w:rPr>
          <w:rFonts w:ascii="StobiSerif Regular" w:hAnsi="StobiSerif Regular"/>
        </w:rPr>
      </w:pPr>
      <w:r>
        <w:rPr>
          <w:rFonts w:ascii="StobiSerif Regular" w:hAnsi="StobiSerif Regular"/>
        </w:rPr>
        <w:t xml:space="preserve">The municipality of </w:t>
      </w:r>
      <w:r w:rsidRPr="00C6046C">
        <w:rPr>
          <w:rFonts w:ascii="StobiSerif Regular" w:hAnsi="StobiSerif Regular"/>
        </w:rPr>
        <w:t>Shuto</w:t>
      </w:r>
      <w:r>
        <w:rPr>
          <w:rFonts w:ascii="StobiSerif Regular" w:hAnsi="StobiSerif Regular"/>
        </w:rPr>
        <w:t xml:space="preserve"> </w:t>
      </w:r>
      <w:r w:rsidRPr="00C6046C">
        <w:rPr>
          <w:rFonts w:ascii="StobiSerif Regular" w:hAnsi="StobiSerif Regular"/>
        </w:rPr>
        <w:t>Orizari has</w:t>
      </w:r>
      <w:r>
        <w:rPr>
          <w:rFonts w:ascii="StobiSerif Regular" w:hAnsi="StobiSerif Regular"/>
        </w:rPr>
        <w:t xml:space="preserve"> the</w:t>
      </w:r>
      <w:r w:rsidRPr="00C6046C">
        <w:rPr>
          <w:rFonts w:ascii="StobiSerif Regular" w:hAnsi="StobiSerif Regular"/>
        </w:rPr>
        <w:t xml:space="preserve"> great majority of residents and councilors Roma. </w:t>
      </w:r>
      <w:r>
        <w:rPr>
          <w:rFonts w:ascii="StobiSerif Regular" w:hAnsi="StobiSerif Regular"/>
        </w:rPr>
        <w:t>The m</w:t>
      </w:r>
      <w:r w:rsidRPr="00C6046C">
        <w:rPr>
          <w:rFonts w:ascii="StobiSerif Regular" w:hAnsi="StobiSerif Regular"/>
        </w:rPr>
        <w:t>ayor</w:t>
      </w:r>
      <w:r>
        <w:rPr>
          <w:rFonts w:ascii="StobiSerif Regular" w:hAnsi="StobiSerif Regular"/>
        </w:rPr>
        <w:t xml:space="preserve"> is also</w:t>
      </w:r>
      <w:r w:rsidRPr="00C6046C">
        <w:rPr>
          <w:rFonts w:ascii="StobiSerif Regular" w:hAnsi="StobiSerif Regular"/>
        </w:rPr>
        <w:t xml:space="preserve"> Rom</w:t>
      </w:r>
      <w:r>
        <w:rPr>
          <w:rFonts w:ascii="StobiSerif Regular" w:hAnsi="StobiSerif Regular"/>
        </w:rPr>
        <w:t>a</w:t>
      </w:r>
      <w:r w:rsidRPr="00C6046C">
        <w:rPr>
          <w:rFonts w:ascii="StobiSerif Regular" w:hAnsi="StobiSerif Regular"/>
        </w:rPr>
        <w:t>.</w:t>
      </w:r>
    </w:p>
    <w:p w:rsidR="006C0782" w:rsidRDefault="006C0782" w:rsidP="0077446D">
      <w:pPr>
        <w:jc w:val="both"/>
        <w:rPr>
          <w:rFonts w:ascii="StobiSerif Regular" w:hAnsi="StobiSerif Regular"/>
        </w:rPr>
      </w:pPr>
      <w:r w:rsidRPr="00D446DA">
        <w:rPr>
          <w:rFonts w:ascii="StobiSerif Regular" w:hAnsi="StobiSerif Regular"/>
        </w:rPr>
        <w:t>Undocumented persons, Roma street children, the large number of Roma families living in poverty, a large number of Roma asylum see</w:t>
      </w:r>
      <w:r>
        <w:rPr>
          <w:rFonts w:ascii="StobiSerif Regular" w:hAnsi="StobiSerif Regular"/>
        </w:rPr>
        <w:t xml:space="preserve">kers in the EU, discrimination are </w:t>
      </w:r>
      <w:r w:rsidRPr="00D446DA">
        <w:rPr>
          <w:rFonts w:ascii="StobiSerif Regular" w:hAnsi="StobiSerif Regular"/>
        </w:rPr>
        <w:t>problems that</w:t>
      </w:r>
      <w:r>
        <w:rPr>
          <w:rFonts w:ascii="StobiSerif Regular" w:hAnsi="StobiSerif Regular"/>
        </w:rPr>
        <w:t xml:space="preserve"> are</w:t>
      </w:r>
      <w:r w:rsidRPr="00D446DA">
        <w:rPr>
          <w:rFonts w:ascii="StobiSerif Regular" w:hAnsi="StobiSerif Regular"/>
        </w:rPr>
        <w:t xml:space="preserve"> really concern</w:t>
      </w:r>
      <w:r>
        <w:rPr>
          <w:rFonts w:ascii="StobiSerif Regular" w:hAnsi="StobiSerif Regular"/>
        </w:rPr>
        <w:t>ing</w:t>
      </w:r>
      <w:r w:rsidRPr="00D446DA">
        <w:rPr>
          <w:rFonts w:ascii="StobiSerif Regular" w:hAnsi="StobiSerif Regular"/>
        </w:rPr>
        <w:t xml:space="preserve"> and require urgent measures to</w:t>
      </w:r>
      <w:r>
        <w:rPr>
          <w:rFonts w:ascii="StobiSerif Regular" w:hAnsi="StobiSerif Regular"/>
        </w:rPr>
        <w:t xml:space="preserve"> be</w:t>
      </w:r>
      <w:r w:rsidRPr="00D446DA">
        <w:rPr>
          <w:rFonts w:ascii="StobiSerif Regular" w:hAnsi="StobiSerif Regular"/>
        </w:rPr>
        <w:t xml:space="preserve"> overcome. Most of these problems, the Ministry of Labor a</w:t>
      </w:r>
      <w:r>
        <w:rPr>
          <w:rFonts w:ascii="StobiSerif Regular" w:hAnsi="StobiSerif Regular"/>
        </w:rPr>
        <w:t xml:space="preserve">nd Social Policy - </w:t>
      </w:r>
      <w:r w:rsidRPr="001B4E0A">
        <w:rPr>
          <w:rFonts w:ascii="StobiSerif Regular" w:hAnsi="StobiSerif Regular"/>
        </w:rPr>
        <w:t>DISDR</w:t>
      </w:r>
      <w:r>
        <w:rPr>
          <w:rFonts w:ascii="StobiSerif Regular" w:hAnsi="StobiSerif Regular"/>
        </w:rPr>
        <w:t xml:space="preserve"> are resolved by</w:t>
      </w:r>
      <w:r w:rsidRPr="00D446DA">
        <w:rPr>
          <w:rFonts w:ascii="StobiSerif Regular" w:hAnsi="StobiSerif Regular"/>
        </w:rPr>
        <w:t xml:space="preserve"> using systematic and ad-hoc measures, case by case.</w:t>
      </w:r>
      <w:r>
        <w:rPr>
          <w:rFonts w:ascii="StobiSerif Regular" w:hAnsi="StobiSerif Regular"/>
        </w:rPr>
        <w:t xml:space="preserve"> The</w:t>
      </w:r>
      <w:r w:rsidRPr="00D446DA">
        <w:rPr>
          <w:rFonts w:ascii="StobiSerif Regular" w:hAnsi="StobiSerif Regular"/>
        </w:rPr>
        <w:t xml:space="preserve"> Ministry of Labor and Social Policy</w:t>
      </w:r>
      <w:r>
        <w:rPr>
          <w:rFonts w:ascii="StobiSerif Regular" w:hAnsi="StobiSerif Regular"/>
        </w:rPr>
        <w:t xml:space="preserve"> also</w:t>
      </w:r>
      <w:r w:rsidRPr="00D446DA">
        <w:rPr>
          <w:rFonts w:ascii="StobiSerif Regular" w:hAnsi="StobiSerif Regular"/>
        </w:rPr>
        <w:t xml:space="preserve"> establish</w:t>
      </w:r>
      <w:r>
        <w:rPr>
          <w:rFonts w:ascii="StobiSerif Regular" w:hAnsi="StobiSerif Regular"/>
        </w:rPr>
        <w:t>es</w:t>
      </w:r>
      <w:r w:rsidRPr="00D446DA">
        <w:rPr>
          <w:rFonts w:ascii="StobiSerif Regular" w:hAnsi="StobiSerif Regular"/>
        </w:rPr>
        <w:t xml:space="preserve"> working groups a</w:t>
      </w:r>
      <w:r>
        <w:rPr>
          <w:rFonts w:ascii="StobiSerif Regular" w:hAnsi="StobiSerif Regular"/>
        </w:rPr>
        <w:t>nd committees and builds</w:t>
      </w:r>
      <w:r w:rsidRPr="00D446DA">
        <w:rPr>
          <w:rFonts w:ascii="StobiSerif Regular" w:hAnsi="StobiSerif Regular"/>
        </w:rPr>
        <w:t xml:space="preserve"> partnerships with other ministries and institutions</w:t>
      </w:r>
      <w:r>
        <w:rPr>
          <w:rFonts w:ascii="StobiSerif Regular" w:hAnsi="StobiSerif Regular"/>
        </w:rPr>
        <w:t xml:space="preserve"> such as the Ministry for Internal Affairs,</w:t>
      </w:r>
      <w:r w:rsidRPr="00D446DA">
        <w:rPr>
          <w:rFonts w:ascii="StobiSerif Regular" w:hAnsi="StobiSerif Regular"/>
        </w:rPr>
        <w:t xml:space="preserve"> the Macedonian Academy of Sciences and Arts, the </w:t>
      </w:r>
      <w:r>
        <w:rPr>
          <w:rFonts w:ascii="StobiSerif Regular" w:hAnsi="StobiSerif Regular"/>
        </w:rPr>
        <w:t>Registry</w:t>
      </w:r>
      <w:r w:rsidRPr="00D446DA">
        <w:rPr>
          <w:rFonts w:ascii="StobiSerif Regular" w:hAnsi="StobiSerif Regular"/>
        </w:rPr>
        <w:t xml:space="preserve"> office, </w:t>
      </w:r>
      <w:r>
        <w:rPr>
          <w:rFonts w:ascii="StobiSerif Regular" w:hAnsi="StobiSerif Regular"/>
        </w:rPr>
        <w:t>the Ministry of Foreign Affairs</w:t>
      </w:r>
      <w:r w:rsidRPr="00D446DA">
        <w:rPr>
          <w:rFonts w:ascii="StobiSerif Regular" w:hAnsi="StobiSerif Regular"/>
        </w:rPr>
        <w:t xml:space="preserve"> and others. </w:t>
      </w:r>
      <w:r>
        <w:rPr>
          <w:rFonts w:ascii="StobiSerif Regular" w:hAnsi="StobiSerif Regular"/>
        </w:rPr>
        <w:t>Even though the problems exist, they are being</w:t>
      </w:r>
      <w:r w:rsidRPr="00D446DA">
        <w:rPr>
          <w:rFonts w:ascii="StobiSerif Regular" w:hAnsi="StobiSerif Regular"/>
        </w:rPr>
        <w:t xml:space="preserve"> resolved and overcome</w:t>
      </w:r>
      <w:r>
        <w:rPr>
          <w:rFonts w:ascii="StobiSerif Regular" w:hAnsi="StobiSerif Regular"/>
        </w:rPr>
        <w:t>. This approach will continue in the future.</w:t>
      </w:r>
    </w:p>
    <w:p w:rsidR="006C0782" w:rsidRDefault="006C0782" w:rsidP="0077446D">
      <w:pPr>
        <w:jc w:val="both"/>
        <w:rPr>
          <w:rFonts w:ascii="StobiSerif Regular" w:hAnsi="StobiSerif Regular"/>
        </w:rPr>
      </w:pPr>
      <w:r w:rsidRPr="00D446DA">
        <w:rPr>
          <w:rFonts w:ascii="StobiSerif Regular" w:hAnsi="StobiSerif Regular"/>
        </w:rPr>
        <w:t>Some of these issues a</w:t>
      </w:r>
      <w:r>
        <w:rPr>
          <w:rFonts w:ascii="StobiSerif Regular" w:hAnsi="StobiSerif Regular"/>
        </w:rPr>
        <w:t>re covered by other strategies like the N</w:t>
      </w:r>
      <w:r w:rsidRPr="00D446DA">
        <w:rPr>
          <w:rFonts w:ascii="StobiSerif Regular" w:hAnsi="StobiSerif Regular"/>
        </w:rPr>
        <w:t>ational strategy to reduce poverty and social exclusion in the Re</w:t>
      </w:r>
      <w:r>
        <w:rPr>
          <w:rFonts w:ascii="StobiSerif Regular" w:hAnsi="StobiSerif Regular"/>
        </w:rPr>
        <w:t>public of Macedonia 2010 – 2020 and the</w:t>
      </w:r>
      <w:r w:rsidRPr="00D446DA">
        <w:rPr>
          <w:rFonts w:ascii="StobiSerif Regular" w:hAnsi="StobiSerif Regular"/>
        </w:rPr>
        <w:t xml:space="preserve"> National Strategy for Social Inclusion of Roma in the social security system.</w:t>
      </w:r>
    </w:p>
    <w:p w:rsidR="006C0782" w:rsidRDefault="006C0782" w:rsidP="0077446D">
      <w:pPr>
        <w:jc w:val="both"/>
        <w:rPr>
          <w:rFonts w:ascii="StobiSerif Regular" w:hAnsi="StobiSerif Regular"/>
        </w:rPr>
      </w:pPr>
      <w:r w:rsidRPr="009954F2">
        <w:rPr>
          <w:rFonts w:ascii="StobiSerif Regular" w:hAnsi="StobiSerif Regular"/>
        </w:rPr>
        <w:t xml:space="preserve">Although aware that there is still a need for improvement in all areas of </w:t>
      </w:r>
      <w:r>
        <w:rPr>
          <w:rFonts w:ascii="StobiSerif Regular" w:hAnsi="StobiSerif Regular"/>
        </w:rPr>
        <w:t>living</w:t>
      </w:r>
      <w:r w:rsidRPr="009954F2">
        <w:rPr>
          <w:rFonts w:ascii="StobiSerif Regular" w:hAnsi="StobiSerif Regular"/>
        </w:rPr>
        <w:t xml:space="preserve">, </w:t>
      </w:r>
      <w:r>
        <w:rPr>
          <w:rFonts w:ascii="StobiSerif Regular" w:hAnsi="StobiSerif Regular"/>
        </w:rPr>
        <w:t xml:space="preserve">still </w:t>
      </w:r>
      <w:r w:rsidRPr="009954F2">
        <w:rPr>
          <w:rFonts w:ascii="StobiSerif Regular" w:hAnsi="StobiSerif Regular"/>
        </w:rPr>
        <w:t xml:space="preserve">the </w:t>
      </w:r>
      <w:r>
        <w:rPr>
          <w:rFonts w:ascii="StobiSerif Regular" w:hAnsi="StobiSerif Regular"/>
        </w:rPr>
        <w:t>creators</w:t>
      </w:r>
      <w:r w:rsidRPr="009954F2">
        <w:rPr>
          <w:rFonts w:ascii="StobiSerif Regular" w:hAnsi="StobiSerif Regular"/>
        </w:rPr>
        <w:t xml:space="preserve"> of this document in accordance with the guidelines of the EU</w:t>
      </w:r>
      <w:r>
        <w:rPr>
          <w:rFonts w:ascii="StobiSerif Regular" w:hAnsi="StobiSerif Regular"/>
        </w:rPr>
        <w:t xml:space="preserve"> </w:t>
      </w:r>
      <w:r w:rsidRPr="009954F2">
        <w:rPr>
          <w:rFonts w:ascii="StobiSerif Regular" w:hAnsi="StobiSerif Regular"/>
        </w:rPr>
        <w:t>Strategy 2020 decided</w:t>
      </w:r>
      <w:r>
        <w:rPr>
          <w:rFonts w:ascii="StobiSerif Regular" w:hAnsi="StobiSerif Regular"/>
        </w:rPr>
        <w:t xml:space="preserve"> the</w:t>
      </w:r>
      <w:r w:rsidRPr="009954F2">
        <w:rPr>
          <w:rFonts w:ascii="StobiSerif Regular" w:hAnsi="StobiSerif Regular"/>
        </w:rPr>
        <w:t xml:space="preserve"> aforementioned five areas to be subject </w:t>
      </w:r>
      <w:r>
        <w:rPr>
          <w:rFonts w:ascii="StobiSerif Regular" w:hAnsi="StobiSerif Regular"/>
        </w:rPr>
        <w:t>of action of this S</w:t>
      </w:r>
      <w:r w:rsidRPr="009954F2">
        <w:rPr>
          <w:rFonts w:ascii="StobiSerif Regular" w:hAnsi="StobiSerif Regular"/>
        </w:rPr>
        <w:t>trategy. However not every possible problem and all</w:t>
      </w:r>
      <w:r>
        <w:rPr>
          <w:rFonts w:ascii="StobiSerif Regular" w:hAnsi="StobiSerif Regular"/>
        </w:rPr>
        <w:t xml:space="preserve"> areas of living can</w:t>
      </w:r>
      <w:r w:rsidRPr="009954F2">
        <w:rPr>
          <w:rFonts w:ascii="StobiSerif Regular" w:hAnsi="StobiSerif Regular"/>
        </w:rPr>
        <w:t xml:space="preserve"> be included in one document.</w:t>
      </w:r>
    </w:p>
    <w:p w:rsidR="006C0782" w:rsidRDefault="006C0782" w:rsidP="0077446D">
      <w:pPr>
        <w:jc w:val="both"/>
        <w:rPr>
          <w:rFonts w:ascii="StobiSerif Regular" w:hAnsi="StobiSerif Regular"/>
        </w:rPr>
      </w:pPr>
      <w:r>
        <w:rPr>
          <w:rFonts w:ascii="StobiSerif Regular" w:hAnsi="StobiSerif Regular"/>
        </w:rPr>
        <w:t xml:space="preserve">The </w:t>
      </w:r>
      <w:r w:rsidRPr="009B5184">
        <w:rPr>
          <w:rFonts w:ascii="StobiSerif Regular" w:hAnsi="StobiSerif Regular"/>
        </w:rPr>
        <w:t>Strategy for Roma in Macedonia 2014 - 2020, is</w:t>
      </w:r>
      <w:r>
        <w:rPr>
          <w:rFonts w:ascii="StobiSerif Regular" w:hAnsi="StobiSerif Regular"/>
        </w:rPr>
        <w:t xml:space="preserve"> a</w:t>
      </w:r>
      <w:r w:rsidRPr="009B5184">
        <w:rPr>
          <w:rFonts w:ascii="StobiSerif Regular" w:hAnsi="StobiSerif Regular"/>
        </w:rPr>
        <w:t xml:space="preserve"> project oriented document that can easily be transformed into action and operational plans and projects.</w:t>
      </w:r>
    </w:p>
    <w:p w:rsidR="006C0782" w:rsidRPr="00447382" w:rsidRDefault="006C0782" w:rsidP="00447382">
      <w:pPr>
        <w:spacing w:after="0" w:line="240" w:lineRule="auto"/>
        <w:rPr>
          <w:rFonts w:ascii="StobiSerif Regular" w:hAnsi="StobiSerif Regular"/>
          <w:bCs/>
        </w:rPr>
      </w:pPr>
      <w:r w:rsidRPr="009B5184">
        <w:rPr>
          <w:rFonts w:ascii="StobiSerif Regular" w:hAnsi="StobiSerif Regular"/>
        </w:rPr>
        <w:t xml:space="preserve">Unlike some of the earlier </w:t>
      </w:r>
      <w:r>
        <w:rPr>
          <w:rFonts w:ascii="StobiSerif Regular" w:hAnsi="StobiSerif Regular"/>
        </w:rPr>
        <w:t>prepared</w:t>
      </w:r>
      <w:r w:rsidRPr="009B5184">
        <w:rPr>
          <w:rFonts w:ascii="StobiSerif Regular" w:hAnsi="StobiSerif Regular"/>
        </w:rPr>
        <w:t xml:space="preserve"> strategies when</w:t>
      </w:r>
      <w:r>
        <w:rPr>
          <w:rFonts w:ascii="StobiSerif Regular" w:hAnsi="StobiSerif Regular"/>
        </w:rPr>
        <w:t xml:space="preserve"> there weren’t any</w:t>
      </w:r>
      <w:r w:rsidRPr="009B5184">
        <w:rPr>
          <w:rFonts w:ascii="StobiSerif Regular" w:hAnsi="StobiSerif Regular"/>
        </w:rPr>
        <w:t xml:space="preserve"> official studies and analyzes, and they </w:t>
      </w:r>
      <w:r>
        <w:rPr>
          <w:rFonts w:ascii="StobiSerif Regular" w:hAnsi="StobiSerif Regular"/>
        </w:rPr>
        <w:t>first had to</w:t>
      </w:r>
      <w:r w:rsidRPr="009B5184">
        <w:rPr>
          <w:rFonts w:ascii="StobiSerif Regular" w:hAnsi="StobiSerif Regular"/>
        </w:rPr>
        <w:t xml:space="preserve"> make</w:t>
      </w:r>
      <w:r>
        <w:rPr>
          <w:rFonts w:ascii="StobiSerif Regular" w:hAnsi="StobiSerif Regular"/>
        </w:rPr>
        <w:t xml:space="preserve"> the Strategies</w:t>
      </w:r>
      <w:r w:rsidRPr="009B5184">
        <w:rPr>
          <w:rFonts w:ascii="StobiSerif Regular" w:hAnsi="StobiSerif Regular"/>
        </w:rPr>
        <w:t xml:space="preserve"> and then prepare</w:t>
      </w:r>
      <w:r>
        <w:rPr>
          <w:rFonts w:ascii="StobiSerif Regular" w:hAnsi="StobiSerif Regular"/>
        </w:rPr>
        <w:t xml:space="preserve"> the</w:t>
      </w:r>
      <w:r w:rsidRPr="009B5184">
        <w:rPr>
          <w:rFonts w:ascii="StobiSerif Regular" w:hAnsi="StobiSerif Regular"/>
        </w:rPr>
        <w:t xml:space="preserve"> documents, </w:t>
      </w:r>
      <w:r>
        <w:rPr>
          <w:rFonts w:ascii="StobiSerif Regular" w:hAnsi="StobiSerif Regular"/>
          <w:bCs/>
        </w:rPr>
        <w:t>the c</w:t>
      </w:r>
      <w:r w:rsidRPr="00447382">
        <w:rPr>
          <w:rFonts w:ascii="StobiSerif Regular" w:hAnsi="StobiSerif Regular"/>
          <w:bCs/>
        </w:rPr>
        <w:t>ontext-actual conditions</w:t>
      </w:r>
      <w:r>
        <w:rPr>
          <w:rFonts w:ascii="StobiSerif Regular" w:hAnsi="StobiSerif Regular"/>
          <w:bCs/>
        </w:rPr>
        <w:t xml:space="preserve"> </w:t>
      </w:r>
      <w:r w:rsidRPr="009B5184">
        <w:rPr>
          <w:rFonts w:ascii="StobiSerif Regular" w:hAnsi="StobiSerif Regular"/>
        </w:rPr>
        <w:t xml:space="preserve">in this document devoted to the 5 program areas of operation are located and moved </w:t>
      </w:r>
      <w:r>
        <w:rPr>
          <w:rFonts w:ascii="StobiSerif Regular" w:hAnsi="StobiSerif Regular"/>
        </w:rPr>
        <w:t>from</w:t>
      </w:r>
      <w:r w:rsidRPr="009B5184">
        <w:rPr>
          <w:rFonts w:ascii="StobiSerif Regular" w:hAnsi="StobiSerif Regular"/>
        </w:rPr>
        <w:t xml:space="preserve"> existing relevant and authorized documents that contain studies and analysis of research, </w:t>
      </w:r>
      <w:r>
        <w:rPr>
          <w:rFonts w:ascii="StobiSerif Regular" w:hAnsi="StobiSerif Regular"/>
        </w:rPr>
        <w:t xml:space="preserve">and are </w:t>
      </w:r>
      <w:r w:rsidRPr="009B5184">
        <w:rPr>
          <w:rFonts w:ascii="StobiSerif Regular" w:hAnsi="StobiSerif Regular"/>
        </w:rPr>
        <w:t>prepared in accordance with accepted scientific standards and methods. Sources</w:t>
      </w:r>
      <w:r>
        <w:rPr>
          <w:rFonts w:ascii="StobiSerif Regular" w:hAnsi="StobiSerif Regular"/>
        </w:rPr>
        <w:t xml:space="preserve"> are</w:t>
      </w:r>
      <w:r w:rsidRPr="009B5184">
        <w:rPr>
          <w:rFonts w:ascii="StobiSerif Regular" w:hAnsi="StobiSerif Regular"/>
        </w:rPr>
        <w:t xml:space="preserve"> cited in footnotes. Most of these documents are official documents of the Ministry of Labor and Social Policy.</w:t>
      </w:r>
    </w:p>
    <w:p w:rsidR="006C0782" w:rsidRPr="00076823" w:rsidRDefault="006C0782" w:rsidP="00076823">
      <w:pPr>
        <w:jc w:val="both"/>
        <w:rPr>
          <w:rFonts w:ascii="StobiSerif Regular" w:hAnsi="StobiSerif Regular"/>
        </w:rPr>
      </w:pPr>
      <w:r w:rsidRPr="00076823">
        <w:rPr>
          <w:rFonts w:ascii="StobiSerif Regular" w:hAnsi="StobiSerif Regular"/>
        </w:rPr>
        <w:t xml:space="preserve">The structure of the document: </w:t>
      </w:r>
    </w:p>
    <w:p w:rsidR="006C0782" w:rsidRDefault="006C0782" w:rsidP="00076823">
      <w:pPr>
        <w:jc w:val="both"/>
        <w:rPr>
          <w:rFonts w:ascii="StobiSerif Regular" w:hAnsi="StobiSerif Regular"/>
          <w:u w:val="single"/>
        </w:rPr>
      </w:pPr>
      <w:r w:rsidRPr="00A80B66">
        <w:rPr>
          <w:rFonts w:ascii="StobiSerif Regular" w:hAnsi="StobiSerif Regular"/>
          <w:u w:val="single"/>
        </w:rPr>
        <w:t xml:space="preserve">• Introduction; </w:t>
      </w:r>
    </w:p>
    <w:p w:rsidR="006C0782" w:rsidRPr="00A80B66" w:rsidRDefault="006C0782" w:rsidP="00076823">
      <w:pPr>
        <w:jc w:val="both"/>
        <w:rPr>
          <w:rFonts w:ascii="StobiSerif Regular" w:hAnsi="StobiSerif Regular"/>
        </w:rPr>
      </w:pPr>
      <w:r>
        <w:rPr>
          <w:rFonts w:ascii="StobiSerif Regular" w:hAnsi="StobiSerif Regular"/>
        </w:rPr>
        <w:t>In the introduction section is given a short basis</w:t>
      </w:r>
      <w:r w:rsidRPr="00A80B66">
        <w:rPr>
          <w:rFonts w:ascii="StobiSerif Regular" w:hAnsi="StobiSerif Regular"/>
        </w:rPr>
        <w:t xml:space="preserve"> and chronological overview of some processes and documents that preceded the preparation of this document. In this section of the document is </w:t>
      </w:r>
      <w:r>
        <w:rPr>
          <w:rFonts w:ascii="StobiSerif Regular" w:hAnsi="StobiSerif Regular"/>
        </w:rPr>
        <w:t>given a</w:t>
      </w:r>
      <w:r w:rsidRPr="00A80B66">
        <w:rPr>
          <w:rFonts w:ascii="StobiSerif Regular" w:hAnsi="StobiSerif Regular"/>
        </w:rPr>
        <w:t xml:space="preserve"> brief explanation of the process of creating a document and a brief explanation of the basic content of the main sections of the same.</w:t>
      </w:r>
    </w:p>
    <w:p w:rsidR="006C0782" w:rsidRDefault="006C0782" w:rsidP="00076823">
      <w:pPr>
        <w:jc w:val="both"/>
        <w:rPr>
          <w:rFonts w:ascii="StobiSerif Regular" w:hAnsi="StobiSerif Regular"/>
          <w:u w:val="single"/>
        </w:rPr>
      </w:pPr>
      <w:r w:rsidRPr="009F5785">
        <w:rPr>
          <w:rFonts w:ascii="StobiSerif Regular" w:hAnsi="StobiSerif Regular"/>
          <w:u w:val="single"/>
        </w:rPr>
        <w:t xml:space="preserve">• Review and brief analysis of the EU Agenda 2020, the national and international legislation on areas of action that imply preparation and implementation of policies, strategies and programs for social inclusion of Roma in Macedonia; </w:t>
      </w:r>
    </w:p>
    <w:p w:rsidR="006C0782" w:rsidRPr="009F5785" w:rsidRDefault="006C0782" w:rsidP="00076823">
      <w:pPr>
        <w:jc w:val="both"/>
        <w:rPr>
          <w:rFonts w:ascii="StobiSerif Regular" w:hAnsi="StobiSerif Regular"/>
        </w:rPr>
      </w:pPr>
      <w:r w:rsidRPr="009F5785">
        <w:rPr>
          <w:rFonts w:ascii="StobiSerif Regular" w:hAnsi="StobiSerif Regular"/>
        </w:rPr>
        <w:t xml:space="preserve">In this section </w:t>
      </w:r>
      <w:r>
        <w:rPr>
          <w:rFonts w:ascii="StobiSerif Regular" w:hAnsi="StobiSerif Regular"/>
        </w:rPr>
        <w:t>the interested</w:t>
      </w:r>
      <w:r w:rsidRPr="009F5785">
        <w:rPr>
          <w:rFonts w:ascii="StobiSerif Regular" w:hAnsi="StobiSerif Regular"/>
        </w:rPr>
        <w:t xml:space="preserve"> reader will find an overview of national and international legislation, which is the basis for the creation and implementation of policies and programs for social inclusion and integration of Roma in Macedonia.</w:t>
      </w:r>
    </w:p>
    <w:p w:rsidR="006C0782" w:rsidRDefault="006C0782" w:rsidP="00076823">
      <w:pPr>
        <w:jc w:val="both"/>
        <w:rPr>
          <w:rFonts w:ascii="StobiSerif Regular" w:hAnsi="StobiSerif Regular"/>
          <w:u w:val="single"/>
        </w:rPr>
      </w:pPr>
      <w:r w:rsidRPr="00493033">
        <w:rPr>
          <w:rFonts w:ascii="StobiSerif Regular" w:hAnsi="StobiSerif Regular"/>
          <w:u w:val="single"/>
        </w:rPr>
        <w:t xml:space="preserve">• Demographic Profile of the Roma community in Macedonia; </w:t>
      </w:r>
    </w:p>
    <w:p w:rsidR="006C0782" w:rsidRDefault="006C0782" w:rsidP="00076823">
      <w:pPr>
        <w:jc w:val="both"/>
        <w:rPr>
          <w:rFonts w:ascii="StobiSerif Regular" w:hAnsi="StobiSerif Regular"/>
        </w:rPr>
      </w:pPr>
      <w:r w:rsidRPr="00493033">
        <w:rPr>
          <w:rFonts w:ascii="StobiSerif Regular" w:hAnsi="StobiSerif Regular"/>
        </w:rPr>
        <w:t>This section briefly presents the current demographic profile of the Roma community in Macedonia.</w:t>
      </w:r>
    </w:p>
    <w:p w:rsidR="006C0782" w:rsidRPr="00493033" w:rsidRDefault="006C0782" w:rsidP="00673EC1">
      <w:pPr>
        <w:jc w:val="both"/>
        <w:rPr>
          <w:rFonts w:ascii="StobiSerif Regular" w:hAnsi="StobiSerif Regular"/>
        </w:rPr>
      </w:pPr>
      <w:r w:rsidRPr="00493033">
        <w:rPr>
          <w:rFonts w:ascii="StobiSerif Regular" w:hAnsi="StobiSerif Regular"/>
        </w:rPr>
        <w:t xml:space="preserve">Here we conclude that the project team had significant problems in collecting valid and </w:t>
      </w:r>
      <w:r>
        <w:rPr>
          <w:rFonts w:ascii="StobiSerif Regular" w:hAnsi="StobiSerif Regular"/>
        </w:rPr>
        <w:t>actual</w:t>
      </w:r>
      <w:r w:rsidRPr="00493033">
        <w:rPr>
          <w:rFonts w:ascii="StobiSerif Regular" w:hAnsi="StobiSerif Regular"/>
        </w:rPr>
        <w:t xml:space="preserve"> data. The situation is complicated because of the absence of </w:t>
      </w:r>
      <w:r>
        <w:rPr>
          <w:rFonts w:ascii="StobiSerif Regular" w:hAnsi="StobiSerif Regular"/>
        </w:rPr>
        <w:t>actual</w:t>
      </w:r>
      <w:r w:rsidRPr="00493033">
        <w:rPr>
          <w:rFonts w:ascii="StobiSerif Regular" w:hAnsi="StobiSerif Regular"/>
        </w:rPr>
        <w:t xml:space="preserve"> </w:t>
      </w:r>
      <w:r>
        <w:rPr>
          <w:rFonts w:ascii="StobiSerif Regular" w:hAnsi="StobiSerif Regular"/>
        </w:rPr>
        <w:t>census;</w:t>
      </w:r>
      <w:r w:rsidRPr="00493033">
        <w:rPr>
          <w:rFonts w:ascii="StobiSerif Regular" w:hAnsi="StobiSerif Regular"/>
        </w:rPr>
        <w:t xml:space="preserve"> existing data is often not portraying the real situation on the </w:t>
      </w:r>
      <w:r>
        <w:rPr>
          <w:rFonts w:ascii="StobiSerif Regular" w:hAnsi="StobiSerif Regular"/>
        </w:rPr>
        <w:t>field</w:t>
      </w:r>
      <w:r w:rsidRPr="00493033">
        <w:rPr>
          <w:rFonts w:ascii="StobiSerif Regular" w:hAnsi="StobiSerif Regular"/>
        </w:rPr>
        <w:t xml:space="preserve"> in</w:t>
      </w:r>
      <w:r>
        <w:rPr>
          <w:rFonts w:ascii="StobiSerif Regular" w:hAnsi="StobiSerif Regular"/>
        </w:rPr>
        <w:t xml:space="preserve"> the</w:t>
      </w:r>
      <w:r w:rsidRPr="00493033">
        <w:rPr>
          <w:rFonts w:ascii="StobiSerif Regular" w:hAnsi="StobiSerif Regular"/>
        </w:rPr>
        <w:t xml:space="preserve"> Roma communities. Starting </w:t>
      </w:r>
      <w:r>
        <w:rPr>
          <w:rFonts w:ascii="StobiSerif Regular" w:hAnsi="StobiSerif Regular"/>
        </w:rPr>
        <w:t>from</w:t>
      </w:r>
      <w:r w:rsidRPr="00493033">
        <w:rPr>
          <w:rFonts w:ascii="StobiSerif Regular" w:hAnsi="StobiSerif Regular"/>
        </w:rPr>
        <w:t xml:space="preserve"> how </w:t>
      </w:r>
      <w:r>
        <w:rPr>
          <w:rFonts w:ascii="StobiSerif Regular" w:hAnsi="StobiSerif Regular"/>
        </w:rPr>
        <w:t>big is the realistically number of</w:t>
      </w:r>
      <w:r w:rsidRPr="00493033">
        <w:rPr>
          <w:rFonts w:ascii="StobiSerif Regular" w:hAnsi="StobiSerif Regular"/>
        </w:rPr>
        <w:t xml:space="preserve"> Roma in a municipality, to the number of unvaccinated children </w:t>
      </w:r>
      <w:r>
        <w:rPr>
          <w:rFonts w:ascii="StobiSerif Regular" w:hAnsi="StobiSerif Regular"/>
        </w:rPr>
        <w:t>due to</w:t>
      </w:r>
      <w:r w:rsidRPr="00493033">
        <w:rPr>
          <w:rFonts w:ascii="StobiSerif Regular" w:hAnsi="StobiSerif Regular"/>
        </w:rPr>
        <w:t xml:space="preserve"> lack of personal documents, etc.</w:t>
      </w:r>
    </w:p>
    <w:p w:rsidR="006C0782" w:rsidRPr="00493033" w:rsidRDefault="006C0782" w:rsidP="00076823">
      <w:pPr>
        <w:jc w:val="both"/>
        <w:rPr>
          <w:rFonts w:ascii="StobiSerif Regular" w:hAnsi="StobiSerif Regular"/>
        </w:rPr>
      </w:pPr>
    </w:p>
    <w:p w:rsidR="006C0782" w:rsidRDefault="006C0782" w:rsidP="00076823">
      <w:pPr>
        <w:jc w:val="both"/>
        <w:rPr>
          <w:rFonts w:ascii="StobiSerif Regular" w:hAnsi="StobiSerif Regular"/>
          <w:u w:val="single"/>
        </w:rPr>
      </w:pPr>
      <w:r w:rsidRPr="00493033">
        <w:rPr>
          <w:rFonts w:ascii="StobiSerif Regular" w:hAnsi="StobiSerif Regular"/>
          <w:u w:val="single"/>
        </w:rPr>
        <w:t xml:space="preserve">• Commitment to the Strategy/Vision, Strategic objectives, Specific strategic (program) goals; </w:t>
      </w:r>
    </w:p>
    <w:p w:rsidR="006C0782" w:rsidRPr="00673EC1" w:rsidRDefault="006C0782" w:rsidP="00076823">
      <w:pPr>
        <w:jc w:val="both"/>
        <w:rPr>
          <w:rFonts w:ascii="StobiSerif Regular" w:hAnsi="StobiSerif Regular"/>
        </w:rPr>
      </w:pPr>
      <w:r w:rsidRPr="00673EC1">
        <w:rPr>
          <w:rFonts w:ascii="StobiSerif Regular" w:hAnsi="StobiSerif Regular"/>
        </w:rPr>
        <w:t>In this section are set</w:t>
      </w:r>
      <w:r>
        <w:rPr>
          <w:rFonts w:ascii="StobiSerif Regular" w:hAnsi="StobiSerif Regular"/>
        </w:rPr>
        <w:t xml:space="preserve"> the</w:t>
      </w:r>
      <w:r w:rsidRPr="00673EC1">
        <w:rPr>
          <w:rFonts w:ascii="StobiSerif Regular" w:hAnsi="StobiSerif Regular"/>
        </w:rPr>
        <w:t xml:space="preserve"> vision, five strategic objectives and 33 specific strategic goals.</w:t>
      </w:r>
    </w:p>
    <w:p w:rsidR="006C0782" w:rsidRDefault="006C0782" w:rsidP="00076823">
      <w:pPr>
        <w:jc w:val="both"/>
        <w:rPr>
          <w:rFonts w:ascii="StobiSerif Regular" w:hAnsi="StobiSerif Regular"/>
          <w:u w:val="single"/>
        </w:rPr>
      </w:pPr>
      <w:r w:rsidRPr="00673EC1">
        <w:rPr>
          <w:rFonts w:ascii="StobiSerif Regular" w:hAnsi="StobiSerif Regular"/>
          <w:u w:val="single"/>
        </w:rPr>
        <w:t xml:space="preserve">• Strategic intervention by areas of action/strategic goals </w:t>
      </w:r>
      <w:r w:rsidRPr="00673EC1">
        <w:rPr>
          <w:rFonts w:ascii="StobiSerif Regular" w:hAnsi="StobiSerif Regular"/>
          <w:bCs/>
          <w:u w:val="single"/>
        </w:rPr>
        <w:t>Context-actual conditions</w:t>
      </w:r>
      <w:r w:rsidRPr="00673EC1">
        <w:rPr>
          <w:rFonts w:ascii="StobiSerif Regular" w:hAnsi="StobiSerif Regular"/>
          <w:u w:val="single"/>
        </w:rPr>
        <w:t xml:space="preserve">, Specific strategic (program) goals, results, measures; </w:t>
      </w:r>
    </w:p>
    <w:p w:rsidR="006C0782" w:rsidRPr="00673EC1" w:rsidRDefault="006C0782" w:rsidP="00673EC1">
      <w:pPr>
        <w:jc w:val="both"/>
        <w:rPr>
          <w:rFonts w:ascii="StobiSerif Regular" w:hAnsi="StobiSerif Regular"/>
        </w:rPr>
      </w:pPr>
      <w:r w:rsidRPr="00673EC1">
        <w:rPr>
          <w:rFonts w:ascii="StobiSerif Regular" w:hAnsi="StobiSerif Regular"/>
        </w:rPr>
        <w:t xml:space="preserve">In this section of the document by areas of activity are set: </w:t>
      </w:r>
    </w:p>
    <w:p w:rsidR="006C0782" w:rsidRPr="00673EC1" w:rsidRDefault="006C0782" w:rsidP="00673EC1">
      <w:pPr>
        <w:ind w:firstLine="720"/>
        <w:jc w:val="both"/>
        <w:rPr>
          <w:rFonts w:ascii="StobiSerif Regular" w:hAnsi="StobiSerif Regular"/>
        </w:rPr>
      </w:pPr>
      <w:r w:rsidRPr="00673EC1">
        <w:rPr>
          <w:rFonts w:ascii="StobiSerif Regular" w:hAnsi="StobiSerif Regular"/>
        </w:rPr>
        <w:t xml:space="preserve">• The strategic objectives; </w:t>
      </w:r>
    </w:p>
    <w:p w:rsidR="006C0782" w:rsidRPr="00673EC1" w:rsidRDefault="006C0782" w:rsidP="00673EC1">
      <w:pPr>
        <w:ind w:firstLine="720"/>
        <w:jc w:val="both"/>
        <w:rPr>
          <w:rFonts w:ascii="StobiSerif Regular" w:hAnsi="StobiSerif Regular"/>
        </w:rPr>
      </w:pPr>
      <w:r w:rsidRPr="00673EC1">
        <w:rPr>
          <w:rFonts w:ascii="StobiSerif Regular" w:hAnsi="StobiSerif Regular"/>
        </w:rPr>
        <w:t xml:space="preserve">• </w:t>
      </w:r>
      <w:r w:rsidRPr="00673EC1">
        <w:rPr>
          <w:rFonts w:ascii="StobiSerif Regular" w:hAnsi="StobiSerif Regular"/>
          <w:bCs/>
        </w:rPr>
        <w:t xml:space="preserve">Context-actual </w:t>
      </w:r>
      <w:r w:rsidRPr="00673EC1">
        <w:rPr>
          <w:rFonts w:ascii="StobiSerif Regular" w:hAnsi="StobiSerif Regular"/>
        </w:rPr>
        <w:t xml:space="preserve">conditions; </w:t>
      </w:r>
    </w:p>
    <w:p w:rsidR="006C0782" w:rsidRPr="00673EC1" w:rsidRDefault="006C0782" w:rsidP="00673EC1">
      <w:pPr>
        <w:ind w:firstLine="720"/>
        <w:jc w:val="both"/>
        <w:rPr>
          <w:rFonts w:ascii="StobiSerif Regular" w:hAnsi="StobiSerif Regular"/>
        </w:rPr>
      </w:pPr>
      <w:r w:rsidRPr="00673EC1">
        <w:rPr>
          <w:rFonts w:ascii="StobiSerif Regular" w:hAnsi="StobiSerif Regular"/>
        </w:rPr>
        <w:t xml:space="preserve">• Specific strategic (program) goals; </w:t>
      </w:r>
    </w:p>
    <w:p w:rsidR="006C0782" w:rsidRPr="00673EC1" w:rsidRDefault="006C0782" w:rsidP="00673EC1">
      <w:pPr>
        <w:ind w:firstLine="720"/>
        <w:jc w:val="both"/>
        <w:rPr>
          <w:rFonts w:ascii="StobiSerif Regular" w:hAnsi="StobiSerif Regular"/>
        </w:rPr>
      </w:pPr>
      <w:r w:rsidRPr="00673EC1">
        <w:rPr>
          <w:rFonts w:ascii="StobiSerif Regular" w:hAnsi="StobiSerif Regular"/>
        </w:rPr>
        <w:t xml:space="preserve">• Expected results; </w:t>
      </w:r>
    </w:p>
    <w:p w:rsidR="006C0782" w:rsidRPr="00673EC1" w:rsidRDefault="006C0782" w:rsidP="00673EC1">
      <w:pPr>
        <w:ind w:firstLine="720"/>
        <w:jc w:val="both"/>
        <w:rPr>
          <w:rFonts w:ascii="StobiSerif Regular" w:hAnsi="StobiSerif Regular"/>
        </w:rPr>
      </w:pPr>
      <w:r w:rsidRPr="00673EC1">
        <w:rPr>
          <w:rFonts w:ascii="StobiSerif Regular" w:hAnsi="StobiSerif Regular"/>
        </w:rPr>
        <w:t>• Measures to deliver the expected results.</w:t>
      </w:r>
    </w:p>
    <w:p w:rsidR="006C0782" w:rsidRDefault="006C0782" w:rsidP="00076823">
      <w:pPr>
        <w:jc w:val="both"/>
        <w:rPr>
          <w:rFonts w:ascii="StobiSerif Regular" w:hAnsi="StobiSerif Regular"/>
          <w:u w:val="single"/>
        </w:rPr>
      </w:pPr>
      <w:r w:rsidRPr="00673EC1">
        <w:rPr>
          <w:rFonts w:ascii="StobiSerif Regular" w:hAnsi="StobiSerif Regular"/>
          <w:u w:val="single"/>
        </w:rPr>
        <w:t xml:space="preserve">• Proposed measures for strategic implementation and strategic control; </w:t>
      </w:r>
    </w:p>
    <w:p w:rsidR="006C0782" w:rsidRDefault="006C0782" w:rsidP="00076823">
      <w:pPr>
        <w:jc w:val="both"/>
        <w:rPr>
          <w:rFonts w:ascii="StobiSerif Regular" w:hAnsi="StobiSerif Regular"/>
        </w:rPr>
      </w:pPr>
      <w:r w:rsidRPr="00673EC1">
        <w:rPr>
          <w:rFonts w:ascii="StobiSerif Regular" w:hAnsi="StobiSerif Regular"/>
        </w:rPr>
        <w:t xml:space="preserve">In this section of the document </w:t>
      </w:r>
      <w:r>
        <w:rPr>
          <w:rFonts w:ascii="StobiSerif Regular" w:hAnsi="StobiSerif Regular"/>
        </w:rPr>
        <w:t>are</w:t>
      </w:r>
      <w:r w:rsidRPr="00673EC1">
        <w:rPr>
          <w:rFonts w:ascii="StobiSerif Regular" w:hAnsi="StobiSerif Regular"/>
        </w:rPr>
        <w:t xml:space="preserve"> placed 10 proposed measures:</w:t>
      </w:r>
    </w:p>
    <w:p w:rsidR="006C0782" w:rsidRPr="00673EC1" w:rsidRDefault="006C0782" w:rsidP="00673EC1">
      <w:pPr>
        <w:pStyle w:val="ListParagraph"/>
        <w:numPr>
          <w:ilvl w:val="0"/>
          <w:numId w:val="129"/>
        </w:numPr>
        <w:jc w:val="both"/>
        <w:rPr>
          <w:rFonts w:ascii="StobiSerif Regular" w:hAnsi="StobiSerif Regular"/>
        </w:rPr>
      </w:pPr>
      <w:r w:rsidRPr="00673EC1">
        <w:rPr>
          <w:rFonts w:ascii="StobiSerif Regular" w:hAnsi="StobiSerif Regular"/>
        </w:rPr>
        <w:t>Adoption of the Strategy by the Government of RM;</w:t>
      </w:r>
    </w:p>
    <w:p w:rsidR="006C0782" w:rsidRPr="00673EC1" w:rsidRDefault="006C0782" w:rsidP="00673EC1">
      <w:pPr>
        <w:pStyle w:val="ListParagraph"/>
        <w:numPr>
          <w:ilvl w:val="0"/>
          <w:numId w:val="129"/>
        </w:numPr>
        <w:jc w:val="both"/>
        <w:rPr>
          <w:rFonts w:ascii="StobiSerif Regular" w:hAnsi="StobiSerif Regular"/>
        </w:rPr>
      </w:pPr>
      <w:r>
        <w:rPr>
          <w:rFonts w:ascii="StobiSerif Regular" w:hAnsi="StobiSerif Regular"/>
          <w:lang w:val="en-US"/>
        </w:rPr>
        <w:t>Preparing of</w:t>
      </w:r>
      <w:r w:rsidRPr="00673EC1">
        <w:rPr>
          <w:rFonts w:ascii="StobiSerif Regular" w:hAnsi="StobiSerif Regular"/>
        </w:rPr>
        <w:t xml:space="preserve"> action plans for implementation of the Strategy;</w:t>
      </w:r>
    </w:p>
    <w:p w:rsidR="006C0782" w:rsidRPr="00673EC1" w:rsidRDefault="006C0782" w:rsidP="00673EC1">
      <w:pPr>
        <w:pStyle w:val="ListParagraph"/>
        <w:numPr>
          <w:ilvl w:val="0"/>
          <w:numId w:val="129"/>
        </w:numPr>
        <w:jc w:val="both"/>
        <w:rPr>
          <w:rFonts w:ascii="StobiSerif Regular" w:hAnsi="StobiSerif Regular"/>
        </w:rPr>
      </w:pPr>
      <w:r w:rsidRPr="00673EC1">
        <w:rPr>
          <w:rFonts w:ascii="StobiSerif Regular" w:hAnsi="StobiSerif Regular"/>
        </w:rPr>
        <w:t>Adoption of the Action Plan for implementation of the Strategy by the Government of RM;</w:t>
      </w:r>
    </w:p>
    <w:p w:rsidR="006C0782" w:rsidRPr="007C1E77" w:rsidRDefault="006C0782" w:rsidP="00673EC1">
      <w:pPr>
        <w:pStyle w:val="ListParagraph"/>
        <w:numPr>
          <w:ilvl w:val="0"/>
          <w:numId w:val="129"/>
        </w:numPr>
        <w:jc w:val="both"/>
        <w:rPr>
          <w:rFonts w:ascii="StobiSerif Regular" w:hAnsi="StobiSerif Regular"/>
        </w:rPr>
      </w:pPr>
      <w:r>
        <w:rPr>
          <w:rFonts w:ascii="StobiSerif Regular" w:hAnsi="StobiSerif Regular"/>
          <w:lang w:val="en-US"/>
        </w:rPr>
        <w:t>Providing</w:t>
      </w:r>
      <w:r>
        <w:rPr>
          <w:rFonts w:ascii="StobiSerif Regular" w:hAnsi="StobiSerif Regular"/>
        </w:rPr>
        <w:t xml:space="preserve"> fund</w:t>
      </w:r>
      <w:r>
        <w:rPr>
          <w:rFonts w:ascii="StobiSerif Regular" w:hAnsi="StobiSerif Regular"/>
          <w:lang w:val="en-US"/>
        </w:rPr>
        <w:t>s</w:t>
      </w:r>
      <w:r w:rsidRPr="00673EC1">
        <w:rPr>
          <w:rFonts w:ascii="StobiSerif Regular" w:hAnsi="StobiSerif Regular"/>
        </w:rPr>
        <w:t xml:space="preserve"> for implementation of the strategy through preparation of annual operating plans (</w:t>
      </w:r>
      <w:r>
        <w:rPr>
          <w:rFonts w:ascii="StobiSerif Regular" w:hAnsi="StobiSerif Regular"/>
          <w:lang w:val="en-US"/>
        </w:rPr>
        <w:t>budget</w:t>
      </w:r>
      <w:r w:rsidRPr="00673EC1">
        <w:rPr>
          <w:rFonts w:ascii="StobiSerif Regular" w:hAnsi="StobiSerif Regular"/>
        </w:rPr>
        <w:t xml:space="preserve"> sources) and projects (for provision of </w:t>
      </w:r>
      <w:r>
        <w:rPr>
          <w:rFonts w:ascii="StobiSerif Regular" w:hAnsi="StobiSerif Regular"/>
          <w:lang w:val="en-US"/>
        </w:rPr>
        <w:t>funds</w:t>
      </w:r>
      <w:r w:rsidRPr="00673EC1">
        <w:rPr>
          <w:rFonts w:ascii="StobiSerif Regular" w:hAnsi="StobiSerif Regular"/>
        </w:rPr>
        <w:t xml:space="preserve"> from domestic and international donors);</w:t>
      </w:r>
    </w:p>
    <w:p w:rsidR="006C0782" w:rsidRPr="007C1E77" w:rsidRDefault="006C0782" w:rsidP="00673EC1">
      <w:pPr>
        <w:pStyle w:val="ListParagraph"/>
        <w:numPr>
          <w:ilvl w:val="0"/>
          <w:numId w:val="129"/>
        </w:numPr>
        <w:jc w:val="both"/>
        <w:rPr>
          <w:rFonts w:ascii="StobiSerif Regular" w:hAnsi="StobiSerif Regular"/>
        </w:rPr>
      </w:pPr>
      <w:r w:rsidRPr="007C1E77">
        <w:rPr>
          <w:rFonts w:ascii="StobiSerif Regular" w:hAnsi="StobiSerif Regular"/>
        </w:rPr>
        <w:t>The structures responsible for the implementation of the Strategy for Roma from 2014 to 2020;</w:t>
      </w:r>
    </w:p>
    <w:p w:rsidR="006C0782" w:rsidRPr="007C1E77" w:rsidRDefault="006C0782" w:rsidP="00673EC1">
      <w:pPr>
        <w:pStyle w:val="ListParagraph"/>
        <w:numPr>
          <w:ilvl w:val="0"/>
          <w:numId w:val="129"/>
        </w:numPr>
        <w:jc w:val="both"/>
        <w:rPr>
          <w:rFonts w:ascii="StobiSerif Regular" w:hAnsi="StobiSerif Regular"/>
        </w:rPr>
      </w:pPr>
      <w:r w:rsidRPr="007C1E77">
        <w:rPr>
          <w:rFonts w:ascii="StobiSerif Regular" w:hAnsi="StobiSerif Regular"/>
        </w:rPr>
        <w:t>Monitoring the implementation of measures in accordance with the planned dynamics in the Action Plan for implementation of the Strategy for Roma from 2014 to 2020;</w:t>
      </w:r>
    </w:p>
    <w:p w:rsidR="006C0782" w:rsidRPr="00A54576" w:rsidRDefault="006C0782" w:rsidP="00673EC1">
      <w:pPr>
        <w:pStyle w:val="ListParagraph"/>
        <w:numPr>
          <w:ilvl w:val="0"/>
          <w:numId w:val="129"/>
        </w:numPr>
        <w:jc w:val="both"/>
        <w:rPr>
          <w:rFonts w:ascii="StobiSerif Regular" w:hAnsi="StobiSerif Regular"/>
        </w:rPr>
      </w:pPr>
      <w:r>
        <w:rPr>
          <w:rFonts w:ascii="StobiSerif Regular" w:hAnsi="StobiSerif Regular"/>
          <w:lang w:val="en-US"/>
        </w:rPr>
        <w:t>Establishing</w:t>
      </w:r>
      <w:r w:rsidRPr="007C1E77">
        <w:rPr>
          <w:rFonts w:ascii="StobiSerif Regular" w:hAnsi="StobiSerif Regular"/>
        </w:rPr>
        <w:t xml:space="preserve"> a system for monitoring the implementation of the Stra</w:t>
      </w:r>
      <w:r>
        <w:rPr>
          <w:rFonts w:ascii="StobiSerif Regular" w:hAnsi="StobiSerif Regular"/>
        </w:rPr>
        <w:t xml:space="preserve">tegy for Roma from 2014 to 2020 on a </w:t>
      </w:r>
      <w:r>
        <w:rPr>
          <w:rFonts w:ascii="StobiSerif Regular" w:hAnsi="StobiSerif Regular"/>
          <w:lang w:val="en-US"/>
        </w:rPr>
        <w:t>institutional</w:t>
      </w:r>
      <w:r>
        <w:rPr>
          <w:rFonts w:ascii="StobiSerif Regular" w:hAnsi="StobiSerif Regular"/>
        </w:rPr>
        <w:t xml:space="preserve"> level</w:t>
      </w:r>
    </w:p>
    <w:p w:rsidR="006C0782" w:rsidRPr="0068328D" w:rsidRDefault="006C0782" w:rsidP="00673EC1">
      <w:pPr>
        <w:pStyle w:val="ListParagraph"/>
        <w:numPr>
          <w:ilvl w:val="0"/>
          <w:numId w:val="129"/>
        </w:numPr>
        <w:jc w:val="both"/>
        <w:rPr>
          <w:rFonts w:ascii="StobiSerif Regular" w:hAnsi="StobiSerif Regular"/>
        </w:rPr>
      </w:pPr>
      <w:r>
        <w:rPr>
          <w:rFonts w:ascii="StobiSerif Regular" w:hAnsi="StobiSerif Regular"/>
          <w:lang w:val="en-US"/>
        </w:rPr>
        <w:t>Establishing</w:t>
      </w:r>
      <w:r w:rsidRPr="00A54576">
        <w:rPr>
          <w:rFonts w:ascii="StobiSerif Regular" w:hAnsi="StobiSerif Regular"/>
        </w:rPr>
        <w:t xml:space="preserve"> a system for monitoring the implementation of the </w:t>
      </w:r>
      <w:r>
        <w:rPr>
          <w:rFonts w:ascii="StobiSerif Regular" w:hAnsi="StobiSerif Regular"/>
          <w:lang w:val="en-US"/>
        </w:rPr>
        <w:t>NSR on a</w:t>
      </w:r>
      <w:r>
        <w:rPr>
          <w:rFonts w:ascii="StobiSerif Regular" w:hAnsi="StobiSerif Regular"/>
        </w:rPr>
        <w:t xml:space="preserve"> </w:t>
      </w:r>
      <w:r>
        <w:rPr>
          <w:rFonts w:ascii="StobiSerif Regular" w:hAnsi="StobiSerif Regular"/>
          <w:lang w:val="en-US"/>
        </w:rPr>
        <w:t>l</w:t>
      </w:r>
      <w:r w:rsidRPr="00A54576">
        <w:rPr>
          <w:rFonts w:ascii="StobiSerif Regular" w:hAnsi="StobiSerif Regular"/>
        </w:rPr>
        <w:t xml:space="preserve">evel </w:t>
      </w:r>
      <w:r>
        <w:rPr>
          <w:rFonts w:ascii="StobiSerif Regular" w:hAnsi="StobiSerif Regular"/>
          <w:lang w:val="en-US"/>
        </w:rPr>
        <w:t>of U</w:t>
      </w:r>
      <w:r w:rsidRPr="00A54576">
        <w:rPr>
          <w:rFonts w:ascii="StobiSerif Regular" w:hAnsi="StobiSerif Regular"/>
        </w:rPr>
        <w:t xml:space="preserve">nits of local government </w:t>
      </w:r>
      <w:r>
        <w:rPr>
          <w:rFonts w:ascii="StobiSerif Regular" w:hAnsi="StobiSerif Regular"/>
          <w:lang w:val="en-US"/>
        </w:rPr>
        <w:t>in</w:t>
      </w:r>
      <w:r w:rsidRPr="00A54576">
        <w:rPr>
          <w:rFonts w:ascii="StobiSerif Regular" w:hAnsi="StobiSerif Regular"/>
        </w:rPr>
        <w:t xml:space="preserve"> 10 cities where Roma are present in significant numbers;</w:t>
      </w:r>
    </w:p>
    <w:p w:rsidR="006C0782" w:rsidRPr="0068328D" w:rsidRDefault="006C0782" w:rsidP="00673EC1">
      <w:pPr>
        <w:pStyle w:val="ListParagraph"/>
        <w:numPr>
          <w:ilvl w:val="0"/>
          <w:numId w:val="129"/>
        </w:numPr>
        <w:jc w:val="both"/>
        <w:rPr>
          <w:rFonts w:ascii="StobiSerif Regular" w:hAnsi="StobiSerif Regular"/>
        </w:rPr>
      </w:pPr>
      <w:r w:rsidRPr="0068328D">
        <w:rPr>
          <w:rFonts w:ascii="StobiSerif Regular" w:hAnsi="StobiSerif Regular"/>
        </w:rPr>
        <w:t>Evaluation of the Implementation of the Strategy for Roma in Macedonia from 2014 to 2020;</w:t>
      </w:r>
    </w:p>
    <w:p w:rsidR="006C0782" w:rsidRPr="00673EC1" w:rsidRDefault="006C0782" w:rsidP="00673EC1">
      <w:pPr>
        <w:pStyle w:val="ListParagraph"/>
        <w:numPr>
          <w:ilvl w:val="0"/>
          <w:numId w:val="129"/>
        </w:numPr>
        <w:jc w:val="both"/>
        <w:rPr>
          <w:rFonts w:ascii="StobiSerif Regular" w:hAnsi="StobiSerif Regular"/>
        </w:rPr>
      </w:pPr>
      <w:r w:rsidRPr="0068328D">
        <w:rPr>
          <w:rFonts w:ascii="StobiSerif Regular" w:hAnsi="StobiSerif Regular"/>
        </w:rPr>
        <w:t xml:space="preserve">10. Revision of the </w:t>
      </w:r>
      <w:r>
        <w:rPr>
          <w:rFonts w:ascii="StobiSerif Regular" w:hAnsi="StobiSerif Regular"/>
          <w:lang w:val="en-US"/>
        </w:rPr>
        <w:t>Strategy.</w:t>
      </w:r>
    </w:p>
    <w:p w:rsidR="006C0782" w:rsidRDefault="006C0782" w:rsidP="00076823">
      <w:pPr>
        <w:jc w:val="both"/>
        <w:rPr>
          <w:rFonts w:ascii="StobiSerif Regular" w:hAnsi="StobiSerif Regular"/>
          <w:u w:val="single"/>
        </w:rPr>
      </w:pPr>
      <w:r w:rsidRPr="0068328D">
        <w:rPr>
          <w:rFonts w:ascii="StobiSerif Regular" w:hAnsi="StobiSerif Regular"/>
          <w:u w:val="single"/>
        </w:rPr>
        <w:t xml:space="preserve">• List of acronyms; </w:t>
      </w:r>
    </w:p>
    <w:p w:rsidR="006C0782" w:rsidRPr="0068328D" w:rsidRDefault="006C0782" w:rsidP="00076823">
      <w:pPr>
        <w:jc w:val="both"/>
        <w:rPr>
          <w:rFonts w:ascii="StobiSerif Regular" w:hAnsi="StobiSerif Regular"/>
        </w:rPr>
      </w:pPr>
      <w:r w:rsidRPr="0068328D">
        <w:rPr>
          <w:rFonts w:ascii="StobiSerif Regular" w:hAnsi="StobiSerif Regular"/>
        </w:rPr>
        <w:t>This section contains the complete terms in the text</w:t>
      </w:r>
      <w:r>
        <w:rPr>
          <w:rFonts w:ascii="StobiSerif Regular" w:hAnsi="StobiSerif Regular"/>
        </w:rPr>
        <w:t xml:space="preserve"> that</w:t>
      </w:r>
      <w:r w:rsidRPr="0068328D">
        <w:rPr>
          <w:rFonts w:ascii="StobiSerif Regular" w:hAnsi="StobiSerif Regular"/>
        </w:rPr>
        <w:t xml:space="preserve"> are placed as shortcuts.</w:t>
      </w:r>
    </w:p>
    <w:p w:rsidR="006C0782" w:rsidRPr="00451159" w:rsidRDefault="006C0782" w:rsidP="00076823">
      <w:pPr>
        <w:jc w:val="both"/>
        <w:rPr>
          <w:rFonts w:ascii="StobiSerif Regular" w:hAnsi="StobiSerif Regular"/>
          <w:u w:val="single"/>
        </w:rPr>
      </w:pPr>
      <w:r w:rsidRPr="00451159">
        <w:rPr>
          <w:rFonts w:ascii="StobiSerif Regular" w:hAnsi="StobiSerif Regular"/>
          <w:u w:val="single"/>
        </w:rPr>
        <w:t>• Attachments.</w:t>
      </w:r>
    </w:p>
    <w:p w:rsidR="006C0782" w:rsidRDefault="006C0782" w:rsidP="00076823">
      <w:pPr>
        <w:jc w:val="both"/>
        <w:rPr>
          <w:rFonts w:ascii="StobiSerif Regular" w:hAnsi="StobiSerif Regular"/>
        </w:rPr>
      </w:pPr>
    </w:p>
    <w:p w:rsidR="006C0782" w:rsidRPr="00B51537" w:rsidRDefault="006C0782" w:rsidP="00467B11">
      <w:pPr>
        <w:pStyle w:val="ListParagraph"/>
        <w:numPr>
          <w:ilvl w:val="0"/>
          <w:numId w:val="1"/>
        </w:numPr>
        <w:pBdr>
          <w:top w:val="single" w:sz="4" w:space="1" w:color="auto"/>
          <w:left w:val="single" w:sz="4" w:space="14" w:color="auto"/>
          <w:bottom w:val="single" w:sz="4" w:space="1" w:color="auto"/>
          <w:right w:val="single" w:sz="4" w:space="4" w:color="auto"/>
        </w:pBdr>
        <w:shd w:val="clear" w:color="auto" w:fill="FBD4B4"/>
        <w:spacing w:line="240" w:lineRule="auto"/>
        <w:jc w:val="both"/>
        <w:rPr>
          <w:rFonts w:ascii="StobiSerif Regular" w:hAnsi="StobiSerif Regular"/>
          <w:b/>
          <w:lang w:val="ru-RU"/>
        </w:rPr>
      </w:pPr>
      <w:r w:rsidRPr="00B51537">
        <w:rPr>
          <w:rFonts w:ascii="StobiSerif Regular" w:hAnsi="StobiSerif Regular"/>
          <w:b/>
        </w:rPr>
        <w:t>Overview and brief analysis</w:t>
      </w:r>
      <w:r w:rsidRPr="00B51537">
        <w:rPr>
          <w:rFonts w:ascii="StobiSerif Regular" w:hAnsi="StobiSerif Regular"/>
          <w:b/>
          <w:lang w:val="en-US"/>
        </w:rPr>
        <w:t xml:space="preserve"> of the</w:t>
      </w:r>
      <w:r w:rsidRPr="00B51537">
        <w:rPr>
          <w:rFonts w:ascii="StobiSerif Regular" w:hAnsi="StobiSerif Regular"/>
          <w:b/>
        </w:rPr>
        <w:t xml:space="preserve"> national and international legislation</w:t>
      </w:r>
      <w:r w:rsidRPr="00B51537">
        <w:rPr>
          <w:rFonts w:ascii="StobiSerif Regular" w:hAnsi="StobiSerif Regular"/>
          <w:b/>
          <w:lang w:val="en-US"/>
        </w:rPr>
        <w:t>,</w:t>
      </w:r>
      <w:r w:rsidRPr="00B51537">
        <w:rPr>
          <w:rFonts w:ascii="StobiSerif Regular" w:hAnsi="StobiSerif Regular"/>
          <w:b/>
        </w:rPr>
        <w:t xml:space="preserve"> on areas of action that imply preparation and implementation of policies, strategies and programs for social inclusion of Roma in Macedonia</w:t>
      </w:r>
    </w:p>
    <w:p w:rsidR="006C0782" w:rsidRDefault="006C0782" w:rsidP="0077446D">
      <w:pPr>
        <w:jc w:val="both"/>
        <w:rPr>
          <w:rFonts w:ascii="StobiSerif Regular" w:hAnsi="StobiSerif Regular"/>
        </w:rPr>
      </w:pPr>
    </w:p>
    <w:p w:rsidR="006C0782" w:rsidRDefault="006C0782" w:rsidP="00DB792C">
      <w:pPr>
        <w:jc w:val="both"/>
        <w:rPr>
          <w:rFonts w:ascii="StobiSerif" w:hAnsi="StobiSerif"/>
        </w:rPr>
      </w:pPr>
      <w:r>
        <w:rPr>
          <w:rFonts w:ascii="StobiSerif Regular" w:hAnsi="StobiSerif Regular"/>
        </w:rPr>
        <w:t>The term</w:t>
      </w:r>
      <w:r w:rsidRPr="00276B1C">
        <w:rPr>
          <w:rFonts w:ascii="StobiSerif Regular" w:hAnsi="StobiSerif Regular"/>
        </w:rPr>
        <w:t xml:space="preserve"> so</w:t>
      </w:r>
      <w:r>
        <w:rPr>
          <w:rFonts w:ascii="StobiSerif Regular" w:hAnsi="StobiSerif Regular"/>
        </w:rPr>
        <w:t>cial inclusion is often determined relational</w:t>
      </w:r>
      <w:r w:rsidRPr="00276B1C">
        <w:rPr>
          <w:rFonts w:ascii="StobiSerif Regular" w:hAnsi="StobiSerif Regular"/>
        </w:rPr>
        <w:t xml:space="preserve"> and with respect to its antonym: social exclusion. This conceptual approach </w:t>
      </w:r>
      <w:r>
        <w:rPr>
          <w:rFonts w:ascii="StobiSerif Regular" w:hAnsi="StobiSerif Regular"/>
        </w:rPr>
        <w:t>of determining is also applied by</w:t>
      </w:r>
      <w:r w:rsidRPr="00276B1C">
        <w:rPr>
          <w:rFonts w:ascii="StobiSerif Regular" w:hAnsi="StobiSerif Regular"/>
        </w:rPr>
        <w:t xml:space="preserve"> the European Commission,</w:t>
      </w:r>
      <w:r>
        <w:rPr>
          <w:rFonts w:ascii="StobiSerif Regular" w:hAnsi="StobiSerif Regular"/>
        </w:rPr>
        <w:t xml:space="preserve"> </w:t>
      </w:r>
      <w:r w:rsidRPr="00276B1C">
        <w:rPr>
          <w:rFonts w:ascii="StobiSerif Regular" w:hAnsi="StobiSerif Regular"/>
        </w:rPr>
        <w:t>which adopts the following definitions:</w:t>
      </w:r>
      <w:r w:rsidRPr="00F050B9">
        <w:rPr>
          <w:rStyle w:val="FootnoteReference"/>
          <w:rFonts w:ascii="StobiSerif" w:hAnsi="StobiSerif"/>
        </w:rPr>
        <w:footnoteReference w:id="1"/>
      </w:r>
    </w:p>
    <w:p w:rsidR="006C0782" w:rsidRDefault="006C0782" w:rsidP="00DB792C">
      <w:pPr>
        <w:jc w:val="both"/>
        <w:rPr>
          <w:rFonts w:ascii="StobiSerif Regular" w:hAnsi="StobiSerif Regular"/>
        </w:rPr>
      </w:pPr>
      <w:r>
        <w:rPr>
          <w:rFonts w:ascii="StobiSerif Regular" w:hAnsi="StobiSerif Regular"/>
        </w:rPr>
        <w:t xml:space="preserve">Social exclusion </w:t>
      </w:r>
      <w:r w:rsidRPr="00D20ADE">
        <w:rPr>
          <w:rFonts w:ascii="StobiSerif Regular" w:hAnsi="StobiSerif Regular"/>
        </w:rPr>
        <w:t>is a process where certain individuals are pushed to the edge of society and</w:t>
      </w:r>
      <w:r>
        <w:rPr>
          <w:rFonts w:ascii="StobiSerif Regular" w:hAnsi="StobiSerif Regular"/>
        </w:rPr>
        <w:t xml:space="preserve"> are prevented from full participation</w:t>
      </w:r>
      <w:r w:rsidRPr="00D20ADE">
        <w:rPr>
          <w:rFonts w:ascii="StobiSerif Regular" w:hAnsi="StobiSerif Regular"/>
        </w:rPr>
        <w:t xml:space="preserve"> in social activities as a result of their poverty, lack of basic skills and lifelong learning opportunities or discrimination. This process </w:t>
      </w:r>
      <w:r>
        <w:rPr>
          <w:rFonts w:ascii="StobiSerif Regular" w:hAnsi="StobiSerif Regular"/>
        </w:rPr>
        <w:t>is diminishing the</w:t>
      </w:r>
      <w:r w:rsidRPr="00D20ADE">
        <w:rPr>
          <w:rFonts w:ascii="StobiSerif Regular" w:hAnsi="StobiSerif Regular"/>
        </w:rPr>
        <w:t xml:space="preserve"> employment opportunities, income, education and training, as well as social networks and activities</w:t>
      </w:r>
      <w:r>
        <w:rPr>
          <w:rFonts w:ascii="StobiSerif Regular" w:hAnsi="StobiSerif Regular"/>
        </w:rPr>
        <w:t xml:space="preserve"> of these people</w:t>
      </w:r>
      <w:r w:rsidRPr="00D20ADE">
        <w:rPr>
          <w:rFonts w:ascii="StobiSerif Regular" w:hAnsi="StobiSerif Regular"/>
        </w:rPr>
        <w:t>. Socially excluded people have little to insignificant</w:t>
      </w:r>
      <w:r>
        <w:rPr>
          <w:rFonts w:ascii="StobiSerif Regular" w:hAnsi="StobiSerif Regular"/>
        </w:rPr>
        <w:t xml:space="preserve"> access to the</w:t>
      </w:r>
      <w:r w:rsidRPr="00D20ADE">
        <w:rPr>
          <w:rFonts w:ascii="StobiSerif Regular" w:hAnsi="StobiSerif Regular"/>
        </w:rPr>
        <w:t xml:space="preserve"> bodies and decision-making bodies, and it makes them feel powerless to influence the decisions of relevance to their own lives.</w:t>
      </w:r>
    </w:p>
    <w:p w:rsidR="006C0782" w:rsidRDefault="006C0782" w:rsidP="00DB792C">
      <w:pPr>
        <w:jc w:val="both"/>
        <w:rPr>
          <w:rFonts w:ascii="StobiSerif Regular" w:hAnsi="StobiSerif Regular"/>
        </w:rPr>
      </w:pPr>
      <w:r>
        <w:rPr>
          <w:rFonts w:ascii="StobiSerif Regular" w:hAnsi="StobiSerif Regular"/>
        </w:rPr>
        <w:t xml:space="preserve">Social Inclusion </w:t>
      </w:r>
      <w:r w:rsidRPr="005E64CD">
        <w:rPr>
          <w:rFonts w:ascii="StobiSerif Regular" w:hAnsi="StobiSerif Regular"/>
        </w:rPr>
        <w:t xml:space="preserve">is a process that guarantees the people who are in a state of crisis and social </w:t>
      </w:r>
      <w:r>
        <w:rPr>
          <w:rFonts w:ascii="StobiSerif Regular" w:hAnsi="StobiSerif Regular"/>
        </w:rPr>
        <w:t>exclusion that</w:t>
      </w:r>
      <w:r w:rsidRPr="005E64CD">
        <w:rPr>
          <w:rFonts w:ascii="StobiSerif Regular" w:hAnsi="StobiSerif Regular"/>
        </w:rPr>
        <w:t xml:space="preserve"> will gain the opportunities and resources necessary for their full participation in the economic, social and cultural life, as well as to achieve decent socially acceptable level of living standard and welfare. This process provides these individuals more substantial impact on</w:t>
      </w:r>
      <w:r>
        <w:rPr>
          <w:rFonts w:ascii="StobiSerif Regular" w:hAnsi="StobiSerif Regular"/>
        </w:rPr>
        <w:t xml:space="preserve"> the</w:t>
      </w:r>
      <w:r w:rsidRPr="005E64CD">
        <w:rPr>
          <w:rFonts w:ascii="StobiSerif Regular" w:hAnsi="StobiSerif Regular"/>
        </w:rPr>
        <w:t xml:space="preserve"> decisions of relevance to their own lives and facilitates access to</w:t>
      </w:r>
      <w:r>
        <w:rPr>
          <w:rFonts w:ascii="StobiSerif Regular" w:hAnsi="StobiSerif Regular"/>
        </w:rPr>
        <w:t xml:space="preserve"> their</w:t>
      </w:r>
      <w:r w:rsidRPr="005E64CD">
        <w:rPr>
          <w:rFonts w:ascii="StobiSerif Regular" w:hAnsi="StobiSerif Regular"/>
        </w:rPr>
        <w:t xml:space="preserve"> basic rights and freedoms.</w:t>
      </w:r>
    </w:p>
    <w:p w:rsidR="006C0782" w:rsidRDefault="006C0782" w:rsidP="00DB792C">
      <w:pPr>
        <w:jc w:val="both"/>
        <w:rPr>
          <w:rFonts w:ascii="StobiSerif" w:hAnsi="StobiSerif"/>
        </w:rPr>
      </w:pPr>
      <w:r w:rsidRPr="005B039E">
        <w:rPr>
          <w:rFonts w:ascii="StobiSerif Regular" w:hAnsi="StobiSerif Regular"/>
        </w:rPr>
        <w:t>Although</w:t>
      </w:r>
      <w:r>
        <w:rPr>
          <w:rFonts w:ascii="StobiSerif Regular" w:hAnsi="StobiSerif Regular"/>
        </w:rPr>
        <w:t xml:space="preserve"> the</w:t>
      </w:r>
      <w:r w:rsidRPr="005B039E">
        <w:rPr>
          <w:rFonts w:ascii="StobiSerif Regular" w:hAnsi="StobiSerif Regular"/>
        </w:rPr>
        <w:t xml:space="preserve"> relational definition of social inclusion prevails in the scientific literature, th</w:t>
      </w:r>
      <w:r>
        <w:rPr>
          <w:rFonts w:ascii="StobiSerif Regular" w:hAnsi="StobiSerif Regular"/>
        </w:rPr>
        <w:t>ere are attempts to be determined as an</w:t>
      </w:r>
      <w:r w:rsidRPr="005B039E">
        <w:rPr>
          <w:rFonts w:ascii="StobiSerif Regular" w:hAnsi="StobiSerif Regular"/>
        </w:rPr>
        <w:t xml:space="preserve"> independent concept. One of these attempts is the definition of the Center for Economic and Social Inclusion </w:t>
      </w:r>
      <w:r>
        <w:rPr>
          <w:rFonts w:ascii="StobiSerif Regular" w:hAnsi="StobiSerif Regular"/>
        </w:rPr>
        <w:t>from the UK which according to, the term S</w:t>
      </w:r>
      <w:r w:rsidRPr="005B039E">
        <w:rPr>
          <w:rFonts w:ascii="StobiSerif Regular" w:hAnsi="StobiSerif Regular"/>
        </w:rPr>
        <w:t xml:space="preserve">ocial inclusion means the process through which efforts are made each individual to realize their potential, regardless of his personal experience or </w:t>
      </w:r>
      <w:r>
        <w:rPr>
          <w:rFonts w:ascii="StobiSerif Regular" w:hAnsi="StobiSerif Regular"/>
        </w:rPr>
        <w:t xml:space="preserve">the </w:t>
      </w:r>
      <w:r w:rsidRPr="005B039E">
        <w:rPr>
          <w:rFonts w:ascii="StobiSerif Regular" w:hAnsi="StobiSerif Regular"/>
        </w:rPr>
        <w:t xml:space="preserve">circumstances </w:t>
      </w:r>
      <w:r>
        <w:rPr>
          <w:rFonts w:ascii="StobiSerif Regular" w:hAnsi="StobiSerif Regular"/>
        </w:rPr>
        <w:t>in which he is</w:t>
      </w:r>
      <w:r w:rsidRPr="005B039E">
        <w:rPr>
          <w:rFonts w:ascii="StobiSerif Regular" w:hAnsi="StobiSerif Regular"/>
        </w:rPr>
        <w:t xml:space="preserve"> located.</w:t>
      </w:r>
      <w:r w:rsidRPr="00F050B9">
        <w:rPr>
          <w:rStyle w:val="FootnoteReference"/>
          <w:rFonts w:ascii="StobiSerif" w:hAnsi="StobiSerif"/>
        </w:rPr>
        <w:footnoteReference w:id="2"/>
      </w:r>
    </w:p>
    <w:p w:rsidR="006C0782" w:rsidRDefault="006C0782" w:rsidP="00DB792C">
      <w:pPr>
        <w:jc w:val="both"/>
        <w:rPr>
          <w:rFonts w:ascii="StobiSerif" w:hAnsi="StobiSerif"/>
        </w:rPr>
      </w:pPr>
      <w:r>
        <w:rPr>
          <w:rFonts w:ascii="StobiSerif Regular" w:hAnsi="StobiSerif Regular"/>
        </w:rPr>
        <w:t>In the Macedonian legislation a definition for social inclusion/exclusion cannot be met.</w:t>
      </w:r>
      <w:r w:rsidRPr="00F050B9">
        <w:rPr>
          <w:rStyle w:val="FootnoteReference"/>
          <w:rFonts w:ascii="StobiSerif" w:hAnsi="StobiSerif"/>
        </w:rPr>
        <w:footnoteReference w:id="3"/>
      </w:r>
    </w:p>
    <w:p w:rsidR="006C0782" w:rsidRDefault="006C0782" w:rsidP="00DB792C">
      <w:pPr>
        <w:jc w:val="both"/>
        <w:rPr>
          <w:rFonts w:ascii="StobiSerif Regular" w:hAnsi="StobiSerif Regular"/>
        </w:rPr>
      </w:pPr>
      <w:r w:rsidRPr="00421B3F">
        <w:rPr>
          <w:rFonts w:ascii="StobiSerif Regular" w:hAnsi="StobiSerif Regular"/>
        </w:rPr>
        <w:t>The issue of Roma and their social inclusion is contained in many international and national legal acts. Some of them set out general principles and standards for the protection o</w:t>
      </w:r>
      <w:r>
        <w:rPr>
          <w:rFonts w:ascii="StobiSerif Regular" w:hAnsi="StobiSerif Regular"/>
        </w:rPr>
        <w:t>f rights of national minorities in</w:t>
      </w:r>
      <w:r w:rsidRPr="00421B3F">
        <w:rPr>
          <w:rFonts w:ascii="StobiSerif Regular" w:hAnsi="StobiSerif Regular"/>
        </w:rPr>
        <w:t xml:space="preserve"> which are incorporated and </w:t>
      </w:r>
      <w:r>
        <w:rPr>
          <w:rFonts w:ascii="StobiSerif Regular" w:hAnsi="StobiSerif Regular"/>
        </w:rPr>
        <w:t>the rights of Roma</w:t>
      </w:r>
      <w:r w:rsidRPr="00421B3F">
        <w:rPr>
          <w:rFonts w:ascii="StobiSerif Regular" w:hAnsi="StobiSerif Regular"/>
        </w:rPr>
        <w:t xml:space="preserve"> as members of communities</w:t>
      </w:r>
      <w:r>
        <w:rPr>
          <w:rFonts w:ascii="StobiSerif Regular" w:hAnsi="StobiSerif Regular"/>
        </w:rPr>
        <w:t xml:space="preserve"> that are </w:t>
      </w:r>
      <w:r w:rsidRPr="00421B3F">
        <w:rPr>
          <w:rFonts w:ascii="StobiSerif Regular" w:hAnsi="StobiSerif Regular"/>
        </w:rPr>
        <w:t>not</w:t>
      </w:r>
      <w:r>
        <w:rPr>
          <w:rFonts w:ascii="StobiSerif Regular" w:hAnsi="StobiSerif Regular"/>
        </w:rPr>
        <w:t xml:space="preserve"> a</w:t>
      </w:r>
      <w:r w:rsidRPr="00421B3F">
        <w:rPr>
          <w:rFonts w:ascii="StobiSerif Regular" w:hAnsi="StobiSerif Regular"/>
        </w:rPr>
        <w:t xml:space="preserve"> majority. The others are targeted directly to the issue of Roma, proposing or determining specific measures to improve their education, </w:t>
      </w:r>
      <w:r>
        <w:rPr>
          <w:rFonts w:ascii="StobiSerif Regular" w:hAnsi="StobiSerif Regular"/>
        </w:rPr>
        <w:t>employment</w:t>
      </w:r>
      <w:r w:rsidRPr="00421B3F">
        <w:rPr>
          <w:rFonts w:ascii="StobiSerif Regular" w:hAnsi="StobiSerif Regular"/>
        </w:rPr>
        <w:t>, health, housing and culture.</w:t>
      </w:r>
    </w:p>
    <w:p w:rsidR="006C0782" w:rsidRDefault="006C0782" w:rsidP="00DB792C">
      <w:pPr>
        <w:jc w:val="both"/>
        <w:rPr>
          <w:rFonts w:ascii="StobiSerif Regular" w:hAnsi="StobiSerif Regular"/>
        </w:rPr>
      </w:pPr>
      <w:r w:rsidRPr="00AD326E">
        <w:rPr>
          <w:rFonts w:ascii="StobiSerif Regular" w:hAnsi="StobiSerif Regular"/>
        </w:rPr>
        <w:t xml:space="preserve">This review covers the most significant acts </w:t>
      </w:r>
      <w:r>
        <w:rPr>
          <w:rFonts w:ascii="StobiSerif Regular" w:hAnsi="StobiSerif Regular"/>
        </w:rPr>
        <w:t>adopted</w:t>
      </w:r>
      <w:r w:rsidRPr="00AD326E">
        <w:rPr>
          <w:rFonts w:ascii="StobiSerif Regular" w:hAnsi="StobiSerif Regular"/>
        </w:rPr>
        <w:t xml:space="preserve"> by</w:t>
      </w:r>
      <w:r>
        <w:rPr>
          <w:rFonts w:ascii="StobiSerif Regular" w:hAnsi="StobiSerif Regular"/>
        </w:rPr>
        <w:t xml:space="preserve"> the</w:t>
      </w:r>
      <w:r w:rsidRPr="00AD326E">
        <w:rPr>
          <w:rFonts w:ascii="StobiSerif Regular" w:hAnsi="StobiSerif Regular"/>
        </w:rPr>
        <w:t xml:space="preserve"> institutions of the European Union with </w:t>
      </w:r>
      <w:r>
        <w:rPr>
          <w:rFonts w:ascii="StobiSerif Regular" w:hAnsi="StobiSerif Regular"/>
        </w:rPr>
        <w:t>particular</w:t>
      </w:r>
      <w:r w:rsidRPr="00AD326E">
        <w:rPr>
          <w:rFonts w:ascii="StobiSerif Regular" w:hAnsi="StobiSerif Regular"/>
        </w:rPr>
        <w:t xml:space="preserve"> emphasis on the communication of the European Commission, Europe 2020, the European strategy for smart, sustainable and inclusive growth</w:t>
      </w:r>
      <w:r w:rsidRPr="00F050B9">
        <w:rPr>
          <w:rStyle w:val="FootnoteReference"/>
          <w:rFonts w:ascii="StobiSerif" w:hAnsi="StobiSerif"/>
          <w:lang w:val="mk-MK"/>
        </w:rPr>
        <w:footnoteReference w:id="4"/>
      </w:r>
      <w:r w:rsidRPr="00AD326E">
        <w:rPr>
          <w:rFonts w:ascii="StobiSerif Regular" w:hAnsi="StobiSerif Regular"/>
        </w:rPr>
        <w:t>, as well as acts adopted by the institutions of the Council of Eu</w:t>
      </w:r>
      <w:r>
        <w:rPr>
          <w:rFonts w:ascii="StobiSerif Regular" w:hAnsi="StobiSerif Regular"/>
        </w:rPr>
        <w:t>rope and the United Nations</w:t>
      </w:r>
      <w:r w:rsidRPr="00AD326E">
        <w:rPr>
          <w:rFonts w:ascii="StobiSerif Regular" w:hAnsi="StobiSerif Regular"/>
        </w:rPr>
        <w:t>, found to imply the preparation and implementation of policies, strategies and programs for social inclusion of Roma. The review covers the most important pieces of national legislation that regulates the issues of importance for the social inclusion of Roma in Macedonia in the field of education, employment, health, housing and culture.</w:t>
      </w:r>
    </w:p>
    <w:p w:rsidR="006C0782" w:rsidRDefault="006C0782" w:rsidP="00DB792C">
      <w:pPr>
        <w:jc w:val="both"/>
        <w:rPr>
          <w:rFonts w:ascii="StobiSerif Regular" w:hAnsi="StobiSerif Regular"/>
        </w:rPr>
      </w:pPr>
    </w:p>
    <w:p w:rsidR="006C0782" w:rsidRPr="00BD71FD" w:rsidRDefault="006C0782" w:rsidP="00611372">
      <w:pPr>
        <w:pStyle w:val="NoSpacing"/>
        <w:pBdr>
          <w:top w:val="single" w:sz="4" w:space="1" w:color="auto"/>
          <w:left w:val="single" w:sz="4" w:space="4" w:color="auto"/>
          <w:bottom w:val="single" w:sz="4" w:space="1" w:color="auto"/>
          <w:right w:val="single" w:sz="4" w:space="4" w:color="auto"/>
        </w:pBdr>
        <w:jc w:val="both"/>
        <w:rPr>
          <w:rFonts w:ascii="StobiSerif Regular" w:hAnsi="StobiSerif Regular"/>
          <w:b/>
          <w:lang w:val="mk-MK"/>
        </w:rPr>
      </w:pPr>
      <w:r w:rsidRPr="00BD71FD">
        <w:rPr>
          <w:rFonts w:ascii="StobiSerif Regular" w:hAnsi="StobiSerif Regular"/>
          <w:b/>
        </w:rPr>
        <w:t>I</w:t>
      </w:r>
      <w:r w:rsidRPr="00BD71FD">
        <w:rPr>
          <w:rFonts w:ascii="StobiSerif Regular" w:hAnsi="StobiSerif Regular"/>
          <w:b/>
          <w:lang w:val="mk-MK"/>
        </w:rPr>
        <w:t>nternational Legal Framework</w:t>
      </w:r>
    </w:p>
    <w:p w:rsidR="006C0782" w:rsidRDefault="006C0782" w:rsidP="00DB792C">
      <w:pPr>
        <w:jc w:val="both"/>
        <w:rPr>
          <w:rFonts w:ascii="StobiSerif Regular" w:hAnsi="StobiSerif Regular"/>
        </w:rPr>
      </w:pPr>
    </w:p>
    <w:p w:rsidR="006C0782" w:rsidRPr="0017590D" w:rsidRDefault="006C0782" w:rsidP="00611372">
      <w:pPr>
        <w:pStyle w:val="NoSpacing"/>
        <w:shd w:val="clear" w:color="auto" w:fill="A6A6A6"/>
        <w:jc w:val="both"/>
        <w:rPr>
          <w:rFonts w:ascii="StobiSerif Regular" w:hAnsi="StobiSerif Regular"/>
          <w:b/>
        </w:rPr>
      </w:pPr>
      <w:r w:rsidRPr="0017590D">
        <w:rPr>
          <w:rFonts w:ascii="StobiSerif Regular" w:hAnsi="StobiSerif Regular"/>
          <w:b/>
        </w:rPr>
        <w:t>Acts of the European Union</w:t>
      </w:r>
    </w:p>
    <w:p w:rsidR="006C0782" w:rsidRPr="00421B3F" w:rsidRDefault="006C0782" w:rsidP="00DB792C">
      <w:pPr>
        <w:jc w:val="both"/>
        <w:rPr>
          <w:rFonts w:ascii="StobiSerif Regular" w:hAnsi="StobiSerif Regular"/>
        </w:rPr>
      </w:pPr>
    </w:p>
    <w:p w:rsidR="006C0782" w:rsidRPr="00611372" w:rsidRDefault="006C0782" w:rsidP="00DB792C">
      <w:pPr>
        <w:jc w:val="both"/>
        <w:rPr>
          <w:rFonts w:ascii="StobiSerif Regular" w:hAnsi="StobiSerif Regular"/>
          <w:b/>
          <w:i/>
        </w:rPr>
      </w:pPr>
      <w:r w:rsidRPr="00611372">
        <w:rPr>
          <w:rFonts w:ascii="StobiSerif Regular" w:hAnsi="StobiSerif Regular"/>
          <w:b/>
          <w:i/>
        </w:rPr>
        <w:t>Founding Acts</w:t>
      </w:r>
    </w:p>
    <w:p w:rsidR="006C0782" w:rsidRDefault="006C0782" w:rsidP="00EB4A0A">
      <w:pPr>
        <w:jc w:val="both"/>
        <w:rPr>
          <w:rFonts w:ascii="StobiSerif Regular" w:hAnsi="StobiSerif Regular"/>
        </w:rPr>
      </w:pPr>
      <w:r w:rsidRPr="005A3DD7">
        <w:rPr>
          <w:rFonts w:ascii="StobiSerif Regular" w:hAnsi="StobiSerif Regular"/>
          <w:b/>
        </w:rPr>
        <w:t xml:space="preserve">The Charter </w:t>
      </w:r>
      <w:r>
        <w:rPr>
          <w:rFonts w:ascii="StobiSerif Regular" w:hAnsi="StobiSerif Regular"/>
          <w:b/>
        </w:rPr>
        <w:t>for</w:t>
      </w:r>
      <w:r w:rsidRPr="005A3DD7">
        <w:rPr>
          <w:rFonts w:ascii="StobiSerif Regular" w:hAnsi="StobiSerif Regular"/>
          <w:b/>
        </w:rPr>
        <w:t xml:space="preserve"> Fundamental Rights of the European Union</w:t>
      </w:r>
      <w:r w:rsidRPr="00F050B9">
        <w:rPr>
          <w:rStyle w:val="FootnoteReference"/>
          <w:rFonts w:ascii="StobiSerif" w:hAnsi="StobiSerif"/>
          <w:lang w:val="mk-MK"/>
        </w:rPr>
        <w:footnoteReference w:id="5"/>
      </w:r>
      <w:r w:rsidRPr="00611372">
        <w:rPr>
          <w:rFonts w:ascii="StobiSerif Regular" w:hAnsi="StobiSerif Regular"/>
        </w:rPr>
        <w:t xml:space="preserve"> passed in 2000, </w:t>
      </w:r>
      <w:r>
        <w:rPr>
          <w:rFonts w:ascii="StobiSerif Regular" w:hAnsi="StobiSerif Regular"/>
        </w:rPr>
        <w:t>came</w:t>
      </w:r>
      <w:r w:rsidRPr="00611372">
        <w:rPr>
          <w:rFonts w:ascii="StobiSerif Regular" w:hAnsi="StobiSerif Regular"/>
        </w:rPr>
        <w:t xml:space="preserve"> into force simultane</w:t>
      </w:r>
      <w:r>
        <w:rPr>
          <w:rFonts w:ascii="StobiSerif Regular" w:hAnsi="StobiSerif Regular"/>
        </w:rPr>
        <w:t>ously with the Treaty from Lisbon</w:t>
      </w:r>
      <w:r w:rsidRPr="00611372">
        <w:rPr>
          <w:rFonts w:ascii="StobiSerif Regular" w:hAnsi="StobiSerif Regular"/>
        </w:rPr>
        <w:t xml:space="preserve"> in 2009.</w:t>
      </w:r>
      <w:r>
        <w:rPr>
          <w:rFonts w:ascii="StobiSerif Regular" w:hAnsi="StobiSerif Regular"/>
        </w:rPr>
        <w:t xml:space="preserve"> It i</w:t>
      </w:r>
      <w:r w:rsidRPr="00611372">
        <w:rPr>
          <w:rFonts w:ascii="StobiSerif Regular" w:hAnsi="StobiSerif Regular"/>
        </w:rPr>
        <w:t>ncorporates basic human rights and freedoms and reaffirm</w:t>
      </w:r>
      <w:r>
        <w:rPr>
          <w:rFonts w:ascii="StobiSerif Regular" w:hAnsi="StobiSerif Regular"/>
        </w:rPr>
        <w:t>s</w:t>
      </w:r>
      <w:r w:rsidRPr="00611372">
        <w:rPr>
          <w:rFonts w:ascii="StobiSerif Regular" w:hAnsi="StobiSerif Regular"/>
        </w:rPr>
        <w:t xml:space="preserve"> the commitment of the European Union</w:t>
      </w:r>
      <w:r>
        <w:rPr>
          <w:rFonts w:ascii="StobiSerif Regular" w:hAnsi="StobiSerif Regular"/>
        </w:rPr>
        <w:t xml:space="preserve"> for</w:t>
      </w:r>
      <w:r w:rsidRPr="00611372">
        <w:rPr>
          <w:rFonts w:ascii="StobiSerif Regular" w:hAnsi="StobiSerif Regular"/>
        </w:rPr>
        <w:t xml:space="preserve"> equality and eradication of discrimination.</w:t>
      </w:r>
      <w:r>
        <w:rPr>
          <w:rFonts w:ascii="StobiSerif Regular" w:hAnsi="StobiSerif Regular"/>
        </w:rPr>
        <w:t xml:space="preserve"> The</w:t>
      </w:r>
      <w:r w:rsidRPr="00611372">
        <w:rPr>
          <w:rFonts w:ascii="StobiSerif Regular" w:hAnsi="StobiSerif Regular"/>
        </w:rPr>
        <w:t xml:space="preserve"> Charter regulates </w:t>
      </w:r>
      <w:r>
        <w:rPr>
          <w:rFonts w:ascii="StobiSerif Regular" w:hAnsi="StobiSerif Regular"/>
        </w:rPr>
        <w:t xml:space="preserve">the protection of the human dignity, </w:t>
      </w:r>
      <w:r w:rsidRPr="00611372">
        <w:rPr>
          <w:rFonts w:ascii="StobiSerif Regular" w:hAnsi="StobiSerif Regular"/>
        </w:rPr>
        <w:t>civil rights and freedoms and the application of the principles of equality, solidarity and justice. As such, it determines the framework f</w:t>
      </w:r>
      <w:r>
        <w:rPr>
          <w:rFonts w:ascii="StobiSerif Regular" w:hAnsi="StobiSerif Regular"/>
        </w:rPr>
        <w:t>or all future legal acts on E</w:t>
      </w:r>
      <w:r w:rsidRPr="00611372">
        <w:rPr>
          <w:rFonts w:ascii="StobiSerif Regular" w:hAnsi="StobiSerif Regular"/>
        </w:rPr>
        <w:t>uropean and national level, as well as all future measures and activities</w:t>
      </w:r>
      <w:r>
        <w:rPr>
          <w:rFonts w:ascii="StobiSerif Regular" w:hAnsi="StobiSerif Regular"/>
        </w:rPr>
        <w:t xml:space="preserve"> of the European Union and its Member S</w:t>
      </w:r>
      <w:r w:rsidRPr="00611372">
        <w:rPr>
          <w:rFonts w:ascii="StobiSerif Regular" w:hAnsi="StobiSerif Regular"/>
        </w:rPr>
        <w:t xml:space="preserve">tates, especially in terms </w:t>
      </w:r>
      <w:r>
        <w:rPr>
          <w:rFonts w:ascii="StobiSerif Regular" w:hAnsi="StobiSerif Regular"/>
        </w:rPr>
        <w:t>of</w:t>
      </w:r>
      <w:r w:rsidRPr="00611372">
        <w:rPr>
          <w:rFonts w:ascii="StobiSerif Regular" w:hAnsi="StobiSerif Regular"/>
        </w:rPr>
        <w:t xml:space="preserve"> protection of</w:t>
      </w:r>
      <w:r>
        <w:rPr>
          <w:rFonts w:ascii="StobiSerif Regular" w:hAnsi="StobiSerif Regular"/>
        </w:rPr>
        <w:t xml:space="preserve"> the</w:t>
      </w:r>
      <w:r w:rsidRPr="00611372">
        <w:rPr>
          <w:rFonts w:ascii="StobiSerif Regular" w:hAnsi="StobiSerif Regular"/>
        </w:rPr>
        <w:t xml:space="preserve"> fundamental human rights and freedoms.</w:t>
      </w:r>
    </w:p>
    <w:p w:rsidR="006C0782" w:rsidRDefault="006C0782" w:rsidP="00EB4A0A">
      <w:pPr>
        <w:jc w:val="both"/>
        <w:rPr>
          <w:rFonts w:ascii="StobiSerif Regular" w:hAnsi="StobiSerif Regular"/>
          <w:b/>
          <w:i/>
        </w:rPr>
      </w:pPr>
      <w:r w:rsidRPr="005A3DD7">
        <w:rPr>
          <w:rFonts w:ascii="StobiSerif Regular" w:hAnsi="StobiSerif Regular"/>
          <w:b/>
          <w:i/>
        </w:rPr>
        <w:t>Acts of the European Council</w:t>
      </w:r>
    </w:p>
    <w:p w:rsidR="006C0782" w:rsidRDefault="006C0782" w:rsidP="00EB4A0A">
      <w:pPr>
        <w:jc w:val="both"/>
        <w:rPr>
          <w:rFonts w:ascii="StobiSerif Regular" w:hAnsi="StobiSerif Regular"/>
        </w:rPr>
      </w:pPr>
      <w:r>
        <w:rPr>
          <w:rFonts w:ascii="StobiSerif Regular" w:hAnsi="StobiSerif Regular"/>
        </w:rPr>
        <w:t>With</w:t>
      </w:r>
      <w:r w:rsidRPr="005A3DD7">
        <w:rPr>
          <w:rFonts w:ascii="StobiSerif Regular" w:hAnsi="StobiSerif Regular"/>
        </w:rPr>
        <w:t xml:space="preserve"> adoption of the </w:t>
      </w:r>
      <w:r w:rsidRPr="005A3DD7">
        <w:rPr>
          <w:rFonts w:ascii="StobiSerif Regular" w:hAnsi="StobiSerif Regular"/>
          <w:b/>
        </w:rPr>
        <w:t>Directive on implementing</w:t>
      </w:r>
      <w:r>
        <w:rPr>
          <w:rFonts w:ascii="StobiSerif Regular" w:hAnsi="StobiSerif Regular"/>
          <w:b/>
        </w:rPr>
        <w:t xml:space="preserve"> of</w:t>
      </w:r>
      <w:r w:rsidRPr="005A3DD7">
        <w:rPr>
          <w:rFonts w:ascii="StobiSerif Regular" w:hAnsi="StobiSerif Regular"/>
          <w:b/>
        </w:rPr>
        <w:t xml:space="preserve"> the principle of equal treatment between persons of different racial and ethnic background</w:t>
      </w:r>
      <w:r w:rsidRPr="00F050B9">
        <w:rPr>
          <w:rStyle w:val="FootnoteReference"/>
          <w:rFonts w:ascii="StobiSerif" w:hAnsi="StobiSerif"/>
        </w:rPr>
        <w:footnoteReference w:id="6"/>
      </w:r>
      <w:r>
        <w:rPr>
          <w:rFonts w:ascii="StobiSerif Regular" w:hAnsi="StobiSerif Regular"/>
        </w:rPr>
        <w:t xml:space="preserve">, </w:t>
      </w:r>
      <w:r w:rsidRPr="005A3DD7">
        <w:rPr>
          <w:rFonts w:ascii="StobiSerif Regular" w:hAnsi="StobiSerif Regular"/>
        </w:rPr>
        <w:t>the European Council determines the framework for combating discrimination on racial and ethnic grounds in the Member States of the European Union. The Directive sets</w:t>
      </w:r>
      <w:r>
        <w:rPr>
          <w:rFonts w:ascii="StobiSerif Regular" w:hAnsi="StobiSerif Regular"/>
        </w:rPr>
        <w:t xml:space="preserve"> the </w:t>
      </w:r>
      <w:r w:rsidRPr="005A3DD7">
        <w:rPr>
          <w:rFonts w:ascii="StobiSerif Regular" w:hAnsi="StobiSerif Regular"/>
        </w:rPr>
        <w:t>principles of non-discrimination</w:t>
      </w:r>
      <w:r>
        <w:rPr>
          <w:rFonts w:ascii="StobiSerif Regular" w:hAnsi="StobiSerif Regular"/>
        </w:rPr>
        <w:t xml:space="preserve"> in correlation</w:t>
      </w:r>
      <w:r w:rsidRPr="005A3DD7">
        <w:rPr>
          <w:rFonts w:ascii="StobiSerif Regular" w:hAnsi="StobiSerif Regular"/>
        </w:rPr>
        <w:t xml:space="preserve"> with the most significa</w:t>
      </w:r>
      <w:r>
        <w:rPr>
          <w:rFonts w:ascii="StobiSerif Regular" w:hAnsi="StobiSerif Regular"/>
        </w:rPr>
        <w:t>nt segments of social inclusion. I</w:t>
      </w:r>
      <w:r w:rsidRPr="005A3DD7">
        <w:rPr>
          <w:rFonts w:ascii="StobiSerif Regular" w:hAnsi="StobiSerif Regular"/>
        </w:rPr>
        <w:t xml:space="preserve">n particular: the conditions for access to employment and self-employment, the criteria for selection of candidates for employment, the criteria for promotion in the workplace, access to practical work and professional education, grounds for cancellation of the employment contract, </w:t>
      </w:r>
      <w:r>
        <w:rPr>
          <w:rFonts w:ascii="StobiSerif Regular" w:hAnsi="StobiSerif Regular"/>
        </w:rPr>
        <w:t xml:space="preserve">salary, </w:t>
      </w:r>
      <w:r w:rsidRPr="005A3DD7">
        <w:rPr>
          <w:rFonts w:ascii="StobiSerif Regular" w:hAnsi="StobiSerif Regular"/>
        </w:rPr>
        <w:t xml:space="preserve"> social protection, health, education and housing. This act of the European Council calls on</w:t>
      </w:r>
      <w:r>
        <w:rPr>
          <w:rFonts w:ascii="StobiSerif Regular" w:hAnsi="StobiSerif Regular"/>
        </w:rPr>
        <w:t xml:space="preserve"> the</w:t>
      </w:r>
      <w:r w:rsidRPr="005A3DD7">
        <w:rPr>
          <w:rFonts w:ascii="StobiSerif Regular" w:hAnsi="StobiSerif Regular"/>
        </w:rPr>
        <w:t xml:space="preserve"> Member States to take all</w:t>
      </w:r>
      <w:r>
        <w:rPr>
          <w:rFonts w:ascii="StobiSerif Regular" w:hAnsi="StobiSerif Regular"/>
        </w:rPr>
        <w:t xml:space="preserve"> the</w:t>
      </w:r>
      <w:r w:rsidRPr="005A3DD7">
        <w:rPr>
          <w:rFonts w:ascii="StobiSerif Regular" w:hAnsi="StobiSerif Regular"/>
        </w:rPr>
        <w:t xml:space="preserve"> necessary measures to introduce and respect the principle of non-discrimination on grounds of racial and ethnic back</w:t>
      </w:r>
      <w:r>
        <w:rPr>
          <w:rFonts w:ascii="StobiSerif Regular" w:hAnsi="StobiSerif Regular"/>
        </w:rPr>
        <w:t>grounds in their national legislation, with which</w:t>
      </w:r>
      <w:r w:rsidRPr="005A3DD7">
        <w:rPr>
          <w:rFonts w:ascii="StobiSerif Regular" w:hAnsi="StobiSerif Regular"/>
        </w:rPr>
        <w:t xml:space="preserve"> its application would become mandatory.</w:t>
      </w:r>
    </w:p>
    <w:p w:rsidR="006C0782" w:rsidRDefault="006C0782" w:rsidP="00EB4A0A">
      <w:pPr>
        <w:jc w:val="both"/>
        <w:rPr>
          <w:rFonts w:ascii="StobiSerif Regular" w:hAnsi="StobiSerif Regular"/>
        </w:rPr>
      </w:pPr>
      <w:r>
        <w:rPr>
          <w:rFonts w:ascii="StobiSerif Regular" w:hAnsi="StobiSerif Regular"/>
        </w:rPr>
        <w:t>The</w:t>
      </w:r>
      <w:r>
        <w:rPr>
          <w:rFonts w:ascii="StobiSerif Regular" w:hAnsi="StobiSerif Regular"/>
          <w:b/>
        </w:rPr>
        <w:t xml:space="preserve"> </w:t>
      </w:r>
      <w:r w:rsidRPr="00624C2D">
        <w:rPr>
          <w:rFonts w:ascii="StobiSerif Regular" w:hAnsi="StobiSerif Regular"/>
          <w:b/>
        </w:rPr>
        <w:t xml:space="preserve">Conclusions of the European Council </w:t>
      </w:r>
      <w:r>
        <w:rPr>
          <w:rFonts w:ascii="StobiSerif Regular" w:hAnsi="StobiSerif Regular"/>
          <w:b/>
        </w:rPr>
        <w:t>from14</w:t>
      </w:r>
      <w:r w:rsidRPr="00527388">
        <w:rPr>
          <w:rFonts w:ascii="StobiSerif Regular" w:hAnsi="StobiSerif Regular"/>
          <w:b/>
          <w:vertAlign w:val="superscript"/>
        </w:rPr>
        <w:t>th</w:t>
      </w:r>
      <w:r>
        <w:rPr>
          <w:rFonts w:ascii="StobiSerif Regular" w:hAnsi="StobiSerif Regular"/>
          <w:b/>
        </w:rPr>
        <w:t xml:space="preserve"> </w:t>
      </w:r>
      <w:r w:rsidRPr="00624C2D">
        <w:rPr>
          <w:rFonts w:ascii="StobiSerif Regular" w:hAnsi="StobiSerif Regular"/>
          <w:b/>
        </w:rPr>
        <w:t>December 2007</w:t>
      </w:r>
      <w:r w:rsidRPr="00F050B9">
        <w:rPr>
          <w:rStyle w:val="FootnoteReference"/>
          <w:rFonts w:ascii="StobiSerif" w:hAnsi="StobiSerif"/>
          <w:lang w:val="mk-MK"/>
        </w:rPr>
        <w:footnoteReference w:id="7"/>
      </w:r>
      <w:r w:rsidRPr="00624C2D">
        <w:rPr>
          <w:rFonts w:ascii="StobiSerif Regular" w:hAnsi="StobiSerif Regular"/>
        </w:rPr>
        <w:t xml:space="preserve"> envisages the adoption of active measures </w:t>
      </w:r>
      <w:r>
        <w:rPr>
          <w:rFonts w:ascii="StobiSerif Regular" w:hAnsi="StobiSerif Regular"/>
        </w:rPr>
        <w:t>and policies for Roma inclusion</w:t>
      </w:r>
      <w:r w:rsidRPr="00624C2D">
        <w:rPr>
          <w:rFonts w:ascii="StobiSerif Regular" w:hAnsi="StobiSerif Regular"/>
        </w:rPr>
        <w:t xml:space="preserve"> aimed at Roma integration in the labor market, </w:t>
      </w:r>
      <w:r>
        <w:rPr>
          <w:rFonts w:ascii="StobiSerif Regular" w:hAnsi="StobiSerif Regular"/>
        </w:rPr>
        <w:t>motivation</w:t>
      </w:r>
      <w:r w:rsidRPr="00624C2D">
        <w:rPr>
          <w:rFonts w:ascii="StobiSerif Regular" w:hAnsi="StobiSerif Regular"/>
        </w:rPr>
        <w:t xml:space="preserve"> for active </w:t>
      </w:r>
      <w:r>
        <w:rPr>
          <w:rFonts w:ascii="StobiSerif Regular" w:hAnsi="StobiSerif Regular"/>
        </w:rPr>
        <w:t>search of job</w:t>
      </w:r>
      <w:r w:rsidRPr="00624C2D">
        <w:rPr>
          <w:rFonts w:ascii="StobiSerif Regular" w:hAnsi="StobiSerif Regular"/>
        </w:rPr>
        <w:t>, as well as providing access to social services. Considering the specific position</w:t>
      </w:r>
      <w:r>
        <w:rPr>
          <w:rFonts w:ascii="StobiSerif Regular" w:hAnsi="StobiSerif Regular"/>
        </w:rPr>
        <w:t xml:space="preserve"> in which</w:t>
      </w:r>
      <w:r w:rsidRPr="00624C2D">
        <w:rPr>
          <w:rFonts w:ascii="StobiSerif Regular" w:hAnsi="StobiSerif Regular"/>
        </w:rPr>
        <w:t xml:space="preserve"> Roma </w:t>
      </w:r>
      <w:r>
        <w:rPr>
          <w:rFonts w:ascii="StobiSerif Regular" w:hAnsi="StobiSerif Regular"/>
        </w:rPr>
        <w:t>find themselves on</w:t>
      </w:r>
      <w:r w:rsidRPr="00624C2D">
        <w:rPr>
          <w:rFonts w:ascii="StobiSerif Regular" w:hAnsi="StobiSerif Regular"/>
        </w:rPr>
        <w:t xml:space="preserve"> the territory of the Member States of the European Union, the European Council calls for strengthening efforts to pr</w:t>
      </w:r>
      <w:r>
        <w:rPr>
          <w:rFonts w:ascii="StobiSerif Regular" w:hAnsi="StobiSerif Regular"/>
        </w:rPr>
        <w:t>event and combat discrimination</w:t>
      </w:r>
      <w:r w:rsidRPr="00624C2D">
        <w:rPr>
          <w:rFonts w:ascii="StobiSerif Regular" w:hAnsi="StobiSerif Regular"/>
        </w:rPr>
        <w:t xml:space="preserve"> both within and outside the labor market. Europea</w:t>
      </w:r>
      <w:r>
        <w:rPr>
          <w:rFonts w:ascii="StobiSerif Regular" w:hAnsi="StobiSerif Regular"/>
        </w:rPr>
        <w:t>n Council, thus, indicates the Member States of</w:t>
      </w:r>
      <w:r w:rsidRPr="00624C2D">
        <w:rPr>
          <w:rFonts w:ascii="StobiSerif Regular" w:hAnsi="StobiSerif Regular"/>
        </w:rPr>
        <w:t xml:space="preserve"> the need to review existing policies and instruments to improve</w:t>
      </w:r>
      <w:r>
        <w:rPr>
          <w:rFonts w:ascii="StobiSerif Regular" w:hAnsi="StobiSerif Regular"/>
        </w:rPr>
        <w:t xml:space="preserve"> the</w:t>
      </w:r>
      <w:r w:rsidRPr="00624C2D">
        <w:rPr>
          <w:rFonts w:ascii="StobiSerif Regular" w:hAnsi="StobiSerif Regular"/>
        </w:rPr>
        <w:t xml:space="preserve"> Roma inclusion and requires </w:t>
      </w:r>
      <w:r>
        <w:rPr>
          <w:rFonts w:ascii="StobiSerif Regular" w:hAnsi="StobiSerif Regular"/>
        </w:rPr>
        <w:t>the Member States</w:t>
      </w:r>
      <w:r w:rsidRPr="00624C2D">
        <w:rPr>
          <w:rFonts w:ascii="StobiSerif Regular" w:hAnsi="StobiSerif Regular"/>
        </w:rPr>
        <w:t xml:space="preserve"> t</w:t>
      </w:r>
      <w:r>
        <w:rPr>
          <w:rFonts w:ascii="StobiSerif Regular" w:hAnsi="StobiSerif Regular"/>
        </w:rPr>
        <w:t>o report on them to the Council</w:t>
      </w:r>
      <w:r w:rsidRPr="00624C2D">
        <w:rPr>
          <w:rFonts w:ascii="StobiSerif Regular" w:hAnsi="StobiSerif Regular"/>
        </w:rPr>
        <w:t xml:space="preserve"> which actually calls a proactive attitude and an increased engagement</w:t>
      </w:r>
      <w:r>
        <w:rPr>
          <w:rFonts w:ascii="StobiSerif Regular" w:hAnsi="StobiSerif Regular"/>
        </w:rPr>
        <w:t xml:space="preserve"> of the</w:t>
      </w:r>
      <w:r w:rsidRPr="00624C2D">
        <w:rPr>
          <w:rFonts w:ascii="StobiSerif Regular" w:hAnsi="StobiSerif Regular"/>
        </w:rPr>
        <w:t xml:space="preserve"> Member States in the fight to solve the problems of social exclusion of Roma.</w:t>
      </w:r>
    </w:p>
    <w:p w:rsidR="006C0782" w:rsidRPr="005A3DD7" w:rsidRDefault="006C0782" w:rsidP="00EB4A0A">
      <w:pPr>
        <w:jc w:val="both"/>
        <w:rPr>
          <w:rFonts w:ascii="StobiSerif Regular" w:hAnsi="StobiSerif Regular"/>
        </w:rPr>
      </w:pPr>
      <w:r>
        <w:rPr>
          <w:rFonts w:ascii="StobiSerif Regular" w:hAnsi="StobiSerif Regular"/>
        </w:rPr>
        <w:t>The</w:t>
      </w:r>
      <w:r>
        <w:rPr>
          <w:rFonts w:ascii="StobiSerif Regular" w:hAnsi="StobiSerif Regular"/>
          <w:b/>
        </w:rPr>
        <w:t xml:space="preserve"> </w:t>
      </w:r>
      <w:r w:rsidRPr="00EB369D">
        <w:rPr>
          <w:rFonts w:ascii="StobiSerif Regular" w:hAnsi="StobiSerif Regular"/>
          <w:b/>
        </w:rPr>
        <w:t xml:space="preserve">Conclusions of the European Council </w:t>
      </w:r>
      <w:r>
        <w:rPr>
          <w:rFonts w:ascii="StobiSerif Regular" w:hAnsi="StobiSerif Regular"/>
          <w:b/>
        </w:rPr>
        <w:t>from</w:t>
      </w:r>
      <w:r w:rsidRPr="00EB369D">
        <w:rPr>
          <w:rFonts w:ascii="StobiSerif Regular" w:hAnsi="StobiSerif Regular"/>
          <w:b/>
        </w:rPr>
        <w:t xml:space="preserve"> 19</w:t>
      </w:r>
      <w:r w:rsidRPr="00527388">
        <w:rPr>
          <w:rFonts w:ascii="StobiSerif Regular" w:hAnsi="StobiSerif Regular"/>
          <w:b/>
          <w:vertAlign w:val="superscript"/>
        </w:rPr>
        <w:t>th</w:t>
      </w:r>
      <w:r w:rsidRPr="00EB369D">
        <w:rPr>
          <w:rFonts w:ascii="StobiSerif Regular" w:hAnsi="StobiSerif Regular"/>
          <w:b/>
        </w:rPr>
        <w:t xml:space="preserve"> / 20</w:t>
      </w:r>
      <w:r w:rsidRPr="00527388">
        <w:rPr>
          <w:rFonts w:ascii="StobiSerif Regular" w:hAnsi="StobiSerif Regular"/>
          <w:b/>
          <w:vertAlign w:val="superscript"/>
        </w:rPr>
        <w:t>th</w:t>
      </w:r>
      <w:r w:rsidRPr="00EB369D">
        <w:rPr>
          <w:rFonts w:ascii="StobiSerif Regular" w:hAnsi="StobiSerif Regular"/>
          <w:b/>
        </w:rPr>
        <w:t xml:space="preserve"> June 2008</w:t>
      </w:r>
      <w:r w:rsidRPr="00F050B9">
        <w:rPr>
          <w:rStyle w:val="FootnoteReference"/>
          <w:rFonts w:ascii="StobiSerif" w:hAnsi="StobiSerif"/>
        </w:rPr>
        <w:footnoteReference w:id="8"/>
      </w:r>
      <w:r w:rsidRPr="00EB369D">
        <w:rPr>
          <w:rFonts w:ascii="StobiSerif Regular" w:hAnsi="StobiSerif Regular"/>
        </w:rPr>
        <w:t xml:space="preserve"> emphasize the need for building the European Union as an area of </w:t>
      </w:r>
      <w:r w:rsidRPr="00EB369D">
        <w:rPr>
          <w:rFonts w:ascii="Cambria Math" w:hAnsi="Cambria Math" w:cs="Cambria Math"/>
        </w:rPr>
        <w:t>​​</w:t>
      </w:r>
      <w:r w:rsidRPr="00EB369D">
        <w:rPr>
          <w:rFonts w:ascii="StobiSerif Regular" w:hAnsi="StobiSerif Regular" w:cs="StobiSerif Regular"/>
        </w:rPr>
        <w:t>freedom, security and justice. In th</w:t>
      </w:r>
      <w:r w:rsidRPr="00EB369D">
        <w:rPr>
          <w:rFonts w:ascii="StobiSerif Regular" w:hAnsi="StobiSerif Regular"/>
        </w:rPr>
        <w:t xml:space="preserve">is </w:t>
      </w:r>
      <w:r>
        <w:rPr>
          <w:rFonts w:ascii="StobiSerif Regular" w:hAnsi="StobiSerif Regular"/>
        </w:rPr>
        <w:t>sense</w:t>
      </w:r>
      <w:r w:rsidRPr="00EB369D">
        <w:rPr>
          <w:rFonts w:ascii="StobiSerif Regular" w:hAnsi="StobiSerif Regular"/>
        </w:rPr>
        <w:t>, the European Council underlines the need for bui</w:t>
      </w:r>
      <w:r>
        <w:rPr>
          <w:rFonts w:ascii="StobiSerif Regular" w:hAnsi="StobiSerif Regular"/>
        </w:rPr>
        <w:t xml:space="preserve">lding a common migration policy </w:t>
      </w:r>
      <w:r w:rsidRPr="00EB369D">
        <w:rPr>
          <w:rFonts w:ascii="StobiSerif Regular" w:hAnsi="StobiSerif Regular"/>
        </w:rPr>
        <w:t>and establishing</w:t>
      </w:r>
      <w:r>
        <w:rPr>
          <w:rFonts w:ascii="StobiSerif Regular" w:hAnsi="StobiSerif Regular"/>
        </w:rPr>
        <w:t xml:space="preserve"> of</w:t>
      </w:r>
      <w:r w:rsidRPr="00EB369D">
        <w:rPr>
          <w:rFonts w:ascii="StobiSerif Regular" w:hAnsi="StobiSerif Regular"/>
        </w:rPr>
        <w:t xml:space="preserve"> policies that will link migration, employment and development. The fight against illegal migration is also a focus on these conclusions. Also, in paragraph 28 of the conclusions, the European Council calls on</w:t>
      </w:r>
      <w:r>
        <w:rPr>
          <w:rFonts w:ascii="StobiSerif Regular" w:hAnsi="StobiSerif Regular"/>
        </w:rPr>
        <w:t xml:space="preserve"> the</w:t>
      </w:r>
      <w:r w:rsidRPr="00EB369D">
        <w:rPr>
          <w:rFonts w:ascii="StobiSerif Regular" w:hAnsi="StobiSerif Regular"/>
        </w:rPr>
        <w:t xml:space="preserve"> Member States to actively work in the field of innovation, research and development in the field of agricultural products, energy efficiency and climate change.</w:t>
      </w:r>
    </w:p>
    <w:p w:rsidR="006C0782" w:rsidRDefault="006C0782" w:rsidP="00EB4A0A">
      <w:pPr>
        <w:jc w:val="both"/>
        <w:rPr>
          <w:rFonts w:ascii="StobiSerif Regular" w:hAnsi="StobiSerif Regular"/>
        </w:rPr>
      </w:pPr>
      <w:r>
        <w:rPr>
          <w:rFonts w:ascii="StobiSerif Regular" w:hAnsi="StobiSerif Regular"/>
        </w:rPr>
        <w:t>With the</w:t>
      </w:r>
      <w:r>
        <w:rPr>
          <w:rFonts w:ascii="StobiSerif Regular" w:hAnsi="StobiSerif Regular"/>
          <w:b/>
        </w:rPr>
        <w:t xml:space="preserve"> </w:t>
      </w:r>
      <w:r w:rsidRPr="00962816">
        <w:rPr>
          <w:rFonts w:ascii="StobiSerif Regular" w:hAnsi="StobiSerif Regular"/>
          <w:b/>
        </w:rPr>
        <w:t>Conclusions of Roma Inclusion of 28</w:t>
      </w:r>
      <w:r w:rsidRPr="00527388">
        <w:rPr>
          <w:rFonts w:ascii="StobiSerif Regular" w:hAnsi="StobiSerif Regular"/>
          <w:b/>
          <w:vertAlign w:val="superscript"/>
        </w:rPr>
        <w:t>th</w:t>
      </w:r>
      <w:r w:rsidRPr="00962816">
        <w:rPr>
          <w:rFonts w:ascii="StobiSerif Regular" w:hAnsi="StobiSerif Regular"/>
          <w:b/>
        </w:rPr>
        <w:t xml:space="preserve"> May 2009</w:t>
      </w:r>
      <w:r w:rsidRPr="00F050B9">
        <w:rPr>
          <w:rStyle w:val="FootnoteReference"/>
          <w:rFonts w:ascii="StobiSerif" w:hAnsi="StobiSerif"/>
          <w:lang w:val="mk-MK"/>
        </w:rPr>
        <w:footnoteReference w:id="9"/>
      </w:r>
      <w:r w:rsidRPr="00962816">
        <w:rPr>
          <w:rFonts w:ascii="StobiSerif Regular" w:hAnsi="StobiSerif Regular"/>
        </w:rPr>
        <w:t>, the European Council invites the Commission and the Member States of the European Union, to consider and apply</w:t>
      </w:r>
      <w:r>
        <w:rPr>
          <w:rFonts w:ascii="StobiSerif Regular" w:hAnsi="StobiSerif Regular"/>
        </w:rPr>
        <w:t xml:space="preserve"> the</w:t>
      </w:r>
      <w:r w:rsidRPr="00962816">
        <w:rPr>
          <w:rFonts w:ascii="StobiSerif Regular" w:hAnsi="StobiSerif Regular"/>
        </w:rPr>
        <w:t xml:space="preserve"> common basic principles for Roma inclusion</w:t>
      </w:r>
      <w:r w:rsidRPr="00F050B9">
        <w:rPr>
          <w:rStyle w:val="FootnoteReference"/>
          <w:rFonts w:ascii="StobiSerif" w:hAnsi="StobiSerif"/>
          <w:lang w:val="mk-MK"/>
        </w:rPr>
        <w:footnoteReference w:id="10"/>
      </w:r>
      <w:r w:rsidRPr="00962816">
        <w:rPr>
          <w:rFonts w:ascii="StobiSerif Regular" w:hAnsi="StobiSerif Regular"/>
        </w:rPr>
        <w:t xml:space="preserve"> in the creation and implementation of policies for full inclusion of Roma and exercise of fundamental rights, leading the fight against discrimination, poverty and social exclusion, as well as providing access to justice, sport, culture, education, health care and housing. In this regard, the European Council recommends Member States to</w:t>
      </w:r>
      <w:r>
        <w:rPr>
          <w:rFonts w:ascii="StobiSerif Regular" w:hAnsi="StobiSerif Regular"/>
        </w:rPr>
        <w:t xml:space="preserve"> have</w:t>
      </w:r>
      <w:r w:rsidRPr="00962816">
        <w:rPr>
          <w:rFonts w:ascii="StobiSerif Regular" w:hAnsi="StobiSerif Regular"/>
        </w:rPr>
        <w:t xml:space="preserve"> constructive, pragmatic a</w:t>
      </w:r>
      <w:r>
        <w:rPr>
          <w:rFonts w:ascii="StobiSerif Regular" w:hAnsi="StobiSerif Regular"/>
        </w:rPr>
        <w:t>nd anti-discrimination policies that will</w:t>
      </w:r>
      <w:r w:rsidRPr="00962816">
        <w:rPr>
          <w:rFonts w:ascii="StobiSerif Regular" w:hAnsi="StobiSerif Regular"/>
        </w:rPr>
        <w:t xml:space="preserve"> emphasize</w:t>
      </w:r>
      <w:r>
        <w:rPr>
          <w:rFonts w:ascii="StobiSerif Regular" w:hAnsi="StobiSerif Regular"/>
        </w:rPr>
        <w:t xml:space="preserve"> the</w:t>
      </w:r>
      <w:r w:rsidRPr="00962816">
        <w:rPr>
          <w:rFonts w:ascii="StobiSerif Regular" w:hAnsi="StobiSerif Regular"/>
        </w:rPr>
        <w:t xml:space="preserve"> intercultural approach and encourage the active involvement of</w:t>
      </w:r>
      <w:r>
        <w:rPr>
          <w:rFonts w:ascii="StobiSerif Regular" w:hAnsi="StobiSerif Regular"/>
        </w:rPr>
        <w:t xml:space="preserve"> the</w:t>
      </w:r>
      <w:r w:rsidRPr="00962816">
        <w:rPr>
          <w:rFonts w:ascii="StobiSerif Regular" w:hAnsi="StobiSerif Regular"/>
        </w:rPr>
        <w:t xml:space="preserve"> regional and local auth</w:t>
      </w:r>
      <w:r>
        <w:rPr>
          <w:rFonts w:ascii="StobiSerif Regular" w:hAnsi="StobiSerif Regular"/>
        </w:rPr>
        <w:t>orities and the Roma themselves</w:t>
      </w:r>
      <w:r w:rsidRPr="00962816">
        <w:rPr>
          <w:rFonts w:ascii="StobiSerif Regular" w:hAnsi="StobiSerif Regular"/>
        </w:rPr>
        <w:t xml:space="preserve"> in the preparation and implementation of policies, programs and plans for their involvement in the everyday social life</w:t>
      </w:r>
      <w:r>
        <w:rPr>
          <w:rFonts w:ascii="StobiSerif Regular" w:hAnsi="StobiSerif Regular"/>
        </w:rPr>
        <w:t>, in order to eradicate</w:t>
      </w:r>
      <w:r w:rsidRPr="00962816">
        <w:rPr>
          <w:rFonts w:ascii="StobiSerif Regular" w:hAnsi="StobiSerif Regular"/>
        </w:rPr>
        <w:t xml:space="preserve"> segregation.</w:t>
      </w:r>
    </w:p>
    <w:p w:rsidR="006C0782" w:rsidRDefault="006C0782" w:rsidP="00EB4A0A">
      <w:pPr>
        <w:jc w:val="both"/>
        <w:rPr>
          <w:rFonts w:ascii="StobiSerif Regular" w:hAnsi="StobiSerif Regular"/>
        </w:rPr>
      </w:pPr>
      <w:r>
        <w:rPr>
          <w:rFonts w:ascii="StobiSerif Regular" w:hAnsi="StobiSerif Regular"/>
        </w:rPr>
        <w:t xml:space="preserve">The </w:t>
      </w:r>
      <w:r w:rsidRPr="0020797E">
        <w:rPr>
          <w:rFonts w:ascii="StobiSerif Regular" w:hAnsi="StobiSerif Regular"/>
        </w:rPr>
        <w:t xml:space="preserve">European Council </w:t>
      </w:r>
      <w:r>
        <w:rPr>
          <w:rFonts w:ascii="StobiSerif Regular" w:hAnsi="StobiSerif Regular"/>
        </w:rPr>
        <w:t xml:space="preserve">through the </w:t>
      </w:r>
      <w:r w:rsidRPr="0020797E">
        <w:rPr>
          <w:rFonts w:ascii="StobiSerif Regular" w:hAnsi="StobiSerif Regular"/>
          <w:b/>
        </w:rPr>
        <w:t>Conclusions for promotion of the inclusion of Roma from 27</w:t>
      </w:r>
      <w:r w:rsidRPr="00527388">
        <w:rPr>
          <w:rFonts w:ascii="StobiSerif Regular" w:hAnsi="StobiSerif Regular"/>
          <w:b/>
          <w:vertAlign w:val="superscript"/>
        </w:rPr>
        <w:t>th</w:t>
      </w:r>
      <w:r w:rsidRPr="0020797E">
        <w:rPr>
          <w:rFonts w:ascii="StobiSerif Regular" w:hAnsi="StobiSerif Regular"/>
          <w:b/>
        </w:rPr>
        <w:t xml:space="preserve"> May 2010</w:t>
      </w:r>
      <w:r w:rsidRPr="00F050B9">
        <w:rPr>
          <w:rStyle w:val="FootnoteReference"/>
          <w:rFonts w:ascii="StobiSerif" w:hAnsi="StobiSerif"/>
          <w:lang w:val="mk-MK"/>
        </w:rPr>
        <w:footnoteReference w:id="11"/>
      </w:r>
      <w:r>
        <w:rPr>
          <w:rFonts w:ascii="StobiSerif Regular" w:hAnsi="StobiSerif Regular"/>
        </w:rPr>
        <w:t>, called</w:t>
      </w:r>
      <w:r w:rsidRPr="0020797E">
        <w:rPr>
          <w:rFonts w:ascii="StobiSerif Regular" w:hAnsi="StobiSerif Regular"/>
        </w:rPr>
        <w:t xml:space="preserve"> the European Commission and the Member States to improve</w:t>
      </w:r>
      <w:r>
        <w:rPr>
          <w:rFonts w:ascii="StobiSerif Regular" w:hAnsi="StobiSerif Regular"/>
        </w:rPr>
        <w:t xml:space="preserve"> the</w:t>
      </w:r>
      <w:r w:rsidRPr="0020797E">
        <w:rPr>
          <w:rFonts w:ascii="StobiSerif Regular" w:hAnsi="StobiSerif Regular"/>
        </w:rPr>
        <w:t xml:space="preserve"> social and economic inclusion of Roma within</w:t>
      </w:r>
      <w:r>
        <w:rPr>
          <w:rFonts w:ascii="StobiSerif Regular" w:hAnsi="StobiSerif Regular"/>
        </w:rPr>
        <w:t xml:space="preserve"> the frames of</w:t>
      </w:r>
      <w:r w:rsidRPr="0020797E">
        <w:rPr>
          <w:rFonts w:ascii="StobiSerif Regular" w:hAnsi="StobiSerif Regular"/>
        </w:rPr>
        <w:t xml:space="preserve"> the decisions and recommendations made by</w:t>
      </w:r>
      <w:r>
        <w:rPr>
          <w:rFonts w:ascii="StobiSerif Regular" w:hAnsi="StobiSerif Regular"/>
        </w:rPr>
        <w:t xml:space="preserve"> the</w:t>
      </w:r>
      <w:r w:rsidRPr="0020797E">
        <w:rPr>
          <w:rFonts w:ascii="StobiSerif Regular" w:hAnsi="StobiSerif Regular"/>
        </w:rPr>
        <w:t xml:space="preserve"> European institutions</w:t>
      </w:r>
      <w:r>
        <w:rPr>
          <w:rFonts w:ascii="StobiSerif Regular" w:hAnsi="StobiSerif Regular"/>
        </w:rPr>
        <w:t>,</w:t>
      </w:r>
      <w:r w:rsidRPr="0020797E">
        <w:rPr>
          <w:rFonts w:ascii="StobiSerif Regular" w:hAnsi="StobiSerif Regular"/>
        </w:rPr>
        <w:t xml:space="preserve"> by providing more effective implementation of existing policies and instruments. Member States are directed to consider the policies adopted at European level </w:t>
      </w:r>
      <w:r>
        <w:rPr>
          <w:rFonts w:ascii="StobiSerif Regular" w:hAnsi="StobiSerif Regular"/>
        </w:rPr>
        <w:t>with</w:t>
      </w:r>
      <w:r w:rsidRPr="0020797E">
        <w:rPr>
          <w:rFonts w:ascii="StobiSerif Regular" w:hAnsi="StobiSerif Regular"/>
        </w:rPr>
        <w:t xml:space="preserve"> European funds and financial instruments, which can</w:t>
      </w:r>
      <w:r>
        <w:rPr>
          <w:rFonts w:ascii="StobiSerif Regular" w:hAnsi="StobiSerif Regular"/>
        </w:rPr>
        <w:t xml:space="preserve"> give a significant contribution to ease the</w:t>
      </w:r>
      <w:r w:rsidRPr="0020797E">
        <w:rPr>
          <w:rFonts w:ascii="StobiSerif Regular" w:hAnsi="StobiSerif Regular"/>
        </w:rPr>
        <w:t xml:space="preserve"> implementation efforts of</w:t>
      </w:r>
      <w:r>
        <w:rPr>
          <w:rFonts w:ascii="StobiSerif Regular" w:hAnsi="StobiSerif Regular"/>
        </w:rPr>
        <w:t xml:space="preserve"> the</w:t>
      </w:r>
      <w:r w:rsidRPr="0020797E">
        <w:rPr>
          <w:rFonts w:ascii="StobiSerif Regular" w:hAnsi="StobiSerif Regular"/>
        </w:rPr>
        <w:t xml:space="preserve"> Member States to meet the needs of Roma and</w:t>
      </w:r>
      <w:r>
        <w:rPr>
          <w:rFonts w:ascii="StobiSerif Regular" w:hAnsi="StobiSerif Regular"/>
        </w:rPr>
        <w:t xml:space="preserve"> to</w:t>
      </w:r>
      <w:r w:rsidRPr="0020797E">
        <w:rPr>
          <w:rFonts w:ascii="StobiSerif Regular" w:hAnsi="StobiSerif Regular"/>
        </w:rPr>
        <w:t xml:space="preserve"> "correct inequalities". These conclusions highlight the importance and the necessity of following the guidelines </w:t>
      </w:r>
      <w:r>
        <w:rPr>
          <w:rFonts w:ascii="StobiSerif Regular" w:hAnsi="StobiSerif Regular"/>
        </w:rPr>
        <w:t>for inclusion of Roma in Europe that are</w:t>
      </w:r>
      <w:r w:rsidRPr="0020797E">
        <w:rPr>
          <w:rFonts w:ascii="StobiSerif Regular" w:hAnsi="StobiSerif Regular"/>
        </w:rPr>
        <w:t xml:space="preserve"> called the Common basic principles for designing and implementing policies for the full inclusion of Roma.</w:t>
      </w:r>
    </w:p>
    <w:p w:rsidR="006C0782" w:rsidRDefault="006C0782" w:rsidP="00EB4A0A">
      <w:pPr>
        <w:jc w:val="both"/>
        <w:rPr>
          <w:rFonts w:ascii="StobiSerif Regular" w:hAnsi="StobiSerif Regular"/>
        </w:rPr>
      </w:pPr>
      <w:r>
        <w:rPr>
          <w:rFonts w:ascii="StobiSerif Regular" w:hAnsi="StobiSerif Regular"/>
        </w:rPr>
        <w:t>The</w:t>
      </w:r>
      <w:r>
        <w:rPr>
          <w:rFonts w:ascii="StobiSerif Regular" w:hAnsi="StobiSerif Regular"/>
          <w:b/>
        </w:rPr>
        <w:t xml:space="preserve"> </w:t>
      </w:r>
      <w:r w:rsidRPr="00312883">
        <w:rPr>
          <w:rFonts w:ascii="StobiSerif Regular" w:hAnsi="StobiSerif Regular"/>
          <w:b/>
        </w:rPr>
        <w:t xml:space="preserve">Conclusions of the European Council for the Platform for national strategies for Roma integration by 2020 </w:t>
      </w:r>
      <w:r>
        <w:rPr>
          <w:rFonts w:ascii="StobiSerif Regular" w:hAnsi="StobiSerif Regular"/>
          <w:b/>
        </w:rPr>
        <w:t>from</w:t>
      </w:r>
      <w:r w:rsidRPr="00312883">
        <w:rPr>
          <w:rFonts w:ascii="StobiSerif Regular" w:hAnsi="StobiSerif Regular"/>
          <w:b/>
        </w:rPr>
        <w:t xml:space="preserve"> 19</w:t>
      </w:r>
      <w:r w:rsidRPr="00527388">
        <w:rPr>
          <w:rFonts w:ascii="StobiSerif Regular" w:hAnsi="StobiSerif Regular"/>
          <w:b/>
          <w:vertAlign w:val="superscript"/>
        </w:rPr>
        <w:t>th</w:t>
      </w:r>
      <w:r w:rsidRPr="00312883">
        <w:rPr>
          <w:rFonts w:ascii="StobiSerif Regular" w:hAnsi="StobiSerif Regular"/>
          <w:b/>
        </w:rPr>
        <w:t xml:space="preserve"> May 2011</w:t>
      </w:r>
      <w:r w:rsidRPr="00312883">
        <w:rPr>
          <w:rFonts w:ascii="StobiSerif Regular" w:hAnsi="StobiSerif Regular"/>
        </w:rPr>
        <w:t xml:space="preserve"> pointed out that the Member States of the European Union have the primary </w:t>
      </w:r>
      <w:r>
        <w:rPr>
          <w:rFonts w:ascii="StobiSerif Regular" w:hAnsi="StobiSerif Regular"/>
        </w:rPr>
        <w:t>authority</w:t>
      </w:r>
      <w:r w:rsidRPr="00312883">
        <w:rPr>
          <w:rFonts w:ascii="StobiSerif Regular" w:hAnsi="StobiSerif Regular"/>
        </w:rPr>
        <w:t xml:space="preserve"> and </w:t>
      </w:r>
      <w:r>
        <w:rPr>
          <w:rFonts w:ascii="StobiSerif Regular" w:hAnsi="StobiSerif Regular"/>
        </w:rPr>
        <w:t>responsibility</w:t>
      </w:r>
      <w:r w:rsidRPr="00312883">
        <w:rPr>
          <w:rFonts w:ascii="StobiSerif Regular" w:hAnsi="StobiSerif Regular"/>
        </w:rPr>
        <w:t xml:space="preserve"> in the implementation of policies aimed at improving the social and economic inclusion of Roma.</w:t>
      </w:r>
      <w:r>
        <w:rPr>
          <w:rFonts w:ascii="StobiSerif Regular" w:hAnsi="StobiSerif Regular"/>
        </w:rPr>
        <w:t xml:space="preserve"> The</w:t>
      </w:r>
      <w:r w:rsidRPr="00312883">
        <w:rPr>
          <w:rFonts w:ascii="StobiSerif Regular" w:hAnsi="StobiSerif Regular"/>
        </w:rPr>
        <w:t xml:space="preserve"> European Council </w:t>
      </w:r>
      <w:r>
        <w:rPr>
          <w:rFonts w:ascii="StobiSerif Regular" w:hAnsi="StobiSerif Regular"/>
        </w:rPr>
        <w:t>with this Act called</w:t>
      </w:r>
      <w:r w:rsidRPr="00312883">
        <w:rPr>
          <w:rFonts w:ascii="StobiSerif Regular" w:hAnsi="StobiSerif Regular"/>
        </w:rPr>
        <w:t xml:space="preserve"> on</w:t>
      </w:r>
      <w:r>
        <w:rPr>
          <w:rFonts w:ascii="StobiSerif Regular" w:hAnsi="StobiSerif Regular"/>
        </w:rPr>
        <w:t xml:space="preserve"> all</w:t>
      </w:r>
      <w:r w:rsidRPr="00312883">
        <w:rPr>
          <w:rFonts w:ascii="StobiSerif Regular" w:hAnsi="StobiSerif Regular"/>
        </w:rPr>
        <w:t xml:space="preserve"> Member States to improve the social and economic situation of the Roma by establishing uniform</w:t>
      </w:r>
      <w:r>
        <w:rPr>
          <w:rFonts w:ascii="StobiSerif Regular" w:hAnsi="StobiSerif Regular"/>
        </w:rPr>
        <w:t>ed</w:t>
      </w:r>
      <w:r w:rsidRPr="00312883">
        <w:rPr>
          <w:rFonts w:ascii="StobiSerif Regular" w:hAnsi="StobiSerif Regular"/>
        </w:rPr>
        <w:t xml:space="preserve"> policies in education, employment, </w:t>
      </w:r>
      <w:r>
        <w:rPr>
          <w:rFonts w:ascii="StobiSerif Regular" w:hAnsi="StobiSerif Regular"/>
        </w:rPr>
        <w:t>housing and health</w:t>
      </w:r>
      <w:r w:rsidRPr="00312883">
        <w:rPr>
          <w:rFonts w:ascii="StobiSerif Regular" w:hAnsi="StobiSerif Regular"/>
        </w:rPr>
        <w:t>care. Moreover, in terms of education, it is proposed to take measures to overcome the problem of early abandonment of the educational process of Roma children and the emer</w:t>
      </w:r>
      <w:r>
        <w:rPr>
          <w:rFonts w:ascii="StobiSerif Regular" w:hAnsi="StobiSerif Regular"/>
        </w:rPr>
        <w:t>gence of segregation in schools</w:t>
      </w:r>
      <w:r w:rsidRPr="00312883">
        <w:rPr>
          <w:rFonts w:ascii="StobiSerif Regular" w:hAnsi="StobiSerif Regular"/>
        </w:rPr>
        <w:t xml:space="preserve"> and the introduction of education programs for adults. In terms of employment,</w:t>
      </w:r>
      <w:r>
        <w:rPr>
          <w:rFonts w:ascii="StobiSerif Regular" w:hAnsi="StobiSerif Regular"/>
        </w:rPr>
        <w:t xml:space="preserve"> it is</w:t>
      </w:r>
      <w:r w:rsidRPr="00312883">
        <w:rPr>
          <w:rFonts w:ascii="StobiSerif Regular" w:hAnsi="StobiSerif Regular"/>
        </w:rPr>
        <w:t xml:space="preserve"> stressed the </w:t>
      </w:r>
      <w:r>
        <w:rPr>
          <w:rFonts w:ascii="StobiSerif Regular" w:hAnsi="StobiSerif Regular"/>
        </w:rPr>
        <w:t>need</w:t>
      </w:r>
      <w:r w:rsidRPr="00312883">
        <w:rPr>
          <w:rFonts w:ascii="StobiSerif Regular" w:hAnsi="StobiSerif Regular"/>
        </w:rPr>
        <w:t xml:space="preserve"> of programs for inclusion of Roma in the labor market </w:t>
      </w:r>
      <w:r>
        <w:rPr>
          <w:rFonts w:ascii="StobiSerif Regular" w:hAnsi="StobiSerif Regular"/>
        </w:rPr>
        <w:t>and support for self-employment while in the section on health</w:t>
      </w:r>
      <w:r w:rsidRPr="00312883">
        <w:rPr>
          <w:rFonts w:ascii="StobiSerif Regular" w:hAnsi="StobiSerif Regular"/>
        </w:rPr>
        <w:t>c</w:t>
      </w:r>
      <w:r>
        <w:rPr>
          <w:rFonts w:ascii="StobiSerif Regular" w:hAnsi="StobiSerif Regular"/>
        </w:rPr>
        <w:t>are and housing, the emphasis has been</w:t>
      </w:r>
      <w:r w:rsidRPr="00312883">
        <w:rPr>
          <w:rFonts w:ascii="StobiSerif Regular" w:hAnsi="StobiSerif Regular"/>
        </w:rPr>
        <w:t xml:space="preserve"> primarily</w:t>
      </w:r>
      <w:r>
        <w:rPr>
          <w:rFonts w:ascii="StobiSerif Regular" w:hAnsi="StobiSerif Regular"/>
        </w:rPr>
        <w:t xml:space="preserve"> put</w:t>
      </w:r>
      <w:r w:rsidRPr="00312883">
        <w:rPr>
          <w:rFonts w:ascii="StobiSerif Regular" w:hAnsi="StobiSerif Regular"/>
        </w:rPr>
        <w:t xml:space="preserve"> on social hou</w:t>
      </w:r>
      <w:r>
        <w:rPr>
          <w:rFonts w:ascii="StobiSerif Regular" w:hAnsi="StobiSerif Regular"/>
        </w:rPr>
        <w:t>sing. The European Council called</w:t>
      </w:r>
      <w:r w:rsidRPr="00312883">
        <w:rPr>
          <w:rFonts w:ascii="StobiSerif Regular" w:hAnsi="StobiSerif Regular"/>
        </w:rPr>
        <w:t xml:space="preserve"> on</w:t>
      </w:r>
      <w:r>
        <w:rPr>
          <w:rFonts w:ascii="StobiSerif Regular" w:hAnsi="StobiSerif Regular"/>
        </w:rPr>
        <w:t xml:space="preserve"> the</w:t>
      </w:r>
      <w:r w:rsidRPr="00312883">
        <w:rPr>
          <w:rFonts w:ascii="StobiSerif Regular" w:hAnsi="StobiSerif Regular"/>
        </w:rPr>
        <w:t xml:space="preserve"> Member States to adopt or update existing nationa</w:t>
      </w:r>
      <w:r>
        <w:rPr>
          <w:rFonts w:ascii="StobiSerif Regular" w:hAnsi="StobiSerif Regular"/>
        </w:rPr>
        <w:t>l strategies for Roma inclusion</w:t>
      </w:r>
      <w:r w:rsidRPr="00312883">
        <w:rPr>
          <w:rFonts w:ascii="StobiSerif Regular" w:hAnsi="StobiSerif Regular"/>
        </w:rPr>
        <w:t xml:space="preserve"> and</w:t>
      </w:r>
      <w:r>
        <w:rPr>
          <w:rFonts w:ascii="StobiSerif Regular" w:hAnsi="StobiSerif Regular"/>
        </w:rPr>
        <w:t xml:space="preserve"> to</w:t>
      </w:r>
      <w:r w:rsidRPr="00312883">
        <w:rPr>
          <w:rFonts w:ascii="StobiSerif Regular" w:hAnsi="StobiSerif Regular"/>
        </w:rPr>
        <w:t xml:space="preserve"> provide activities and measures for social inclusion and </w:t>
      </w:r>
      <w:r>
        <w:rPr>
          <w:rFonts w:ascii="StobiSerif Regular" w:hAnsi="StobiSerif Regular"/>
        </w:rPr>
        <w:t>improvement of the</w:t>
      </w:r>
      <w:r w:rsidRPr="00312883">
        <w:rPr>
          <w:rFonts w:ascii="StobiSerif Regular" w:hAnsi="StobiSerif Regular"/>
        </w:rPr>
        <w:t xml:space="preserve"> situation of Roma.</w:t>
      </w:r>
    </w:p>
    <w:p w:rsidR="006C0782" w:rsidRDefault="006C0782" w:rsidP="00EB4A0A">
      <w:pPr>
        <w:jc w:val="both"/>
        <w:rPr>
          <w:rFonts w:ascii="StobiSerif Regular" w:hAnsi="StobiSerif Regular"/>
        </w:rPr>
      </w:pPr>
      <w:r w:rsidRPr="008B5607">
        <w:rPr>
          <w:rFonts w:ascii="StobiSerif Regular" w:hAnsi="StobiSerif Regular"/>
        </w:rPr>
        <w:t>The</w:t>
      </w:r>
      <w:r>
        <w:rPr>
          <w:rFonts w:ascii="StobiSerif Regular" w:hAnsi="StobiSerif Regular"/>
          <w:b/>
        </w:rPr>
        <w:t xml:space="preserve"> </w:t>
      </w:r>
      <w:r w:rsidRPr="00527388">
        <w:rPr>
          <w:rFonts w:ascii="StobiSerif Regular" w:hAnsi="StobiSerif Regular"/>
          <w:b/>
        </w:rPr>
        <w:t>Recommendation of the European Council on effective measur</w:t>
      </w:r>
      <w:r>
        <w:rPr>
          <w:rFonts w:ascii="StobiSerif Regular" w:hAnsi="StobiSerif Regular"/>
          <w:b/>
        </w:rPr>
        <w:t>es for Roma integration in the Member States from</w:t>
      </w:r>
      <w:r w:rsidRPr="00527388">
        <w:rPr>
          <w:rFonts w:ascii="StobiSerif Regular" w:hAnsi="StobiSerif Regular"/>
          <w:b/>
        </w:rPr>
        <w:t xml:space="preserve"> the 9</w:t>
      </w:r>
      <w:r w:rsidRPr="00527388">
        <w:rPr>
          <w:rFonts w:ascii="StobiSerif Regular" w:hAnsi="StobiSerif Regular"/>
          <w:b/>
          <w:vertAlign w:val="superscript"/>
        </w:rPr>
        <w:t>th</w:t>
      </w:r>
      <w:r w:rsidRPr="00527388">
        <w:rPr>
          <w:rFonts w:ascii="StobiSerif Regular" w:hAnsi="StobiSerif Regular"/>
          <w:b/>
        </w:rPr>
        <w:t xml:space="preserve"> and 10</w:t>
      </w:r>
      <w:r w:rsidRPr="00527388">
        <w:rPr>
          <w:rFonts w:ascii="StobiSerif Regular" w:hAnsi="StobiSerif Regular"/>
          <w:b/>
          <w:vertAlign w:val="superscript"/>
        </w:rPr>
        <w:t>th</w:t>
      </w:r>
      <w:r>
        <w:rPr>
          <w:rFonts w:ascii="StobiSerif Regular" w:hAnsi="StobiSerif Regular"/>
          <w:b/>
        </w:rPr>
        <w:t xml:space="preserve"> of</w:t>
      </w:r>
      <w:r w:rsidRPr="00527388">
        <w:rPr>
          <w:rFonts w:ascii="StobiSerif Regular" w:hAnsi="StobiSerif Regular"/>
          <w:b/>
        </w:rPr>
        <w:t xml:space="preserve"> December 2013</w:t>
      </w:r>
      <w:r>
        <w:rPr>
          <w:rFonts w:ascii="StobiSerif Regular" w:hAnsi="StobiSerif Regular"/>
        </w:rPr>
        <w:t xml:space="preserve"> is</w:t>
      </w:r>
      <w:r w:rsidRPr="00527388">
        <w:rPr>
          <w:rFonts w:ascii="StobiSerif Regular" w:hAnsi="StobiSerif Regular"/>
        </w:rPr>
        <w:t xml:space="preserve"> an act </w:t>
      </w:r>
      <w:r>
        <w:rPr>
          <w:rFonts w:ascii="StobiSerif Regular" w:hAnsi="StobiSerif Regular"/>
        </w:rPr>
        <w:t>that</w:t>
      </w:r>
      <w:r w:rsidRPr="00527388">
        <w:rPr>
          <w:rFonts w:ascii="StobiSerif Regular" w:hAnsi="StobiSerif Regular"/>
        </w:rPr>
        <w:t xml:space="preserve"> aims to highlight the need for effective measures of</w:t>
      </w:r>
      <w:r>
        <w:rPr>
          <w:rFonts w:ascii="StobiSerif Regular" w:hAnsi="StobiSerif Regular"/>
        </w:rPr>
        <w:t xml:space="preserve"> the</w:t>
      </w:r>
      <w:r w:rsidRPr="00527388">
        <w:rPr>
          <w:rFonts w:ascii="StobiSerif Regular" w:hAnsi="StobiSerif Regular"/>
        </w:rPr>
        <w:t xml:space="preserve"> Member States to achieve a satisfactory level of Roma integration and </w:t>
      </w:r>
      <w:r>
        <w:rPr>
          <w:rFonts w:ascii="StobiSerif Regular" w:hAnsi="StobiSerif Regular"/>
        </w:rPr>
        <w:t xml:space="preserve">to strengthen </w:t>
      </w:r>
      <w:r w:rsidRPr="00527388">
        <w:rPr>
          <w:rFonts w:ascii="StobiSerif Regular" w:hAnsi="StobiSerif Regular"/>
        </w:rPr>
        <w:t xml:space="preserve"> the implementation of national strategies for Roma inclusion. The Member States are recommended to take measures to ensure equal treatment and access </w:t>
      </w:r>
      <w:r>
        <w:rPr>
          <w:rFonts w:ascii="StobiSerif Regular" w:hAnsi="StobiSerif Regular"/>
        </w:rPr>
        <w:t>of</w:t>
      </w:r>
      <w:r w:rsidRPr="00527388">
        <w:rPr>
          <w:rFonts w:ascii="StobiSerif Regular" w:hAnsi="StobiSerif Regular"/>
        </w:rPr>
        <w:t xml:space="preserve"> Roma children to</w:t>
      </w:r>
      <w:r>
        <w:rPr>
          <w:rFonts w:ascii="StobiSerif Regular" w:hAnsi="StobiSerif Regular"/>
        </w:rPr>
        <w:t xml:space="preserve"> a</w:t>
      </w:r>
      <w:r w:rsidRPr="00527388">
        <w:rPr>
          <w:rFonts w:ascii="StobiSerif Regular" w:hAnsi="StobiSerif Regular"/>
        </w:rPr>
        <w:t xml:space="preserve"> quality education and</w:t>
      </w:r>
      <w:r>
        <w:rPr>
          <w:rFonts w:ascii="StobiSerif Regular" w:hAnsi="StobiSerif Regular"/>
        </w:rPr>
        <w:t xml:space="preserve"> are recommended to take</w:t>
      </w:r>
      <w:r w:rsidRPr="00527388">
        <w:rPr>
          <w:rFonts w:ascii="StobiSerif Regular" w:hAnsi="StobiSerif Regular"/>
        </w:rPr>
        <w:t xml:space="preserve"> measures that will enable children to complete at least</w:t>
      </w:r>
      <w:r>
        <w:rPr>
          <w:rFonts w:ascii="StobiSerif Regular" w:hAnsi="StobiSerif Regular"/>
        </w:rPr>
        <w:t xml:space="preserve"> a</w:t>
      </w:r>
      <w:r w:rsidRPr="00527388">
        <w:rPr>
          <w:rFonts w:ascii="StobiSerif Regular" w:hAnsi="StobiSerif Regular"/>
        </w:rPr>
        <w:t xml:space="preserve"> compulsory education. Furthermore, </w:t>
      </w:r>
      <w:r>
        <w:rPr>
          <w:rFonts w:ascii="StobiSerif Regular" w:hAnsi="StobiSerif Regular"/>
        </w:rPr>
        <w:t xml:space="preserve">the </w:t>
      </w:r>
      <w:r w:rsidRPr="00527388">
        <w:rPr>
          <w:rFonts w:ascii="StobiSerif Regular" w:hAnsi="StobiSerif Regular"/>
        </w:rPr>
        <w:t>Member States are proposed to ensure equal access to the labor mark</w:t>
      </w:r>
      <w:r>
        <w:rPr>
          <w:rFonts w:ascii="StobiSerif Regular" w:hAnsi="StobiSerif Regular"/>
        </w:rPr>
        <w:t>et, health services, housing</w:t>
      </w:r>
      <w:r w:rsidRPr="00527388">
        <w:rPr>
          <w:rFonts w:ascii="StobiSerif Regular" w:hAnsi="StobiSerif Regular"/>
        </w:rPr>
        <w:t xml:space="preserve"> and sufficient funds for the implementation of national and local strategies and action plans. Among other things, the reco</w:t>
      </w:r>
      <w:r>
        <w:rPr>
          <w:rFonts w:ascii="StobiSerif Regular" w:hAnsi="StobiSerif Regular"/>
        </w:rPr>
        <w:t>mmendation urged</w:t>
      </w:r>
      <w:r w:rsidRPr="00527388">
        <w:rPr>
          <w:rFonts w:ascii="StobiSerif Regular" w:hAnsi="StobiSerif Regular"/>
        </w:rPr>
        <w:t xml:space="preserve"> the development of local strategie</w:t>
      </w:r>
      <w:r>
        <w:rPr>
          <w:rFonts w:ascii="StobiSerif Regular" w:hAnsi="StobiSerif Regular"/>
        </w:rPr>
        <w:t>s, plans, policies, measures</w:t>
      </w:r>
      <w:r w:rsidRPr="00527388">
        <w:rPr>
          <w:rFonts w:ascii="StobiSerif Regular" w:hAnsi="StobiSerif Regular"/>
        </w:rPr>
        <w:t xml:space="preserve"> and appropriate monitoring and evaluating</w:t>
      </w:r>
      <w:r>
        <w:rPr>
          <w:rFonts w:ascii="StobiSerif Regular" w:hAnsi="StobiSerif Regular"/>
        </w:rPr>
        <w:t xml:space="preserve"> of</w:t>
      </w:r>
      <w:r w:rsidRPr="00527388">
        <w:rPr>
          <w:rFonts w:ascii="StobiSerif Regular" w:hAnsi="StobiSerif Regular"/>
        </w:rPr>
        <w:t xml:space="preserve"> the effectiveness of implementation</w:t>
      </w:r>
      <w:r>
        <w:rPr>
          <w:rFonts w:ascii="StobiSerif Regular" w:hAnsi="StobiSerif Regular"/>
        </w:rPr>
        <w:t xml:space="preserve"> of the</w:t>
      </w:r>
      <w:r w:rsidRPr="00527388">
        <w:rPr>
          <w:rFonts w:ascii="StobiSerif Regular" w:hAnsi="StobiSerif Regular"/>
        </w:rPr>
        <w:t xml:space="preserve"> strategies by defining measurable indicators and collecting qualitative and quantitative data on the social and economic effects of such strategies.</w:t>
      </w:r>
    </w:p>
    <w:p w:rsidR="006C0782" w:rsidRPr="0073586F" w:rsidRDefault="006C0782" w:rsidP="00EB4A0A">
      <w:pPr>
        <w:jc w:val="both"/>
        <w:rPr>
          <w:rFonts w:ascii="StobiSerif Regular" w:hAnsi="StobiSerif Regular"/>
          <w:b/>
          <w:i/>
        </w:rPr>
      </w:pPr>
      <w:r w:rsidRPr="0073586F">
        <w:rPr>
          <w:rFonts w:ascii="StobiSerif Regular" w:hAnsi="StobiSerif Regular"/>
          <w:b/>
          <w:i/>
        </w:rPr>
        <w:t>Acts of the European Parliament</w:t>
      </w:r>
    </w:p>
    <w:p w:rsidR="006C0782" w:rsidRDefault="006C0782" w:rsidP="00EB4A0A">
      <w:pPr>
        <w:jc w:val="both"/>
        <w:rPr>
          <w:rFonts w:ascii="StobiSerif Regular" w:hAnsi="StobiSerif Regular"/>
        </w:rPr>
      </w:pPr>
      <w:r>
        <w:rPr>
          <w:rFonts w:ascii="StobiSerif Regular" w:hAnsi="StobiSerif Regular"/>
        </w:rPr>
        <w:t xml:space="preserve">The </w:t>
      </w:r>
      <w:r w:rsidRPr="0073586F">
        <w:rPr>
          <w:rFonts w:ascii="StobiSerif Regular" w:hAnsi="StobiSerif Regular"/>
          <w:b/>
        </w:rPr>
        <w:t>European Parliament resolution on the social position of the Roma and their access to the labor market in the European Union</w:t>
      </w:r>
      <w:r w:rsidRPr="00F050B9">
        <w:rPr>
          <w:rStyle w:val="FootnoteReference"/>
          <w:rFonts w:ascii="StobiSerif" w:hAnsi="StobiSerif"/>
          <w:lang w:val="mk-MK"/>
        </w:rPr>
        <w:footnoteReference w:id="12"/>
      </w:r>
      <w:r w:rsidRPr="0073586F">
        <w:rPr>
          <w:rFonts w:ascii="StobiSerif Regular" w:hAnsi="StobiSerif Regular"/>
        </w:rPr>
        <w:t>, invites</w:t>
      </w:r>
      <w:r>
        <w:rPr>
          <w:rFonts w:ascii="StobiSerif Regular" w:hAnsi="StobiSerif Regular"/>
        </w:rPr>
        <w:t xml:space="preserve"> the</w:t>
      </w:r>
      <w:r w:rsidRPr="0073586F">
        <w:rPr>
          <w:rFonts w:ascii="StobiSerif Regular" w:hAnsi="StobiSerif Regular"/>
        </w:rPr>
        <w:t xml:space="preserve"> Member States of the European Union to improve the access of Rom</w:t>
      </w:r>
      <w:r>
        <w:rPr>
          <w:rFonts w:ascii="StobiSerif Regular" w:hAnsi="StobiSerif Regular"/>
        </w:rPr>
        <w:t>a women to professional education</w:t>
      </w:r>
      <w:r w:rsidRPr="0073586F">
        <w:rPr>
          <w:rFonts w:ascii="StobiSerif Regular" w:hAnsi="StobiSerif Regular"/>
        </w:rPr>
        <w:t xml:space="preserve"> and to take measures to adjust the professional </w:t>
      </w:r>
      <w:r>
        <w:rPr>
          <w:rFonts w:ascii="StobiSerif Regular" w:hAnsi="StobiSerif Regular"/>
        </w:rPr>
        <w:t>trainings to the</w:t>
      </w:r>
      <w:r w:rsidRPr="0073586F">
        <w:rPr>
          <w:rFonts w:ascii="StobiSerif Regular" w:hAnsi="StobiSerif Regular"/>
        </w:rPr>
        <w:t xml:space="preserve"> needs</w:t>
      </w:r>
      <w:r>
        <w:rPr>
          <w:rFonts w:ascii="StobiSerif Regular" w:hAnsi="StobiSerif Regular"/>
        </w:rPr>
        <w:t xml:space="preserve"> </w:t>
      </w:r>
      <w:r w:rsidRPr="0073586F">
        <w:rPr>
          <w:rFonts w:ascii="StobiSerif Regular" w:hAnsi="StobiSerif Regular"/>
        </w:rPr>
        <w:t>of the labor market. The resolution contain</w:t>
      </w:r>
      <w:r>
        <w:rPr>
          <w:rFonts w:ascii="StobiSerif Regular" w:hAnsi="StobiSerif Regular"/>
        </w:rPr>
        <w:t>s recommendations for making of a</w:t>
      </w:r>
      <w:r w:rsidRPr="0073586F">
        <w:rPr>
          <w:rFonts w:ascii="StobiSerif Regular" w:hAnsi="StobiSerif Regular"/>
        </w:rPr>
        <w:t xml:space="preserve"> program package</w:t>
      </w:r>
      <w:r>
        <w:rPr>
          <w:rFonts w:ascii="StobiSerif Regular" w:hAnsi="StobiSerif Regular"/>
        </w:rPr>
        <w:t xml:space="preserve"> for</w:t>
      </w:r>
      <w:r w:rsidRPr="0073586F">
        <w:rPr>
          <w:rFonts w:ascii="StobiSerif Regular" w:hAnsi="StobiSerif Regular"/>
        </w:rPr>
        <w:t xml:space="preserve"> promotion and moti</w:t>
      </w:r>
      <w:r>
        <w:rPr>
          <w:rFonts w:ascii="StobiSerif Regular" w:hAnsi="StobiSerif Regular"/>
        </w:rPr>
        <w:t>vation of Roma graduates</w:t>
      </w:r>
      <w:r w:rsidRPr="0073586F">
        <w:rPr>
          <w:rFonts w:ascii="StobiSerif Regular" w:hAnsi="StobiSerif Regular"/>
        </w:rPr>
        <w:t xml:space="preserve"> to pursue careers in the society from which they come</w:t>
      </w:r>
      <w:r>
        <w:rPr>
          <w:rFonts w:ascii="StobiSerif Regular" w:hAnsi="StobiSerif Regular"/>
        </w:rPr>
        <w:t xml:space="preserve"> from</w:t>
      </w:r>
      <w:r w:rsidRPr="0073586F">
        <w:rPr>
          <w:rFonts w:ascii="StobiSerif Regular" w:hAnsi="StobiSerif Regular"/>
        </w:rPr>
        <w:t>. Considering the</w:t>
      </w:r>
      <w:r>
        <w:rPr>
          <w:rFonts w:ascii="StobiSerif Regular" w:hAnsi="StobiSerif Regular"/>
        </w:rPr>
        <w:t xml:space="preserve"> most</w:t>
      </w:r>
      <w:r w:rsidRPr="0073586F">
        <w:rPr>
          <w:rFonts w:ascii="StobiSerif Regular" w:hAnsi="StobiSerif Regular"/>
        </w:rPr>
        <w:t xml:space="preserve"> pressing challenges </w:t>
      </w:r>
      <w:r>
        <w:rPr>
          <w:rFonts w:ascii="StobiSerif Regular" w:hAnsi="StobiSerif Regular"/>
        </w:rPr>
        <w:t>that the Roma are facing</w:t>
      </w:r>
      <w:r w:rsidRPr="0073586F">
        <w:rPr>
          <w:rFonts w:ascii="StobiSerif Regular" w:hAnsi="StobiSerif Regular"/>
        </w:rPr>
        <w:t xml:space="preserve">, the European Parliament sees fit </w:t>
      </w:r>
      <w:r>
        <w:rPr>
          <w:rFonts w:ascii="StobiSerif Regular" w:hAnsi="StobiSerif Regular"/>
        </w:rPr>
        <w:t>to take active steps to create</w:t>
      </w:r>
      <w:r w:rsidRPr="0073586F">
        <w:rPr>
          <w:rFonts w:ascii="StobiSerif Regular" w:hAnsi="StobiSerif Regular"/>
        </w:rPr>
        <w:t xml:space="preserve"> policies for social and economic inclusion, including ad-hoc measures for </w:t>
      </w:r>
      <w:r>
        <w:rPr>
          <w:rFonts w:ascii="StobiSerif Regular" w:hAnsi="StobiSerif Regular"/>
        </w:rPr>
        <w:t xml:space="preserve">housing, </w:t>
      </w:r>
      <w:r w:rsidRPr="0073586F">
        <w:rPr>
          <w:rFonts w:ascii="StobiSerif Regular" w:hAnsi="StobiSerif Regular"/>
        </w:rPr>
        <w:t>programs for self-employment and micro-lending</w:t>
      </w:r>
      <w:r>
        <w:rPr>
          <w:rFonts w:ascii="StobiSerif Regular" w:hAnsi="StobiSerif Regular"/>
        </w:rPr>
        <w:t xml:space="preserve"> of </w:t>
      </w:r>
      <w:r w:rsidRPr="0073586F">
        <w:rPr>
          <w:rFonts w:ascii="StobiSerif Regular" w:hAnsi="StobiSerif Regular"/>
        </w:rPr>
        <w:t xml:space="preserve">Roma. </w:t>
      </w:r>
      <w:r>
        <w:rPr>
          <w:rFonts w:ascii="StobiSerif Regular" w:hAnsi="StobiSerif Regular"/>
        </w:rPr>
        <w:t xml:space="preserve">The </w:t>
      </w:r>
      <w:r w:rsidRPr="0073586F">
        <w:rPr>
          <w:rFonts w:ascii="StobiSerif Regular" w:hAnsi="StobiSerif Regular"/>
        </w:rPr>
        <w:t>European Parliament</w:t>
      </w:r>
      <w:r>
        <w:rPr>
          <w:rFonts w:ascii="StobiSerif Regular" w:hAnsi="StobiSerif Regular"/>
        </w:rPr>
        <w:t xml:space="preserve"> with this</w:t>
      </w:r>
      <w:r w:rsidRPr="0073586F">
        <w:rPr>
          <w:rFonts w:ascii="StobiSerif Regular" w:hAnsi="StobiSerif Regular"/>
        </w:rPr>
        <w:t xml:space="preserve"> resolution indicates the need for</w:t>
      </w:r>
      <w:r>
        <w:rPr>
          <w:rFonts w:ascii="StobiSerif Regular" w:hAnsi="StobiSerif Regular"/>
        </w:rPr>
        <w:t xml:space="preserve"> a</w:t>
      </w:r>
      <w:r w:rsidRPr="0073586F">
        <w:rPr>
          <w:rFonts w:ascii="StobiSerif Regular" w:hAnsi="StobiSerif Regular"/>
        </w:rPr>
        <w:t xml:space="preserve"> full cooperation of the European Commission and the Member States and</w:t>
      </w:r>
      <w:r>
        <w:rPr>
          <w:rFonts w:ascii="StobiSerif Regular" w:hAnsi="StobiSerif Regular"/>
        </w:rPr>
        <w:t xml:space="preserve"> it also indicates the need for a full</w:t>
      </w:r>
      <w:r w:rsidRPr="0073586F">
        <w:rPr>
          <w:rFonts w:ascii="StobiSerif Regular" w:hAnsi="StobiSerif Regular"/>
        </w:rPr>
        <w:t xml:space="preserve"> cooperation with non-governmental organizations,</w:t>
      </w:r>
      <w:r>
        <w:rPr>
          <w:rFonts w:ascii="StobiSerif Regular" w:hAnsi="StobiSerif Regular"/>
        </w:rPr>
        <w:t xml:space="preserve"> with</w:t>
      </w:r>
      <w:r w:rsidRPr="0073586F">
        <w:rPr>
          <w:rFonts w:ascii="StobiSerif Regular" w:hAnsi="StobiSerif Regular"/>
        </w:rPr>
        <w:t xml:space="preserve"> Roma communities and Roma representatives in order to develop mutually acceptable plans and activities for</w:t>
      </w:r>
      <w:r>
        <w:rPr>
          <w:rFonts w:ascii="StobiSerif Regular" w:hAnsi="StobiSerif Regular"/>
        </w:rPr>
        <w:t xml:space="preserve"> the</w:t>
      </w:r>
      <w:r w:rsidRPr="0073586F">
        <w:rPr>
          <w:rFonts w:ascii="StobiSerif Regular" w:hAnsi="StobiSerif Regular"/>
        </w:rPr>
        <w:t xml:space="preserve"> social inclusion of Roma.</w:t>
      </w:r>
    </w:p>
    <w:p w:rsidR="006C0782" w:rsidRDefault="006C0782" w:rsidP="00EB4A0A">
      <w:pPr>
        <w:jc w:val="both"/>
        <w:rPr>
          <w:rFonts w:ascii="StobiSerif Regular" w:hAnsi="StobiSerif Regular"/>
        </w:rPr>
      </w:pPr>
      <w:r>
        <w:rPr>
          <w:rFonts w:ascii="StobiSerif Regular" w:hAnsi="StobiSerif Regular"/>
        </w:rPr>
        <w:t>With the</w:t>
      </w:r>
      <w:r w:rsidRPr="00B801F4">
        <w:rPr>
          <w:rFonts w:ascii="StobiSerif Regular" w:hAnsi="StobiSerif Regular"/>
          <w:b/>
        </w:rPr>
        <w:t xml:space="preserve"> Resolution on the situation of Roma in Europe and for freedom of movement within the European Union</w:t>
      </w:r>
      <w:r w:rsidRPr="00F050B9">
        <w:rPr>
          <w:rStyle w:val="FootnoteReference"/>
          <w:rFonts w:ascii="StobiSerif" w:hAnsi="StobiSerif"/>
          <w:lang w:val="mk-MK"/>
        </w:rPr>
        <w:footnoteReference w:id="13"/>
      </w:r>
      <w:r w:rsidRPr="00B801F4">
        <w:rPr>
          <w:rFonts w:ascii="StobiSerif Regular" w:hAnsi="StobiSerif Regular"/>
        </w:rPr>
        <w:t xml:space="preserve">, the European Parliament has emphasized the legal basis for the prohibition of collective </w:t>
      </w:r>
      <w:r>
        <w:rPr>
          <w:rFonts w:ascii="StobiSerif Regular" w:hAnsi="StobiSerif Regular"/>
        </w:rPr>
        <w:t>and mass expulsion</w:t>
      </w:r>
      <w:r w:rsidRPr="00B801F4">
        <w:rPr>
          <w:rFonts w:ascii="StobiSerif Regular" w:hAnsi="StobiSerif Regular"/>
        </w:rPr>
        <w:t>, such as the Charter of Fundamental Rights of the European Union and the European Convention for the Protection of Human Rights and fundamental freedoms. In this context, the European Parliament advises</w:t>
      </w:r>
      <w:r>
        <w:rPr>
          <w:rFonts w:ascii="StobiSerif Regular" w:hAnsi="StobiSerif Regular"/>
        </w:rPr>
        <w:t xml:space="preserve"> the</w:t>
      </w:r>
      <w:r w:rsidRPr="00B801F4">
        <w:rPr>
          <w:rFonts w:ascii="StobiSerif Regular" w:hAnsi="StobiSerif Regular"/>
        </w:rPr>
        <w:t xml:space="preserve"> Member States to review their legislation and policies that lead to direct or indirect discrimination against Roma on racial or ethnic grounds. The resolution includes a call to the European Commission to develop a comprehensive European strategy for Roma inclusion.</w:t>
      </w:r>
    </w:p>
    <w:p w:rsidR="006C0782" w:rsidRDefault="006C0782" w:rsidP="00EB4A0A">
      <w:pPr>
        <w:jc w:val="both"/>
        <w:rPr>
          <w:rFonts w:ascii="StobiSerif Regular" w:hAnsi="StobiSerif Regular"/>
        </w:rPr>
      </w:pPr>
      <w:r>
        <w:rPr>
          <w:rFonts w:ascii="StobiSerif Regular" w:hAnsi="StobiSerif Regular"/>
        </w:rPr>
        <w:t>The</w:t>
      </w:r>
      <w:r>
        <w:rPr>
          <w:rFonts w:ascii="StobiSerif Regular" w:hAnsi="StobiSerif Regular"/>
          <w:b/>
        </w:rPr>
        <w:t xml:space="preserve"> </w:t>
      </w:r>
      <w:r w:rsidRPr="00497BE9">
        <w:rPr>
          <w:rFonts w:ascii="StobiSerif Regular" w:hAnsi="StobiSerif Regular"/>
          <w:b/>
        </w:rPr>
        <w:t>Resolution of the European Parliament adopted at second Roma Summit of 25 March 2010</w:t>
      </w:r>
      <w:r w:rsidRPr="00F050B9">
        <w:rPr>
          <w:rStyle w:val="FootnoteReference"/>
          <w:rFonts w:ascii="StobiSerif" w:hAnsi="StobiSerif"/>
          <w:lang w:val="mk-MK"/>
        </w:rPr>
        <w:footnoteReference w:id="14"/>
      </w:r>
      <w:r>
        <w:rPr>
          <w:rFonts w:ascii="StobiSerif Regular" w:hAnsi="StobiSerif Regular"/>
        </w:rPr>
        <w:t xml:space="preserve"> called</w:t>
      </w:r>
      <w:r w:rsidRPr="00497BE9">
        <w:rPr>
          <w:rFonts w:ascii="StobiSerif Regular" w:hAnsi="StobiSerif Regular"/>
        </w:rPr>
        <w:t xml:space="preserve"> on</w:t>
      </w:r>
      <w:r>
        <w:rPr>
          <w:rFonts w:ascii="StobiSerif Regular" w:hAnsi="StobiSerif Regular"/>
        </w:rPr>
        <w:t xml:space="preserve"> the</w:t>
      </w:r>
      <w:r w:rsidRPr="00497BE9">
        <w:rPr>
          <w:rFonts w:ascii="StobiSerif Regular" w:hAnsi="StobiSerif Regular"/>
        </w:rPr>
        <w:t xml:space="preserve"> Member States and</w:t>
      </w:r>
      <w:r>
        <w:rPr>
          <w:rFonts w:ascii="StobiSerif Regular" w:hAnsi="StobiSerif Regular"/>
        </w:rPr>
        <w:t xml:space="preserve"> the</w:t>
      </w:r>
      <w:r w:rsidRPr="00497BE9">
        <w:rPr>
          <w:rFonts w:ascii="StobiSerif Regular" w:hAnsi="StobiSerif Regular"/>
        </w:rPr>
        <w:t xml:space="preserve"> European institutions to support measures aimed at creating favorable social and political environment for the implementation of </w:t>
      </w:r>
      <w:r>
        <w:rPr>
          <w:rFonts w:ascii="StobiSerif Regular" w:hAnsi="StobiSerif Regular"/>
        </w:rPr>
        <w:t xml:space="preserve">the </w:t>
      </w:r>
      <w:r w:rsidRPr="00497BE9">
        <w:rPr>
          <w:rFonts w:ascii="StobiSerif Regular" w:hAnsi="StobiSerif Regular"/>
        </w:rPr>
        <w:t>stra</w:t>
      </w:r>
      <w:r>
        <w:rPr>
          <w:rFonts w:ascii="StobiSerif Regular" w:hAnsi="StobiSerif Regular"/>
        </w:rPr>
        <w:t>tegies. This resolution included</w:t>
      </w:r>
      <w:r w:rsidRPr="00497BE9">
        <w:rPr>
          <w:rFonts w:ascii="StobiSerif Regular" w:hAnsi="StobiSerif Regular"/>
        </w:rPr>
        <w:t xml:space="preserve"> a call to the European Commission to prepare a European strategy for Roma inclusion as a tool to combat social exclusion and discrimination of Roma in Europe. </w:t>
      </w:r>
      <w:r>
        <w:rPr>
          <w:rFonts w:ascii="StobiSerif Regular" w:hAnsi="StobiSerif Regular"/>
        </w:rPr>
        <w:t>This Resolution indicated</w:t>
      </w:r>
      <w:r w:rsidRPr="00497BE9">
        <w:rPr>
          <w:rFonts w:ascii="StobiSerif Regular" w:hAnsi="StobiSerif Regular"/>
        </w:rPr>
        <w:t xml:space="preserve"> the European Commission and the European Council that it is necessary to utilize existing initiatives such as the Decade of Roma</w:t>
      </w:r>
      <w:r>
        <w:rPr>
          <w:rFonts w:ascii="StobiSerif Regular" w:hAnsi="StobiSerif Regular"/>
        </w:rPr>
        <w:t>,</w:t>
      </w:r>
      <w:r w:rsidRPr="00497BE9">
        <w:rPr>
          <w:rFonts w:ascii="StobiSerif Regular" w:hAnsi="StobiSerif Regular"/>
        </w:rPr>
        <w:t xml:space="preserve"> in order to increase the effectiveness of</w:t>
      </w:r>
      <w:r>
        <w:rPr>
          <w:rFonts w:ascii="StobiSerif Regular" w:hAnsi="StobiSerif Regular"/>
        </w:rPr>
        <w:t xml:space="preserve"> the</w:t>
      </w:r>
      <w:r w:rsidRPr="00497BE9">
        <w:rPr>
          <w:rFonts w:ascii="StobiSerif Regular" w:hAnsi="StobiSerif Regular"/>
        </w:rPr>
        <w:t xml:space="preserve"> efforts that </w:t>
      </w:r>
      <w:r>
        <w:rPr>
          <w:rFonts w:ascii="StobiSerif Regular" w:hAnsi="StobiSerif Regular"/>
        </w:rPr>
        <w:t>are</w:t>
      </w:r>
      <w:r w:rsidRPr="00497BE9">
        <w:rPr>
          <w:rFonts w:ascii="StobiSerif Regular" w:hAnsi="StobiSerif Regular"/>
        </w:rPr>
        <w:t xml:space="preserve"> being taken in</w:t>
      </w:r>
      <w:r>
        <w:rPr>
          <w:rFonts w:ascii="StobiSerif Regular" w:hAnsi="StobiSerif Regular"/>
        </w:rPr>
        <w:t xml:space="preserve"> this area. The resolution called</w:t>
      </w:r>
      <w:r w:rsidRPr="00497BE9">
        <w:rPr>
          <w:rFonts w:ascii="StobiSerif Regular" w:hAnsi="StobiSerif Regular"/>
        </w:rPr>
        <w:t xml:space="preserve"> upon</w:t>
      </w:r>
      <w:r>
        <w:rPr>
          <w:rFonts w:ascii="StobiSerif Regular" w:hAnsi="StobiSerif Regular"/>
        </w:rPr>
        <w:t xml:space="preserve"> the</w:t>
      </w:r>
      <w:r w:rsidRPr="00497BE9">
        <w:rPr>
          <w:rFonts w:ascii="StobiSerif Regular" w:hAnsi="StobiSerif Regular"/>
        </w:rPr>
        <w:t xml:space="preserve"> Member States and the candidate </w:t>
      </w:r>
      <w:r>
        <w:rPr>
          <w:rFonts w:ascii="StobiSerif Regular" w:hAnsi="StobiSerif Regular"/>
        </w:rPr>
        <w:t>countries in the European Union</w:t>
      </w:r>
      <w:r w:rsidRPr="00497BE9">
        <w:rPr>
          <w:rFonts w:ascii="StobiSerif Regular" w:hAnsi="StobiSerif Regular"/>
        </w:rPr>
        <w:t xml:space="preserve"> to show commitment and action on the issue of Roma inclusion.</w:t>
      </w:r>
    </w:p>
    <w:p w:rsidR="006C0782" w:rsidRDefault="006C0782" w:rsidP="00EB4A0A">
      <w:pPr>
        <w:jc w:val="both"/>
        <w:rPr>
          <w:rFonts w:ascii="StobiSerif Regular" w:hAnsi="StobiSerif Regular"/>
        </w:rPr>
      </w:pPr>
      <w:r>
        <w:rPr>
          <w:rFonts w:ascii="StobiSerif Regular" w:hAnsi="StobiSerif Regular"/>
        </w:rPr>
        <w:t xml:space="preserve">With the </w:t>
      </w:r>
      <w:r w:rsidRPr="00031E95">
        <w:rPr>
          <w:rFonts w:ascii="StobiSerif Regular" w:hAnsi="StobiSerif Regular"/>
          <w:b/>
        </w:rPr>
        <w:t>Resolution on the EU Strategy for Roma Inclusion 9</w:t>
      </w:r>
      <w:r w:rsidRPr="00527388">
        <w:rPr>
          <w:rFonts w:ascii="StobiSerif Regular" w:hAnsi="StobiSerif Regular"/>
          <w:b/>
          <w:vertAlign w:val="superscript"/>
        </w:rPr>
        <w:t>th</w:t>
      </w:r>
      <w:r w:rsidRPr="00031E95">
        <w:rPr>
          <w:rFonts w:ascii="StobiSerif Regular" w:hAnsi="StobiSerif Regular"/>
          <w:b/>
        </w:rPr>
        <w:t xml:space="preserve"> March 2011</w:t>
      </w:r>
      <w:r w:rsidRPr="00F050B9">
        <w:rPr>
          <w:rStyle w:val="FootnoteReference"/>
          <w:rFonts w:ascii="StobiSerif" w:hAnsi="StobiSerif"/>
          <w:lang w:val="mk-MK"/>
        </w:rPr>
        <w:footnoteReference w:id="15"/>
      </w:r>
      <w:r>
        <w:rPr>
          <w:rFonts w:ascii="StobiSerif Regular" w:hAnsi="StobiSerif Regular"/>
        </w:rPr>
        <w:t>,</w:t>
      </w:r>
      <w:r w:rsidRPr="00031E95">
        <w:rPr>
          <w:rFonts w:ascii="StobiSerif Regular" w:hAnsi="StobiSerif Regular"/>
        </w:rPr>
        <w:t xml:space="preserve"> the</w:t>
      </w:r>
      <w:r>
        <w:rPr>
          <w:rFonts w:ascii="StobiSerif Regular" w:hAnsi="StobiSerif Regular"/>
        </w:rPr>
        <w:t xml:space="preserve"> European Parliament emphasizes</w:t>
      </w:r>
      <w:r w:rsidRPr="00031E95">
        <w:rPr>
          <w:rFonts w:ascii="StobiSerif Regular" w:hAnsi="StobiSerif Regular"/>
        </w:rPr>
        <w:t xml:space="preserve"> among other things, the need to elim</w:t>
      </w:r>
      <w:r>
        <w:rPr>
          <w:rFonts w:ascii="StobiSerif Regular" w:hAnsi="StobiSerif Regular"/>
        </w:rPr>
        <w:t>inate barriers to integration/</w:t>
      </w:r>
      <w:r w:rsidRPr="00031E95">
        <w:rPr>
          <w:rFonts w:ascii="StobiSerif Regular" w:hAnsi="StobiSerif Regular"/>
        </w:rPr>
        <w:t xml:space="preserve">reintegration of Roma women in the labor market and self-employment programs. Furthermore, the European Parliament considers </w:t>
      </w:r>
      <w:r>
        <w:rPr>
          <w:rFonts w:ascii="StobiSerif Regular" w:hAnsi="StobiSerif Regular"/>
        </w:rPr>
        <w:t>that the mechanisms for support</w:t>
      </w:r>
      <w:r w:rsidRPr="00031E95">
        <w:rPr>
          <w:rFonts w:ascii="StobiSerif Regular" w:hAnsi="StobiSerif Regular"/>
        </w:rPr>
        <w:t xml:space="preserve"> such as scholarships, for example, will positively affect young Roma in their efforts to continue their education at higher levels and to refine the acquired qualifications. Furthermore, the European Parliament proposed the introduction of specialized training for those in education, to promote the employment of teachers from Roma</w:t>
      </w:r>
      <w:r>
        <w:rPr>
          <w:rFonts w:ascii="StobiSerif Regular" w:hAnsi="StobiSerif Regular"/>
        </w:rPr>
        <w:t xml:space="preserve"> community. The European Parliament points</w:t>
      </w:r>
      <w:r w:rsidRPr="00031E95">
        <w:rPr>
          <w:rFonts w:ascii="StobiSerif Regular" w:hAnsi="StobiSerif Regular"/>
        </w:rPr>
        <w:t xml:space="preserve"> out the necessity of active involvement of the local authorities of the Member States and civil society in order to achieve </w:t>
      </w:r>
      <w:r>
        <w:rPr>
          <w:rFonts w:ascii="StobiSerif Regular" w:hAnsi="StobiSerif Regular"/>
        </w:rPr>
        <w:t>these</w:t>
      </w:r>
      <w:r w:rsidRPr="00031E95">
        <w:rPr>
          <w:rFonts w:ascii="StobiSerif Regular" w:hAnsi="StobiSerif Regular"/>
        </w:rPr>
        <w:t xml:space="preserve"> goals.</w:t>
      </w:r>
    </w:p>
    <w:p w:rsidR="006C0782" w:rsidRDefault="006C0782" w:rsidP="00EB4A0A">
      <w:pPr>
        <w:jc w:val="both"/>
        <w:rPr>
          <w:rFonts w:ascii="StobiSerif Regular" w:hAnsi="StobiSerif Regular"/>
        </w:rPr>
      </w:pPr>
      <w:r>
        <w:rPr>
          <w:rFonts w:ascii="StobiSerif Regular" w:hAnsi="StobiSerif Regular"/>
        </w:rPr>
        <w:t xml:space="preserve">With the </w:t>
      </w:r>
      <w:r w:rsidRPr="005909B3">
        <w:rPr>
          <w:rFonts w:ascii="StobiSerif Regular" w:hAnsi="StobiSerif Regular"/>
          <w:b/>
        </w:rPr>
        <w:t>Resolution on the progress in the implementation of national strategies for Roma integration of 12</w:t>
      </w:r>
      <w:r w:rsidRPr="00527388">
        <w:rPr>
          <w:rFonts w:ascii="StobiSerif Regular" w:hAnsi="StobiSerif Regular"/>
          <w:b/>
          <w:vertAlign w:val="superscript"/>
        </w:rPr>
        <w:t>th</w:t>
      </w:r>
      <w:r w:rsidRPr="005909B3">
        <w:rPr>
          <w:rFonts w:ascii="StobiSerif Regular" w:hAnsi="StobiSerif Regular"/>
          <w:b/>
        </w:rPr>
        <w:t xml:space="preserve"> December 2013</w:t>
      </w:r>
      <w:r w:rsidRPr="00F050B9">
        <w:rPr>
          <w:rStyle w:val="FootnoteReference"/>
          <w:rFonts w:ascii="StobiSerif" w:hAnsi="StobiSerif"/>
          <w:lang w:val="mk-MK"/>
        </w:rPr>
        <w:footnoteReference w:id="16"/>
      </w:r>
      <w:r>
        <w:rPr>
          <w:rFonts w:ascii="StobiSerif Regular" w:hAnsi="StobiSerif Regular"/>
        </w:rPr>
        <w:t>,</w:t>
      </w:r>
      <w:r w:rsidRPr="005909B3">
        <w:rPr>
          <w:rFonts w:ascii="StobiSerif Regular" w:hAnsi="StobiSerif Regular"/>
        </w:rPr>
        <w:t xml:space="preserve"> the European Parliament suggests the Member States to make an effort to integrate their programs for Roma inclusion in programs to promote equal opportunities and prevent discrimination and segregation. Also, the European Parliament calls on</w:t>
      </w:r>
      <w:r>
        <w:rPr>
          <w:rFonts w:ascii="StobiSerif Regular" w:hAnsi="StobiSerif Regular"/>
        </w:rPr>
        <w:t xml:space="preserve"> the</w:t>
      </w:r>
      <w:r w:rsidRPr="005909B3">
        <w:rPr>
          <w:rFonts w:ascii="StobiSerif Regular" w:hAnsi="StobiSerif Regular"/>
        </w:rPr>
        <w:t xml:space="preserve"> Member States to work </w:t>
      </w:r>
      <w:r>
        <w:rPr>
          <w:rFonts w:ascii="StobiSerif Regular" w:hAnsi="StobiSerif Regular"/>
        </w:rPr>
        <w:t>on</w:t>
      </w:r>
      <w:r w:rsidRPr="005909B3">
        <w:rPr>
          <w:rFonts w:ascii="StobiSerif Regular" w:hAnsi="StobiSerif Regular"/>
        </w:rPr>
        <w:t xml:space="preserve"> the removal of barriers to access to employment of the Roma population. Following the progress of the implementation of national strategies for Roma integration, the European Parliament points </w:t>
      </w:r>
      <w:r>
        <w:rPr>
          <w:rFonts w:ascii="StobiSerif Regular" w:hAnsi="StobiSerif Regular"/>
        </w:rPr>
        <w:t>out</w:t>
      </w:r>
      <w:r w:rsidRPr="005909B3">
        <w:rPr>
          <w:rFonts w:ascii="StobiSerif Regular" w:hAnsi="StobiSerif Regular"/>
        </w:rPr>
        <w:t xml:space="preserve"> the need to take additional measures to facilitate access to the labor market and self-employment and ensure a balanced representation of Roma in public administration.</w:t>
      </w:r>
    </w:p>
    <w:p w:rsidR="006C0782" w:rsidRDefault="006C0782" w:rsidP="00EB4A0A">
      <w:pPr>
        <w:jc w:val="both"/>
        <w:rPr>
          <w:rFonts w:ascii="StobiSerif Regular" w:hAnsi="StobiSerif Regular"/>
          <w:b/>
          <w:i/>
        </w:rPr>
      </w:pPr>
      <w:r w:rsidRPr="00F71669">
        <w:rPr>
          <w:rFonts w:ascii="StobiSerif Regular" w:hAnsi="StobiSerif Regular"/>
          <w:b/>
          <w:i/>
        </w:rPr>
        <w:t>Acts of the European Commission</w:t>
      </w:r>
    </w:p>
    <w:p w:rsidR="006C0782" w:rsidRDefault="006C0782" w:rsidP="00EB4A0A">
      <w:pPr>
        <w:jc w:val="both"/>
        <w:rPr>
          <w:rFonts w:ascii="StobiSerif Regular" w:hAnsi="StobiSerif Regular"/>
        </w:rPr>
      </w:pPr>
      <w:r w:rsidRPr="00664538">
        <w:rPr>
          <w:rFonts w:ascii="StobiSerif Regular" w:hAnsi="StobiSerif Regular"/>
        </w:rPr>
        <w:t>The</w:t>
      </w:r>
      <w:r w:rsidRPr="00C86804">
        <w:rPr>
          <w:rFonts w:ascii="StobiSerif Regular" w:hAnsi="StobiSerif Regular"/>
          <w:b/>
        </w:rPr>
        <w:t xml:space="preserve"> Communication of the European Commission, Europe 2020, the European strategy for smart, sustainable and inclusive growth</w:t>
      </w:r>
      <w:r w:rsidRPr="00F050B9">
        <w:rPr>
          <w:rStyle w:val="FootnoteReference"/>
          <w:rFonts w:ascii="StobiSerif" w:hAnsi="StobiSerif"/>
          <w:lang w:val="mk-MK"/>
        </w:rPr>
        <w:footnoteReference w:id="17"/>
      </w:r>
      <w:r w:rsidRPr="00933A34">
        <w:rPr>
          <w:rFonts w:ascii="StobiSerif Regular" w:hAnsi="StobiSerif Regular"/>
        </w:rPr>
        <w:t>,</w:t>
      </w:r>
      <w:r>
        <w:rPr>
          <w:rFonts w:ascii="StobiSerif Regular" w:hAnsi="StobiSerif Regular"/>
        </w:rPr>
        <w:t xml:space="preserve"> is</w:t>
      </w:r>
      <w:r w:rsidRPr="00933A34">
        <w:rPr>
          <w:rFonts w:ascii="StobiSerif Regular" w:hAnsi="StobiSerif Regular"/>
        </w:rPr>
        <w:t xml:space="preserve"> a long awaited document whose importance is emphasized in numerous previously adopted acts of the institutions of the European Union. With this strategy, </w:t>
      </w:r>
      <w:r>
        <w:rPr>
          <w:rFonts w:ascii="StobiSerif Regular" w:hAnsi="StobiSerif Regular"/>
        </w:rPr>
        <w:t xml:space="preserve">and </w:t>
      </w:r>
      <w:r w:rsidRPr="00933A34">
        <w:rPr>
          <w:rFonts w:ascii="StobiSerif Regular" w:hAnsi="StobiSerif Regular"/>
        </w:rPr>
        <w:t>with the aim of restoring and</w:t>
      </w:r>
      <w:r>
        <w:rPr>
          <w:rFonts w:ascii="StobiSerif Regular" w:hAnsi="StobiSerif Regular"/>
        </w:rPr>
        <w:t xml:space="preserve"> maintaining</w:t>
      </w:r>
      <w:r w:rsidRPr="001756BB">
        <w:rPr>
          <w:rFonts w:ascii="StobiSerif Regular" w:hAnsi="StobiSerif Regular"/>
        </w:rPr>
        <w:t xml:space="preserve"> of the European Union on the world market after the economic crisis, the European Commission sets out seven leading initiatives</w:t>
      </w:r>
      <w:r w:rsidRPr="00F050B9">
        <w:rPr>
          <w:rStyle w:val="FootnoteReference"/>
          <w:rFonts w:ascii="StobiSerif" w:hAnsi="StobiSerif"/>
          <w:lang w:val="mk-MK"/>
        </w:rPr>
        <w:footnoteReference w:id="18"/>
      </w:r>
      <w:r w:rsidRPr="001756BB">
        <w:rPr>
          <w:rFonts w:ascii="StobiSerif Regular" w:hAnsi="StobiSerif Regular"/>
        </w:rPr>
        <w:t>. Regarding the issue of Roma and their social inclusion in</w:t>
      </w:r>
      <w:r>
        <w:rPr>
          <w:rFonts w:ascii="StobiSerif Regular" w:hAnsi="StobiSerif Regular"/>
        </w:rPr>
        <w:t xml:space="preserve"> the</w:t>
      </w:r>
      <w:r w:rsidRPr="001756BB">
        <w:rPr>
          <w:rFonts w:ascii="StobiSerif Regular" w:hAnsi="StobiSerif Regular"/>
        </w:rPr>
        <w:t xml:space="preserve"> Member States of the European Union,</w:t>
      </w:r>
      <w:r>
        <w:rPr>
          <w:rFonts w:ascii="StobiSerif Regular" w:hAnsi="StobiSerif Regular"/>
        </w:rPr>
        <w:t xml:space="preserve"> </w:t>
      </w:r>
      <w:r w:rsidRPr="001756BB">
        <w:rPr>
          <w:rFonts w:ascii="StobiSerif Regular" w:hAnsi="StobiSerif Regular"/>
        </w:rPr>
        <w:t xml:space="preserve">three leading initiatives of particular importance are </w:t>
      </w:r>
      <w:r>
        <w:rPr>
          <w:rFonts w:ascii="StobiSerif Regular" w:hAnsi="StobiSerif Regular"/>
        </w:rPr>
        <w:t>included: Union of i</w:t>
      </w:r>
      <w:r w:rsidRPr="001756BB">
        <w:rPr>
          <w:rFonts w:ascii="StobiSerif Regular" w:hAnsi="StobiSerif Regular"/>
        </w:rPr>
        <w:t>nnovation</w:t>
      </w:r>
      <w:r>
        <w:rPr>
          <w:rFonts w:ascii="StobiSerif Regular" w:hAnsi="StobiSerif Regular"/>
        </w:rPr>
        <w:t xml:space="preserve">s, Agenda for new skills and job positions and the </w:t>
      </w:r>
      <w:r w:rsidRPr="001756BB">
        <w:rPr>
          <w:rFonts w:ascii="StobiSerif Regular" w:hAnsi="StobiSerif Regular"/>
        </w:rPr>
        <w:t>European platform against poverty.</w:t>
      </w:r>
    </w:p>
    <w:p w:rsidR="006C0782" w:rsidRDefault="006C0782" w:rsidP="00EB4A0A">
      <w:pPr>
        <w:jc w:val="both"/>
        <w:rPr>
          <w:rFonts w:ascii="StobiSerif Regular" w:hAnsi="StobiSerif Regular"/>
        </w:rPr>
      </w:pPr>
      <w:r>
        <w:rPr>
          <w:rFonts w:ascii="StobiSerif Regular" w:hAnsi="StobiSerif Regular"/>
        </w:rPr>
        <w:t>The i</w:t>
      </w:r>
      <w:r w:rsidRPr="005E0AD4">
        <w:rPr>
          <w:rFonts w:ascii="StobiSerif Regular" w:hAnsi="StobiSerif Regular"/>
        </w:rPr>
        <w:t>nitiative "</w:t>
      </w:r>
      <w:r>
        <w:rPr>
          <w:rFonts w:ascii="StobiSerif Regular" w:hAnsi="StobiSerif Regular"/>
        </w:rPr>
        <w:t>Union of i</w:t>
      </w:r>
      <w:r w:rsidRPr="001756BB">
        <w:rPr>
          <w:rFonts w:ascii="StobiSerif Regular" w:hAnsi="StobiSerif Regular"/>
        </w:rPr>
        <w:t>nnovation</w:t>
      </w:r>
      <w:r>
        <w:rPr>
          <w:rFonts w:ascii="StobiSerif Regular" w:hAnsi="StobiSerif Regular"/>
        </w:rPr>
        <w:t>s</w:t>
      </w:r>
      <w:r w:rsidRPr="005E0AD4">
        <w:rPr>
          <w:rFonts w:ascii="StobiSerif Regular" w:hAnsi="StobiSerif Regular"/>
        </w:rPr>
        <w:t>" aims to improve</w:t>
      </w:r>
      <w:r>
        <w:rPr>
          <w:rFonts w:ascii="StobiSerif Regular" w:hAnsi="StobiSerif Regular"/>
        </w:rPr>
        <w:t xml:space="preserve"> the</w:t>
      </w:r>
      <w:r w:rsidRPr="005E0AD4">
        <w:rPr>
          <w:rFonts w:ascii="StobiSerif Regular" w:hAnsi="StobiSerif Regular"/>
        </w:rPr>
        <w:t xml:space="preserve"> conditions and</w:t>
      </w:r>
      <w:r>
        <w:rPr>
          <w:rFonts w:ascii="StobiSerif Regular" w:hAnsi="StobiSerif Regular"/>
        </w:rPr>
        <w:t xml:space="preserve"> the</w:t>
      </w:r>
      <w:r w:rsidRPr="005E0AD4">
        <w:rPr>
          <w:rFonts w:ascii="StobiSerif Regular" w:hAnsi="StobiSerif Regular"/>
        </w:rPr>
        <w:t xml:space="preserve"> access to finance</w:t>
      </w:r>
      <w:r>
        <w:rPr>
          <w:rFonts w:ascii="StobiSerif Regular" w:hAnsi="StobiSerif Regular"/>
        </w:rPr>
        <w:t>s</w:t>
      </w:r>
      <w:r w:rsidRPr="005E0AD4">
        <w:rPr>
          <w:rFonts w:ascii="StobiSerif Regular" w:hAnsi="StobiSerif Regular"/>
        </w:rPr>
        <w:t xml:space="preserve"> for research</w:t>
      </w:r>
      <w:r>
        <w:rPr>
          <w:rFonts w:ascii="StobiSerif Regular" w:hAnsi="StobiSerif Regular"/>
        </w:rPr>
        <w:t>es</w:t>
      </w:r>
      <w:r w:rsidRPr="005E0AD4">
        <w:rPr>
          <w:rFonts w:ascii="StobiSerif Regular" w:hAnsi="StobiSerif Regular"/>
        </w:rPr>
        <w:t xml:space="preserve"> and innovation</w:t>
      </w:r>
      <w:r>
        <w:rPr>
          <w:rFonts w:ascii="StobiSerif Regular" w:hAnsi="StobiSerif Regular"/>
        </w:rPr>
        <w:t>s</w:t>
      </w:r>
      <w:r w:rsidRPr="005E0AD4">
        <w:rPr>
          <w:rFonts w:ascii="StobiSerif Regular" w:hAnsi="StobiSerif Regular"/>
        </w:rPr>
        <w:t xml:space="preserve"> and to allow innovation</w:t>
      </w:r>
      <w:r>
        <w:rPr>
          <w:rFonts w:ascii="StobiSerif Regular" w:hAnsi="StobiSerif Regular"/>
        </w:rPr>
        <w:t>s</w:t>
      </w:r>
      <w:r w:rsidRPr="005E0AD4">
        <w:rPr>
          <w:rFonts w:ascii="StobiSerif Regular" w:hAnsi="StobiSerif Regular"/>
        </w:rPr>
        <w:t xml:space="preserve"> to be transformed into goods and services that</w:t>
      </w:r>
      <w:r>
        <w:rPr>
          <w:rFonts w:ascii="StobiSerif Regular" w:hAnsi="StobiSerif Regular"/>
        </w:rPr>
        <w:t xml:space="preserve"> will</w:t>
      </w:r>
      <w:r w:rsidRPr="005E0AD4">
        <w:rPr>
          <w:rFonts w:ascii="StobiSerif Regular" w:hAnsi="StobiSerif Regular"/>
        </w:rPr>
        <w:t xml:space="preserve"> create growth and jobs. For</w:t>
      </w:r>
      <w:r>
        <w:rPr>
          <w:rFonts w:ascii="StobiSerif Regular" w:hAnsi="StobiSerif Regular"/>
        </w:rPr>
        <w:t xml:space="preserve"> the</w:t>
      </w:r>
      <w:r w:rsidRPr="005E0AD4">
        <w:rPr>
          <w:rFonts w:ascii="StobiSerif Regular" w:hAnsi="StobiSerif Regular"/>
        </w:rPr>
        <w:t xml:space="preserve"> Member States this initiative</w:t>
      </w:r>
      <w:r>
        <w:rPr>
          <w:rFonts w:ascii="StobiSerif Regular" w:hAnsi="StobiSerif Regular"/>
        </w:rPr>
        <w:t xml:space="preserve"> is</w:t>
      </w:r>
      <w:r w:rsidRPr="005E0AD4">
        <w:rPr>
          <w:rFonts w:ascii="StobiSerif Regular" w:hAnsi="StobiSerif Regular"/>
        </w:rPr>
        <w:t xml:space="preserve"> an obligation </w:t>
      </w:r>
      <w:r>
        <w:rPr>
          <w:rFonts w:ascii="StobiSerif Regular" w:hAnsi="StobiSerif Regular"/>
        </w:rPr>
        <w:t>to r</w:t>
      </w:r>
      <w:r w:rsidRPr="005E0AD4">
        <w:rPr>
          <w:rFonts w:ascii="StobiSerif Regular" w:hAnsi="StobiSerif Regular"/>
        </w:rPr>
        <w:t>eform</w:t>
      </w:r>
      <w:r>
        <w:rPr>
          <w:rFonts w:ascii="StobiSerif Regular" w:hAnsi="StobiSerif Regular"/>
        </w:rPr>
        <w:t xml:space="preserve"> </w:t>
      </w:r>
      <w:r w:rsidRPr="005E0AD4">
        <w:rPr>
          <w:rFonts w:ascii="StobiSerif Regular" w:hAnsi="StobiSerif Regular"/>
        </w:rPr>
        <w:t>the national system for research and development,</w:t>
      </w:r>
      <w:r>
        <w:rPr>
          <w:rFonts w:ascii="StobiSerif Regular" w:hAnsi="StobiSerif Regular"/>
        </w:rPr>
        <w:t xml:space="preserve"> to encourage</w:t>
      </w:r>
      <w:r w:rsidRPr="005E0AD4">
        <w:rPr>
          <w:rFonts w:ascii="StobiSerif Regular" w:hAnsi="StobiSerif Regular"/>
        </w:rPr>
        <w:t xml:space="preserve"> cooperation between universities, researchers and the bus</w:t>
      </w:r>
      <w:r>
        <w:rPr>
          <w:rFonts w:ascii="StobiSerif Regular" w:hAnsi="StobiSerif Regular"/>
        </w:rPr>
        <w:t>i</w:t>
      </w:r>
      <w:r w:rsidRPr="005E0AD4">
        <w:rPr>
          <w:rFonts w:ascii="StobiSerif Regular" w:hAnsi="StobiSerif Regular"/>
        </w:rPr>
        <w:t>ness community,</w:t>
      </w:r>
      <w:r>
        <w:rPr>
          <w:rFonts w:ascii="StobiSerif Regular" w:hAnsi="StobiSerif Regular"/>
        </w:rPr>
        <w:t xml:space="preserve"> </w:t>
      </w:r>
      <w:r w:rsidRPr="005E0AD4">
        <w:rPr>
          <w:rFonts w:ascii="StobiSerif Regular" w:hAnsi="StobiSerif Regular"/>
        </w:rPr>
        <w:t>development and implementation of joint programs and</w:t>
      </w:r>
      <w:r>
        <w:rPr>
          <w:rFonts w:ascii="StobiSerif Regular" w:hAnsi="StobiSerif Regular"/>
        </w:rPr>
        <w:t xml:space="preserve"> to</w:t>
      </w:r>
      <w:r w:rsidRPr="005E0AD4">
        <w:rPr>
          <w:rFonts w:ascii="StobiSerif Regular" w:hAnsi="StobiSerif Regular"/>
        </w:rPr>
        <w:t xml:space="preserve"> encourage collaboration across the border</w:t>
      </w:r>
      <w:r w:rsidRPr="00F050B9">
        <w:rPr>
          <w:rStyle w:val="FootnoteReference"/>
          <w:rFonts w:ascii="StobiSerif" w:hAnsi="StobiSerif"/>
          <w:lang w:val="mk-MK"/>
        </w:rPr>
        <w:footnoteReference w:id="19"/>
      </w:r>
      <w:r w:rsidRPr="005E0AD4">
        <w:rPr>
          <w:rFonts w:ascii="StobiSerif Regular" w:hAnsi="StobiSerif Regular"/>
        </w:rPr>
        <w:t>. Furthermore,</w:t>
      </w:r>
      <w:r>
        <w:rPr>
          <w:rFonts w:ascii="StobiSerif Regular" w:hAnsi="StobiSerif Regular"/>
        </w:rPr>
        <w:t xml:space="preserve"> the</w:t>
      </w:r>
      <w:r w:rsidRPr="005E0AD4">
        <w:rPr>
          <w:rFonts w:ascii="StobiSerif Regular" w:hAnsi="StobiSerif Regular"/>
        </w:rPr>
        <w:t xml:space="preserve"> Member States should work to encourage the development of technical sciences by increasing the number of graduates in mathematics and engineering areas, enriching the curriculum innovation and entrepreneurship and the application of tax </w:t>
      </w:r>
      <w:r w:rsidRPr="007F43C6">
        <w:rPr>
          <w:rFonts w:ascii="StobiSerif Regular" w:hAnsi="StobiSerif Regular"/>
        </w:rPr>
        <w:t xml:space="preserve">exemptions </w:t>
      </w:r>
      <w:r w:rsidRPr="005E0AD4">
        <w:rPr>
          <w:rFonts w:ascii="StobiSerif Regular" w:hAnsi="StobiSerif Regular"/>
        </w:rPr>
        <w:t>and other financial instruments to stimulate research and development.</w:t>
      </w:r>
    </w:p>
    <w:p w:rsidR="006C0782" w:rsidRDefault="006C0782" w:rsidP="00EB4A0A">
      <w:pPr>
        <w:jc w:val="both"/>
        <w:rPr>
          <w:rFonts w:ascii="StobiSerif Regular" w:hAnsi="StobiSerif Regular"/>
        </w:rPr>
      </w:pPr>
      <w:r>
        <w:rPr>
          <w:rFonts w:ascii="StobiSerif Regular" w:hAnsi="StobiSerif Regular"/>
        </w:rPr>
        <w:t>The "Agenda for new skills and job positions</w:t>
      </w:r>
      <w:r w:rsidRPr="00726878">
        <w:rPr>
          <w:rFonts w:ascii="StobiSerif Regular" w:hAnsi="StobiSerif Regular"/>
        </w:rPr>
        <w:t>" seeks to modernize the labor market and</w:t>
      </w:r>
      <w:r>
        <w:rPr>
          <w:rFonts w:ascii="StobiSerif Regular" w:hAnsi="StobiSerif Regular"/>
        </w:rPr>
        <w:t xml:space="preserve"> to</w:t>
      </w:r>
      <w:r w:rsidRPr="00726878">
        <w:rPr>
          <w:rFonts w:ascii="StobiSerif Regular" w:hAnsi="StobiSerif Regular"/>
        </w:rPr>
        <w:t xml:space="preserve"> encourage people to develop their skills through the process of lifelong learning in order to facilitate adjustment to the new market conditions,</w:t>
      </w:r>
      <w:r>
        <w:rPr>
          <w:rFonts w:ascii="StobiSerif Regular" w:hAnsi="StobiSerif Regular"/>
        </w:rPr>
        <w:t xml:space="preserve"> to reduce</w:t>
      </w:r>
      <w:r w:rsidRPr="00726878">
        <w:rPr>
          <w:rFonts w:ascii="StobiSerif Regular" w:hAnsi="StobiSerif Regular"/>
        </w:rPr>
        <w:t xml:space="preserve"> the risk of unemployment and</w:t>
      </w:r>
      <w:r>
        <w:rPr>
          <w:rFonts w:ascii="StobiSerif Regular" w:hAnsi="StobiSerif Regular"/>
        </w:rPr>
        <w:t xml:space="preserve"> to increase</w:t>
      </w:r>
      <w:r w:rsidRPr="00726878">
        <w:rPr>
          <w:rFonts w:ascii="StobiSerif Regular" w:hAnsi="StobiSerif Regular"/>
        </w:rPr>
        <w:t xml:space="preserve"> productivity. Among other things,</w:t>
      </w:r>
      <w:r>
        <w:rPr>
          <w:rFonts w:ascii="StobiSerif Regular" w:hAnsi="StobiSerif Regular"/>
        </w:rPr>
        <w:t xml:space="preserve"> it</w:t>
      </w:r>
      <w:r w:rsidRPr="00726878">
        <w:rPr>
          <w:rFonts w:ascii="StobiSerif Regular" w:hAnsi="StobiSerif Regular"/>
        </w:rPr>
        <w:t xml:space="preserve"> provides introduction of programs to establish a balance bet</w:t>
      </w:r>
      <w:r>
        <w:rPr>
          <w:rFonts w:ascii="StobiSerif Regular" w:hAnsi="StobiSerif Regular"/>
        </w:rPr>
        <w:t>ween work and private life, to increase</w:t>
      </w:r>
      <w:r w:rsidRPr="00726878">
        <w:rPr>
          <w:rFonts w:ascii="StobiSerif Regular" w:hAnsi="StobiSerif Regular"/>
        </w:rPr>
        <w:t xml:space="preserve"> gender equality, </w:t>
      </w:r>
      <w:r>
        <w:rPr>
          <w:rFonts w:ascii="StobiSerif Regular" w:hAnsi="StobiSerif Regular"/>
        </w:rPr>
        <w:t>provide</w:t>
      </w:r>
      <w:r w:rsidRPr="00726878">
        <w:rPr>
          <w:rFonts w:ascii="StobiSerif Regular" w:hAnsi="StobiSerif Regular"/>
        </w:rPr>
        <w:t xml:space="preserve"> effective social dialogue, valuation of acquired skills, both formal and non-formal education, involvement of social partners in planning education and training and the elimination of barriers </w:t>
      </w:r>
      <w:r>
        <w:rPr>
          <w:rFonts w:ascii="StobiSerif Regular" w:hAnsi="StobiSerif Regular"/>
        </w:rPr>
        <w:t>of self-employment</w:t>
      </w:r>
    </w:p>
    <w:p w:rsidR="006C0782" w:rsidRDefault="006C0782" w:rsidP="00EB4A0A">
      <w:pPr>
        <w:jc w:val="both"/>
        <w:rPr>
          <w:rFonts w:ascii="StobiSerif Regular" w:hAnsi="StobiSerif Regular"/>
        </w:rPr>
      </w:pPr>
      <w:r>
        <w:rPr>
          <w:rFonts w:ascii="StobiSerif Regular" w:hAnsi="StobiSerif Regular"/>
        </w:rPr>
        <w:t xml:space="preserve">The </w:t>
      </w:r>
      <w:r w:rsidRPr="005B1B2D">
        <w:rPr>
          <w:rFonts w:ascii="StobiSerif Regular" w:hAnsi="StobiSerif Regular"/>
        </w:rPr>
        <w:t>"Eur</w:t>
      </w:r>
      <w:r>
        <w:rPr>
          <w:rFonts w:ascii="StobiSerif Regular" w:hAnsi="StobiSerif Regular"/>
        </w:rPr>
        <w:t>opean platform against poverty"</w:t>
      </w:r>
      <w:r w:rsidRPr="005B1B2D">
        <w:rPr>
          <w:rFonts w:ascii="StobiSerif Regular" w:hAnsi="StobiSerif Regular"/>
        </w:rPr>
        <w:t xml:space="preserve"> aims to achieve social cohesion of the Member States. At national level, this initiative involves responsibility for taking action to promote the collective and individual responsibility in the fight against poverty and social exclusion, as well as defining and implementing measures aimed at clearly defined risk groups</w:t>
      </w:r>
      <w:r>
        <w:rPr>
          <w:rFonts w:ascii="StobiSerif Regular" w:hAnsi="StobiSerif Regular"/>
        </w:rPr>
        <w:t xml:space="preserve"> such as single parents and elderly women, Roma, </w:t>
      </w:r>
      <w:r w:rsidRPr="005B1B2D">
        <w:rPr>
          <w:rFonts w:ascii="StobiSerif Regular" w:hAnsi="StobiSerif Regular"/>
        </w:rPr>
        <w:t>people with disabilities and th</w:t>
      </w:r>
      <w:r>
        <w:rPr>
          <w:rFonts w:ascii="StobiSerif Regular" w:hAnsi="StobiSerif Regular"/>
        </w:rPr>
        <w:t>e homeless</w:t>
      </w:r>
      <w:r w:rsidRPr="00F050B9">
        <w:rPr>
          <w:rStyle w:val="FootnoteReference"/>
          <w:rFonts w:ascii="StobiSerif" w:hAnsi="StobiSerif"/>
          <w:lang w:val="mk-MK"/>
        </w:rPr>
        <w:footnoteReference w:id="20"/>
      </w:r>
      <w:r>
        <w:rPr>
          <w:rFonts w:ascii="StobiSerif Regular" w:hAnsi="StobiSerif Regular"/>
        </w:rPr>
        <w:t>.</w:t>
      </w:r>
    </w:p>
    <w:p w:rsidR="006C0782" w:rsidRDefault="006C0782" w:rsidP="00EB4A0A">
      <w:pPr>
        <w:jc w:val="both"/>
        <w:rPr>
          <w:rFonts w:ascii="StobiSerif Regular" w:hAnsi="StobiSerif Regular"/>
        </w:rPr>
      </w:pPr>
      <w:r w:rsidRPr="0080038D">
        <w:rPr>
          <w:rFonts w:ascii="StobiSerif Regular" w:hAnsi="StobiSerif Regular"/>
        </w:rPr>
        <w:t>In</w:t>
      </w:r>
      <w:r>
        <w:rPr>
          <w:rFonts w:ascii="StobiSerif Regular" w:hAnsi="StobiSerif Regular"/>
        </w:rPr>
        <w:t xml:space="preserve"> the </w:t>
      </w:r>
      <w:r w:rsidRPr="0080038D">
        <w:rPr>
          <w:rFonts w:ascii="StobiSerif Regular" w:hAnsi="StobiSerif Regular"/>
          <w:b/>
        </w:rPr>
        <w:t>Communication to the European Parliament, European Council, European Council of Economic and Social Affairs and the Council of Regions, social and economic integration of Roma in Europe</w:t>
      </w:r>
      <w:r w:rsidRPr="00F050B9">
        <w:rPr>
          <w:rStyle w:val="FootnoteReference"/>
          <w:rFonts w:ascii="StobiSerif" w:hAnsi="StobiSerif"/>
          <w:lang w:val="mk-MK"/>
        </w:rPr>
        <w:footnoteReference w:id="21"/>
      </w:r>
      <w:r w:rsidRPr="0080038D">
        <w:rPr>
          <w:rFonts w:ascii="StobiSerif Regular" w:hAnsi="StobiSerif Regular"/>
        </w:rPr>
        <w:t>,</w:t>
      </w:r>
      <w:r>
        <w:rPr>
          <w:rFonts w:ascii="StobiSerif Regular" w:hAnsi="StobiSerif Regular"/>
        </w:rPr>
        <w:t xml:space="preserve"> the</w:t>
      </w:r>
      <w:r w:rsidRPr="0080038D">
        <w:rPr>
          <w:rFonts w:ascii="StobiSerif Regular" w:hAnsi="StobiSerif Regular"/>
        </w:rPr>
        <w:t xml:space="preserve"> European Commission, among other things, proposes measures to improve the social and economic integration of Roma, such as : increased cooperation between national and European representatives of the Roma community, effective communication with local authorities, focusing on the most disadvantaged micro-regions and the inclusion of Roma in normal social trends in </w:t>
      </w:r>
      <w:r>
        <w:rPr>
          <w:rFonts w:ascii="StobiSerif Regular" w:hAnsi="StobiSerif Regular"/>
        </w:rPr>
        <w:t xml:space="preserve"> the areas of </w:t>
      </w:r>
      <w:r w:rsidRPr="0080038D">
        <w:rPr>
          <w:rFonts w:ascii="StobiSerif Regular" w:hAnsi="StobiSerif Regular"/>
        </w:rPr>
        <w:t>education, employment, housing and public health. According to the European Commission</w:t>
      </w:r>
      <w:r>
        <w:rPr>
          <w:rFonts w:ascii="StobiSerif Regular" w:hAnsi="StobiSerif Regular"/>
        </w:rPr>
        <w:t>, the</w:t>
      </w:r>
      <w:r w:rsidRPr="0080038D">
        <w:rPr>
          <w:rFonts w:ascii="StobiSerif Regular" w:hAnsi="StobiSerif Regular"/>
        </w:rPr>
        <w:t xml:space="preserve"> Roma issues should be systematically included in all relevant European and national policies. Policies which provide separate education and housing for Roma, however, should be abolished.</w:t>
      </w:r>
    </w:p>
    <w:p w:rsidR="006C0782" w:rsidRDefault="006C0782" w:rsidP="00EB4A0A">
      <w:pPr>
        <w:jc w:val="both"/>
        <w:rPr>
          <w:rFonts w:ascii="StobiSerif Regular" w:hAnsi="StobiSerif Regular"/>
        </w:rPr>
      </w:pPr>
      <w:r>
        <w:rPr>
          <w:rFonts w:ascii="StobiSerif Regular" w:hAnsi="StobiSerif Regular"/>
        </w:rPr>
        <w:t xml:space="preserve">With the </w:t>
      </w:r>
      <w:r w:rsidRPr="00A438C4">
        <w:rPr>
          <w:rFonts w:ascii="StobiSerif Regular" w:hAnsi="StobiSerif Regular"/>
          <w:b/>
        </w:rPr>
        <w:t>Communication to the European Parliament, European Council, European Commission for Economic and Social Affairs and the European Commission of the Regions, the European Union platform for national strategies for Roma integration by 2020</w:t>
      </w:r>
      <w:r w:rsidRPr="00F050B9">
        <w:rPr>
          <w:rStyle w:val="FootnoteReference"/>
          <w:rFonts w:ascii="StobiSerif" w:hAnsi="StobiSerif"/>
          <w:lang w:val="mk-MK"/>
        </w:rPr>
        <w:footnoteReference w:id="22"/>
      </w:r>
      <w:r w:rsidRPr="00A438C4">
        <w:rPr>
          <w:rFonts w:ascii="StobiSerif Regular" w:hAnsi="StobiSerif Regular"/>
        </w:rPr>
        <w:t>, the European Commission suggests that</w:t>
      </w:r>
      <w:r>
        <w:rPr>
          <w:rFonts w:ascii="StobiSerif Regular" w:hAnsi="StobiSerif Regular"/>
        </w:rPr>
        <w:t xml:space="preserve"> the</w:t>
      </w:r>
      <w:r w:rsidRPr="00A438C4">
        <w:rPr>
          <w:rFonts w:ascii="StobiSerif Regular" w:hAnsi="StobiSerif Regular"/>
        </w:rPr>
        <w:t xml:space="preserve"> Member States must ensure</w:t>
      </w:r>
      <w:r>
        <w:rPr>
          <w:rFonts w:ascii="StobiSerif Regular" w:hAnsi="StobiSerif Regular"/>
        </w:rPr>
        <w:t xml:space="preserve"> the </w:t>
      </w:r>
      <w:r w:rsidRPr="00A438C4">
        <w:rPr>
          <w:rFonts w:ascii="StobiSerif Regular" w:hAnsi="StobiSerif Regular"/>
        </w:rPr>
        <w:t>Roma children</w:t>
      </w:r>
      <w:r>
        <w:rPr>
          <w:rFonts w:ascii="StobiSerif Regular" w:hAnsi="StobiSerif Regular"/>
        </w:rPr>
        <w:t xml:space="preserve"> an</w:t>
      </w:r>
      <w:r w:rsidRPr="00A438C4">
        <w:rPr>
          <w:rFonts w:ascii="StobiSerif Regular" w:hAnsi="StobiSerif Regular"/>
        </w:rPr>
        <w:t xml:space="preserve"> access to</w:t>
      </w:r>
      <w:r>
        <w:rPr>
          <w:rFonts w:ascii="StobiSerif Regular" w:hAnsi="StobiSerif Regular"/>
        </w:rPr>
        <w:t xml:space="preserve"> a</w:t>
      </w:r>
      <w:r w:rsidRPr="00A438C4">
        <w:rPr>
          <w:rFonts w:ascii="StobiSerif Regular" w:hAnsi="StobiSerif Regular"/>
        </w:rPr>
        <w:t xml:space="preserve"> quality education and to eradicate segregation and discrimination in schools. The Member States are expected to provide at least the</w:t>
      </w:r>
      <w:r>
        <w:rPr>
          <w:rFonts w:ascii="StobiSerif Regular" w:hAnsi="StobiSerif Regular"/>
        </w:rPr>
        <w:t xml:space="preserve"> complete acquiring of primary education</w:t>
      </w:r>
      <w:r w:rsidRPr="00A438C4">
        <w:rPr>
          <w:rFonts w:ascii="StobiSerif Regular" w:hAnsi="StobiSerif Regular"/>
        </w:rPr>
        <w:t xml:space="preserve"> and</w:t>
      </w:r>
      <w:r>
        <w:rPr>
          <w:rFonts w:ascii="StobiSerif Regular" w:hAnsi="StobiSerif Regular"/>
        </w:rPr>
        <w:t xml:space="preserve"> to</w:t>
      </w:r>
      <w:r w:rsidRPr="00A438C4">
        <w:rPr>
          <w:rFonts w:ascii="StobiSerif Regular" w:hAnsi="StobiSerif Regular"/>
        </w:rPr>
        <w:t xml:space="preserve"> reduce the number of Roma children who leave school prematurely. Encouraging and motivating young people of Roma origi</w:t>
      </w:r>
      <w:r>
        <w:rPr>
          <w:rFonts w:ascii="StobiSerif Regular" w:hAnsi="StobiSerif Regular"/>
        </w:rPr>
        <w:t>n to continue their education to a</w:t>
      </w:r>
      <w:r w:rsidRPr="00A438C4">
        <w:rPr>
          <w:rFonts w:ascii="StobiSerif Regular" w:hAnsi="StobiSerif Regular"/>
        </w:rPr>
        <w:t xml:space="preserve"> secondary and higher</w:t>
      </w:r>
      <w:r>
        <w:rPr>
          <w:rFonts w:ascii="StobiSerif Regular" w:hAnsi="StobiSerif Regular"/>
        </w:rPr>
        <w:t xml:space="preserve"> education </w:t>
      </w:r>
      <w:r w:rsidRPr="00A438C4">
        <w:rPr>
          <w:rFonts w:ascii="StobiSerif Regular" w:hAnsi="StobiSerif Regular"/>
        </w:rPr>
        <w:t xml:space="preserve">is also one of the measures that </w:t>
      </w:r>
      <w:r>
        <w:rPr>
          <w:rFonts w:ascii="StobiSerif Regular" w:hAnsi="StobiSerif Regular"/>
        </w:rPr>
        <w:t>is a necessity</w:t>
      </w:r>
      <w:r w:rsidRPr="00A438C4">
        <w:rPr>
          <w:rFonts w:ascii="StobiSerif Regular" w:hAnsi="StobiSerif Regular"/>
        </w:rPr>
        <w:t xml:space="preserve"> to take. In the area of employment and</w:t>
      </w:r>
      <w:r>
        <w:rPr>
          <w:rFonts w:ascii="StobiSerif Regular" w:hAnsi="StobiSerif Regular"/>
        </w:rPr>
        <w:t xml:space="preserve"> that is</w:t>
      </w:r>
      <w:r w:rsidRPr="00A438C4">
        <w:rPr>
          <w:rFonts w:ascii="StobiSerif Regular" w:hAnsi="StobiSerif Regular"/>
        </w:rPr>
        <w:t xml:space="preserve"> associated with education,</w:t>
      </w:r>
      <w:r>
        <w:rPr>
          <w:rFonts w:ascii="StobiSerif Regular" w:hAnsi="StobiSerif Regular"/>
        </w:rPr>
        <w:t xml:space="preserve"> the</w:t>
      </w:r>
      <w:r w:rsidRPr="00A438C4">
        <w:rPr>
          <w:rFonts w:ascii="StobiSerif Regular" w:hAnsi="StobiSerif Regular"/>
        </w:rPr>
        <w:t xml:space="preserve"> Member States should ensure full access </w:t>
      </w:r>
      <w:r>
        <w:rPr>
          <w:rFonts w:ascii="StobiSerif Regular" w:hAnsi="StobiSerif Regular"/>
        </w:rPr>
        <w:t>to the</w:t>
      </w:r>
      <w:r w:rsidRPr="00A438C4">
        <w:rPr>
          <w:rFonts w:ascii="StobiSerif Regular" w:hAnsi="StobiSerif Regular"/>
        </w:rPr>
        <w:t xml:space="preserve"> Roma to programs for </w:t>
      </w:r>
      <w:r>
        <w:rPr>
          <w:rFonts w:ascii="StobiSerif Regular" w:hAnsi="StobiSerif Regular"/>
        </w:rPr>
        <w:t>professional trainings</w:t>
      </w:r>
      <w:r w:rsidRPr="00A438C4">
        <w:rPr>
          <w:rFonts w:ascii="StobiSerif Regular" w:hAnsi="StobiSerif Regular"/>
        </w:rPr>
        <w:t>, adult education, self-employment, micro-lending</w:t>
      </w:r>
      <w:r>
        <w:rPr>
          <w:rFonts w:ascii="StobiSerif Regular" w:hAnsi="StobiSerif Regular"/>
        </w:rPr>
        <w:t xml:space="preserve"> and</w:t>
      </w:r>
      <w:r w:rsidRPr="00A438C4">
        <w:rPr>
          <w:rFonts w:ascii="StobiSerif Regular" w:hAnsi="StobiSerif Regular"/>
        </w:rPr>
        <w:t xml:space="preserve"> </w:t>
      </w:r>
      <w:r>
        <w:rPr>
          <w:rFonts w:ascii="StobiSerif Regular" w:hAnsi="StobiSerif Regular"/>
        </w:rPr>
        <w:t>proportional</w:t>
      </w:r>
      <w:r w:rsidRPr="00A438C4">
        <w:rPr>
          <w:rFonts w:ascii="StobiSerif Regular" w:hAnsi="StobiSerif Regular"/>
        </w:rPr>
        <w:t xml:space="preserve"> employment in the public sector. Access to quality health services, especially for Roma children and women and the inclusion of Roma in health programs targeting Roma communities are also priority issues that require taking concrete measures. Member States shall actively promote </w:t>
      </w:r>
      <w:r>
        <w:rPr>
          <w:rFonts w:ascii="StobiSerif Regular" w:hAnsi="StobiSerif Regular"/>
        </w:rPr>
        <w:t>a nondiscrimination</w:t>
      </w:r>
      <w:r w:rsidRPr="00A438C4">
        <w:rPr>
          <w:rFonts w:ascii="StobiSerif Regular" w:hAnsi="StobiSerif Regular"/>
        </w:rPr>
        <w:t xml:space="preserve"> approach to housing, including social housing. "10 years to make a difference" is the concluding message of the European Commission in this communication. As stated in the text</w:t>
      </w:r>
      <w:r>
        <w:rPr>
          <w:rFonts w:ascii="StobiSerif Regular" w:hAnsi="StobiSerif Regular"/>
        </w:rPr>
        <w:t>, "M</w:t>
      </w:r>
      <w:r w:rsidRPr="00A438C4">
        <w:rPr>
          <w:rFonts w:ascii="StobiSerif Regular" w:hAnsi="StobiSerif Regular"/>
        </w:rPr>
        <w:t>ore than a decade</w:t>
      </w:r>
      <w:r>
        <w:rPr>
          <w:rFonts w:ascii="StobiSerif Regular" w:hAnsi="StobiSerif Regular"/>
        </w:rPr>
        <w:t xml:space="preserve"> the</w:t>
      </w:r>
      <w:r w:rsidRPr="00A438C4">
        <w:rPr>
          <w:rFonts w:ascii="StobiSerif Regular" w:hAnsi="StobiSerif Regular"/>
        </w:rPr>
        <w:t xml:space="preserve"> European institutions regularly invite</w:t>
      </w:r>
      <w:r>
        <w:rPr>
          <w:rFonts w:ascii="StobiSerif Regular" w:hAnsi="StobiSerif Regular"/>
        </w:rPr>
        <w:t xml:space="preserve"> the</w:t>
      </w:r>
      <w:r w:rsidRPr="00A438C4">
        <w:rPr>
          <w:rFonts w:ascii="StobiSerif Regular" w:hAnsi="StobiSerif Regular"/>
        </w:rPr>
        <w:t xml:space="preserve"> Member States and</w:t>
      </w:r>
      <w:r>
        <w:rPr>
          <w:rFonts w:ascii="StobiSerif Regular" w:hAnsi="StobiSerif Regular"/>
        </w:rPr>
        <w:t xml:space="preserve"> the</w:t>
      </w:r>
      <w:r w:rsidRPr="00A438C4">
        <w:rPr>
          <w:rFonts w:ascii="StobiSerif Regular" w:hAnsi="StobiSerif Regular"/>
        </w:rPr>
        <w:t xml:space="preserve"> candidate countries to improve the social and economic integration of Roma. Now is the time</w:t>
      </w:r>
      <w:r>
        <w:rPr>
          <w:rFonts w:ascii="StobiSerif Regular" w:hAnsi="StobiSerif Regular"/>
        </w:rPr>
        <w:t xml:space="preserve"> for</w:t>
      </w:r>
      <w:r w:rsidRPr="00A438C4">
        <w:rPr>
          <w:rFonts w:ascii="StobiSerif Regular" w:hAnsi="StobiSerif Regular"/>
        </w:rPr>
        <w:t xml:space="preserve"> good intentions</w:t>
      </w:r>
      <w:r>
        <w:rPr>
          <w:rFonts w:ascii="StobiSerif Regular" w:hAnsi="StobiSerif Regular"/>
        </w:rPr>
        <w:t xml:space="preserve"> to</w:t>
      </w:r>
      <w:r w:rsidRPr="00A438C4">
        <w:rPr>
          <w:rFonts w:ascii="StobiSerif Regular" w:hAnsi="StobiSerif Regular"/>
        </w:rPr>
        <w:t xml:space="preserve"> turn into concrete actions</w:t>
      </w:r>
      <w:r w:rsidRPr="00F050B9">
        <w:rPr>
          <w:rStyle w:val="FootnoteReference"/>
          <w:rFonts w:ascii="StobiSerif" w:hAnsi="StobiSerif"/>
          <w:lang w:val="mk-MK"/>
        </w:rPr>
        <w:footnoteReference w:id="23"/>
      </w:r>
      <w:r w:rsidRPr="00A438C4">
        <w:rPr>
          <w:rFonts w:ascii="StobiSerif Regular" w:hAnsi="StobiSerif Regular"/>
        </w:rPr>
        <w:t>. "</w:t>
      </w:r>
    </w:p>
    <w:p w:rsidR="006C0782" w:rsidRDefault="006C0782" w:rsidP="00EB4A0A">
      <w:pPr>
        <w:jc w:val="both"/>
        <w:rPr>
          <w:rFonts w:ascii="StobiSerif Regular" w:hAnsi="StobiSerif Regular"/>
        </w:rPr>
      </w:pPr>
      <w:r>
        <w:rPr>
          <w:rFonts w:ascii="StobiSerif Regular" w:hAnsi="StobiSerif Regular"/>
        </w:rPr>
        <w:t xml:space="preserve">The </w:t>
      </w:r>
      <w:r w:rsidRPr="00D72FE3">
        <w:rPr>
          <w:rFonts w:ascii="StobiSerif Regular" w:hAnsi="StobiSerif Regular"/>
          <w:b/>
        </w:rPr>
        <w:t xml:space="preserve">Communication from the Commission to the European Parliament, European Council, European Council of Economic and Social Affairs and the Council of the </w:t>
      </w:r>
      <w:r>
        <w:rPr>
          <w:rFonts w:ascii="StobiSerif Regular" w:hAnsi="StobiSerif Regular"/>
          <w:b/>
        </w:rPr>
        <w:t>Regions, N</w:t>
      </w:r>
      <w:r w:rsidRPr="00D72FE3">
        <w:rPr>
          <w:rFonts w:ascii="StobiSerif Regular" w:hAnsi="StobiSerif Regular"/>
          <w:b/>
        </w:rPr>
        <w:t>ational st</w:t>
      </w:r>
      <w:r>
        <w:rPr>
          <w:rFonts w:ascii="StobiSerif Regular" w:hAnsi="StobiSerif Regular"/>
          <w:b/>
        </w:rPr>
        <w:t>rategies for Roma integration: F</w:t>
      </w:r>
      <w:r w:rsidRPr="00D72FE3">
        <w:rPr>
          <w:rFonts w:ascii="StobiSerif Regular" w:hAnsi="StobiSerif Regular"/>
          <w:b/>
        </w:rPr>
        <w:t xml:space="preserve">irst step towards implementation of the Platform of European Union </w:t>
      </w:r>
      <w:r>
        <w:rPr>
          <w:rFonts w:ascii="StobiSerif Regular" w:hAnsi="StobiSerif Regular"/>
          <w:b/>
        </w:rPr>
        <w:t>from 21</w:t>
      </w:r>
      <w:r w:rsidRPr="00527388">
        <w:rPr>
          <w:rFonts w:ascii="StobiSerif Regular" w:hAnsi="StobiSerif Regular"/>
          <w:b/>
          <w:vertAlign w:val="superscript"/>
        </w:rPr>
        <w:t>th</w:t>
      </w:r>
      <w:r>
        <w:rPr>
          <w:rFonts w:ascii="StobiSerif Regular" w:hAnsi="StobiSerif Regular"/>
          <w:b/>
        </w:rPr>
        <w:t xml:space="preserve"> of </w:t>
      </w:r>
      <w:r w:rsidRPr="00D72FE3">
        <w:rPr>
          <w:rFonts w:ascii="StobiSerif Regular" w:hAnsi="StobiSerif Regular"/>
          <w:b/>
        </w:rPr>
        <w:t>May 2012</w:t>
      </w:r>
      <w:r w:rsidRPr="00F050B9">
        <w:rPr>
          <w:rStyle w:val="FootnoteReference"/>
          <w:rFonts w:ascii="StobiSerif" w:hAnsi="StobiSerif"/>
          <w:lang w:val="mk-MK"/>
        </w:rPr>
        <w:footnoteReference w:id="24"/>
      </w:r>
      <w:r>
        <w:rPr>
          <w:rFonts w:ascii="StobiSerif Regular" w:hAnsi="StobiSerif Regular"/>
          <w:b/>
        </w:rPr>
        <w:t>,</w:t>
      </w:r>
      <w:r w:rsidRPr="00D72FE3">
        <w:rPr>
          <w:rFonts w:ascii="StobiSerif Regular" w:hAnsi="StobiSerif Regular"/>
        </w:rPr>
        <w:t xml:space="preserve"> establishes specific guidelines of action for each area of </w:t>
      </w:r>
      <w:r w:rsidRPr="00D72FE3">
        <w:rPr>
          <w:rFonts w:ascii="Cambria Math" w:hAnsi="Cambria Math" w:cs="Cambria Math"/>
        </w:rPr>
        <w:t>​​</w:t>
      </w:r>
      <w:r w:rsidRPr="00D72FE3">
        <w:rPr>
          <w:rFonts w:ascii="StobiSerif Regular" w:hAnsi="StobiSerif Regular" w:cs="StobiSerif Regular"/>
        </w:rPr>
        <w:t>interest to the integration of Roma. Thus,</w:t>
      </w:r>
      <w:r>
        <w:rPr>
          <w:rFonts w:ascii="StobiSerif Regular" w:hAnsi="StobiSerif Regular" w:cs="StobiSerif Regular"/>
        </w:rPr>
        <w:t xml:space="preserve"> for the issues in the area of</w:t>
      </w:r>
      <w:r w:rsidRPr="00D72FE3">
        <w:rPr>
          <w:rFonts w:ascii="StobiSerif Regular" w:hAnsi="StobiSerif Regular" w:cs="StobiSerif Regular"/>
        </w:rPr>
        <w:t xml:space="preserve"> education, the Commission directs</w:t>
      </w:r>
      <w:r>
        <w:rPr>
          <w:rFonts w:ascii="StobiSerif Regular" w:hAnsi="StobiSerif Regular" w:cs="StobiSerif Regular"/>
        </w:rPr>
        <w:t xml:space="preserve"> the</w:t>
      </w:r>
      <w:r w:rsidRPr="00D72FE3">
        <w:rPr>
          <w:rFonts w:ascii="StobiSerif Regular" w:hAnsi="StobiSerif Regular" w:cs="StobiSerif Regular"/>
        </w:rPr>
        <w:t xml:space="preserve"> Member States to work on the elimination of segregation in schools, review of d</w:t>
      </w:r>
      <w:r w:rsidRPr="00D72FE3">
        <w:rPr>
          <w:rFonts w:ascii="StobiSerif Regular" w:hAnsi="StobiSerif Regular"/>
        </w:rPr>
        <w:t>ecisions to refer a</w:t>
      </w:r>
      <w:r>
        <w:rPr>
          <w:rFonts w:ascii="StobiSerif Regular" w:hAnsi="StobiSerif Regular"/>
        </w:rPr>
        <w:t xml:space="preserve"> great</w:t>
      </w:r>
      <w:r w:rsidRPr="00D72FE3">
        <w:rPr>
          <w:rFonts w:ascii="StobiSerif Regular" w:hAnsi="StobiSerif Regular"/>
        </w:rPr>
        <w:t xml:space="preserve"> number of Roma children in schools for children with special needs, promotion of </w:t>
      </w:r>
      <w:r>
        <w:rPr>
          <w:rFonts w:ascii="StobiSerif Regular" w:hAnsi="StobiSerif Regular"/>
        </w:rPr>
        <w:t>professional</w:t>
      </w:r>
      <w:r w:rsidRPr="00D72FE3">
        <w:rPr>
          <w:rFonts w:ascii="StobiSerif Regular" w:hAnsi="StobiSerif Regular"/>
        </w:rPr>
        <w:t xml:space="preserve"> education programs, increasing the number of children enrolled in preschool centers, </w:t>
      </w:r>
      <w:r>
        <w:rPr>
          <w:rFonts w:ascii="StobiSerif Regular" w:hAnsi="StobiSerif Regular"/>
        </w:rPr>
        <w:t xml:space="preserve">increasing of the </w:t>
      </w:r>
      <w:r w:rsidRPr="00D72FE3">
        <w:rPr>
          <w:rFonts w:ascii="StobiSerif Regular" w:hAnsi="StobiSerif Regular"/>
        </w:rPr>
        <w:t>training</w:t>
      </w:r>
      <w:r>
        <w:rPr>
          <w:rFonts w:ascii="StobiSerif Regular" w:hAnsi="StobiSerif Regular"/>
        </w:rPr>
        <w:t xml:space="preserve"> for the employed</w:t>
      </w:r>
      <w:r w:rsidRPr="00D72FE3">
        <w:rPr>
          <w:rFonts w:ascii="StobiSerif Regular" w:hAnsi="StobiSerif Regular"/>
        </w:rPr>
        <w:t xml:space="preserve"> teachers and increasing parents' awareness of the importance of education. In the area of employment, however, the Commission recommends</w:t>
      </w:r>
      <w:r>
        <w:rPr>
          <w:rFonts w:ascii="StobiSerif Regular" w:hAnsi="StobiSerif Regular"/>
        </w:rPr>
        <w:t xml:space="preserve"> the</w:t>
      </w:r>
      <w:r w:rsidRPr="00D72FE3">
        <w:rPr>
          <w:rFonts w:ascii="StobiSerif Regular" w:hAnsi="StobiSerif Regular"/>
        </w:rPr>
        <w:t xml:space="preserve"> Member States to establish measures to suppo</w:t>
      </w:r>
      <w:r>
        <w:rPr>
          <w:rFonts w:ascii="StobiSerif Regular" w:hAnsi="StobiSerif Regular"/>
        </w:rPr>
        <w:t>rt the first employment of Roma, to</w:t>
      </w:r>
      <w:r w:rsidRPr="00D72FE3">
        <w:rPr>
          <w:rFonts w:ascii="StobiSerif Regular" w:hAnsi="StobiSerif Regular"/>
        </w:rPr>
        <w:t xml:space="preserve"> eliminate</w:t>
      </w:r>
      <w:r>
        <w:rPr>
          <w:rFonts w:ascii="StobiSerif Regular" w:hAnsi="StobiSerif Regular"/>
        </w:rPr>
        <w:t xml:space="preserve"> the barriers and discrimination</w:t>
      </w:r>
      <w:r w:rsidRPr="00D72FE3">
        <w:rPr>
          <w:rFonts w:ascii="StobiSerif Regular" w:hAnsi="StobiSerif Regular"/>
        </w:rPr>
        <w:t xml:space="preserve"> particularly</w:t>
      </w:r>
      <w:r>
        <w:rPr>
          <w:rFonts w:ascii="StobiSerif Regular" w:hAnsi="StobiSerif Regular"/>
        </w:rPr>
        <w:t xml:space="preserve"> regarding the</w:t>
      </w:r>
      <w:r w:rsidRPr="00D72FE3">
        <w:rPr>
          <w:rFonts w:ascii="StobiSerif Regular" w:hAnsi="StobiSerif Regular"/>
        </w:rPr>
        <w:t xml:space="preserve"> Roma women and</w:t>
      </w:r>
      <w:r>
        <w:rPr>
          <w:rFonts w:ascii="StobiSerif Regular" w:hAnsi="StobiSerif Regular"/>
        </w:rPr>
        <w:t xml:space="preserve"> to</w:t>
      </w:r>
      <w:r w:rsidRPr="00D72FE3">
        <w:rPr>
          <w:rFonts w:ascii="StobiSerif Regular" w:hAnsi="StobiSerif Regular"/>
        </w:rPr>
        <w:t xml:space="preserve"> provide more support for self-employment programs. In the area of health care, the Member States are advised to improve</w:t>
      </w:r>
      <w:r>
        <w:rPr>
          <w:rFonts w:ascii="StobiSerif Regular" w:hAnsi="StobiSerif Regular"/>
        </w:rPr>
        <w:t xml:space="preserve"> the</w:t>
      </w:r>
      <w:r w:rsidRPr="00D72FE3">
        <w:rPr>
          <w:rFonts w:ascii="StobiSerif Regular" w:hAnsi="StobiSerif Regular"/>
        </w:rPr>
        <w:t xml:space="preserve"> Roma access to primary, urgent</w:t>
      </w:r>
      <w:r>
        <w:rPr>
          <w:rFonts w:ascii="StobiSerif Regular" w:hAnsi="StobiSerif Regular"/>
        </w:rPr>
        <w:t xml:space="preserve"> and specialist health services and</w:t>
      </w:r>
      <w:r w:rsidRPr="00D72FE3">
        <w:rPr>
          <w:rFonts w:ascii="StobiSerif Regular" w:hAnsi="StobiSerif Regular"/>
        </w:rPr>
        <w:t xml:space="preserve"> to raise awareness of the need for regular medical checks, family planning and the necessity of immunization.</w:t>
      </w:r>
      <w:r>
        <w:rPr>
          <w:rFonts w:ascii="StobiSerif Regular" w:hAnsi="StobiSerif Regular"/>
        </w:rPr>
        <w:t xml:space="preserve"> The</w:t>
      </w:r>
      <w:r w:rsidRPr="00D72FE3">
        <w:rPr>
          <w:rFonts w:ascii="StobiSerif Regular" w:hAnsi="StobiSerif Regular"/>
        </w:rPr>
        <w:t xml:space="preserve"> European Commission calls for improvement of</w:t>
      </w:r>
      <w:r>
        <w:rPr>
          <w:rFonts w:ascii="StobiSerif Regular" w:hAnsi="StobiSerif Regular"/>
        </w:rPr>
        <w:t xml:space="preserve"> the</w:t>
      </w:r>
      <w:r w:rsidRPr="00D72FE3">
        <w:rPr>
          <w:rFonts w:ascii="StobiSerif Regular" w:hAnsi="StobiSerif Regular"/>
        </w:rPr>
        <w:t xml:space="preserve"> living conditions and tak</w:t>
      </w:r>
      <w:r>
        <w:rPr>
          <w:rFonts w:ascii="StobiSerif Regular" w:hAnsi="StobiSerif Regular"/>
        </w:rPr>
        <w:t>ing measures for social housing</w:t>
      </w:r>
      <w:r w:rsidRPr="00D72FE3">
        <w:rPr>
          <w:rFonts w:ascii="StobiSerif Regular" w:hAnsi="StobiSerif Regular"/>
        </w:rPr>
        <w:t xml:space="preserve"> and emphasizes the necessity of registration of Roma in the records of the relevant institutions.</w:t>
      </w:r>
    </w:p>
    <w:p w:rsidR="006C0782" w:rsidRDefault="006C0782" w:rsidP="00EB4A0A">
      <w:pPr>
        <w:jc w:val="both"/>
        <w:rPr>
          <w:rFonts w:ascii="StobiSerif Regular" w:hAnsi="StobiSerif Regular"/>
        </w:rPr>
      </w:pPr>
      <w:r w:rsidRPr="0032178D">
        <w:rPr>
          <w:rFonts w:ascii="StobiSerif Regular" w:hAnsi="StobiSerif Regular"/>
        </w:rPr>
        <w:t>In</w:t>
      </w:r>
      <w:r>
        <w:rPr>
          <w:rFonts w:ascii="StobiSerif Regular" w:hAnsi="StobiSerif Regular"/>
        </w:rPr>
        <w:t xml:space="preserve"> the </w:t>
      </w:r>
      <w:r w:rsidRPr="0032178D">
        <w:rPr>
          <w:rFonts w:ascii="StobiSerif Regular" w:hAnsi="StobiSerif Regular"/>
          <w:b/>
        </w:rPr>
        <w:t xml:space="preserve">Communication to the European Parliament, European Council, European Council of Economic and Social Affairs and the Council of Regions step towards implementation of </w:t>
      </w:r>
      <w:r>
        <w:rPr>
          <w:rFonts w:ascii="StobiSerif Regular" w:hAnsi="StobiSerif Regular"/>
          <w:b/>
        </w:rPr>
        <w:t>the National</w:t>
      </w:r>
      <w:r w:rsidRPr="0032178D">
        <w:rPr>
          <w:rFonts w:ascii="StobiSerif Regular" w:hAnsi="StobiSerif Regular"/>
          <w:b/>
        </w:rPr>
        <w:t xml:space="preserve"> strategy for Roma integration </w:t>
      </w:r>
      <w:r>
        <w:rPr>
          <w:rFonts w:ascii="StobiSerif Regular" w:hAnsi="StobiSerif Regular"/>
          <w:b/>
        </w:rPr>
        <w:t>from</w:t>
      </w:r>
      <w:r w:rsidRPr="0032178D">
        <w:rPr>
          <w:rFonts w:ascii="StobiSerif Regular" w:hAnsi="StobiSerif Regular"/>
          <w:b/>
        </w:rPr>
        <w:t xml:space="preserve"> 26</w:t>
      </w:r>
      <w:r w:rsidRPr="0032178D">
        <w:rPr>
          <w:rFonts w:ascii="StobiSerif Regular" w:hAnsi="StobiSerif Regular"/>
          <w:b/>
          <w:vertAlign w:val="superscript"/>
        </w:rPr>
        <w:t>th</w:t>
      </w:r>
      <w:r>
        <w:rPr>
          <w:rFonts w:ascii="StobiSerif Regular" w:hAnsi="StobiSerif Regular"/>
          <w:b/>
        </w:rPr>
        <w:t xml:space="preserve"> of June</w:t>
      </w:r>
      <w:r w:rsidRPr="0032178D">
        <w:rPr>
          <w:rFonts w:ascii="StobiSerif Regular" w:hAnsi="StobiSerif Regular"/>
          <w:b/>
        </w:rPr>
        <w:t xml:space="preserve"> 2013</w:t>
      </w:r>
      <w:r w:rsidRPr="00F050B9">
        <w:rPr>
          <w:rStyle w:val="FootnoteReference"/>
          <w:rFonts w:ascii="StobiSerif" w:hAnsi="StobiSerif"/>
          <w:lang w:val="mk-MK"/>
        </w:rPr>
        <w:footnoteReference w:id="25"/>
      </w:r>
      <w:r w:rsidRPr="0032178D">
        <w:rPr>
          <w:rFonts w:ascii="StobiSerif Regular" w:hAnsi="StobiSerif Regular"/>
        </w:rPr>
        <w:t xml:space="preserve"> the European Commission reported that</w:t>
      </w:r>
      <w:r>
        <w:rPr>
          <w:rFonts w:ascii="StobiSerif Regular" w:hAnsi="StobiSerif Regular"/>
        </w:rPr>
        <w:t xml:space="preserve"> they</w:t>
      </w:r>
      <w:r w:rsidRPr="0032178D">
        <w:rPr>
          <w:rFonts w:ascii="StobiSerif Regular" w:hAnsi="StobiSerif Regular"/>
        </w:rPr>
        <w:t xml:space="preserve"> continuously monitor the activities of the Member States</w:t>
      </w:r>
      <w:r>
        <w:rPr>
          <w:rFonts w:ascii="StobiSerif Regular" w:hAnsi="StobiSerif Regular"/>
        </w:rPr>
        <w:t xml:space="preserve"> in the</w:t>
      </w:r>
      <w:r w:rsidRPr="0032178D">
        <w:rPr>
          <w:rFonts w:ascii="StobiSerif Regular" w:hAnsi="StobiSerif Regular"/>
        </w:rPr>
        <w:t xml:space="preserve"> implementation of national strategies for Roma integration. The Commission concludes that most</w:t>
      </w:r>
      <w:r>
        <w:rPr>
          <w:rFonts w:ascii="StobiSerif Regular" w:hAnsi="StobiSerif Regular"/>
        </w:rPr>
        <w:t xml:space="preserve"> of</w:t>
      </w:r>
      <w:r w:rsidRPr="0032178D">
        <w:rPr>
          <w:rFonts w:ascii="StobiSerif Regular" w:hAnsi="StobiSerif Regular"/>
        </w:rPr>
        <w:t xml:space="preserve"> </w:t>
      </w:r>
      <w:r>
        <w:rPr>
          <w:rFonts w:ascii="StobiSerif Regular" w:hAnsi="StobiSerif Regular"/>
        </w:rPr>
        <w:t>the Member States</w:t>
      </w:r>
      <w:r w:rsidRPr="0032178D">
        <w:rPr>
          <w:rFonts w:ascii="StobiSerif Regular" w:hAnsi="StobiSerif Regular"/>
        </w:rPr>
        <w:t xml:space="preserve"> need to improve the process of design</w:t>
      </w:r>
      <w:r>
        <w:rPr>
          <w:rFonts w:ascii="StobiSerif Regular" w:hAnsi="StobiSerif Regular"/>
        </w:rPr>
        <w:t>ing</w:t>
      </w:r>
      <w:r w:rsidRPr="0032178D">
        <w:rPr>
          <w:rFonts w:ascii="StobiSerif Regular" w:hAnsi="StobiSerif Regular"/>
        </w:rPr>
        <w:t xml:space="preserve">, </w:t>
      </w:r>
      <w:r>
        <w:rPr>
          <w:rFonts w:ascii="StobiSerif Regular" w:hAnsi="StobiSerif Regular"/>
        </w:rPr>
        <w:t>implementing and evaluating</w:t>
      </w:r>
      <w:r w:rsidRPr="0032178D">
        <w:rPr>
          <w:rFonts w:ascii="StobiSerif Regular" w:hAnsi="StobiSerif Regular"/>
        </w:rPr>
        <w:t xml:space="preserve"> </w:t>
      </w:r>
      <w:r>
        <w:rPr>
          <w:rFonts w:ascii="StobiSerif Regular" w:hAnsi="StobiSerif Regular"/>
        </w:rPr>
        <w:t>the policies through</w:t>
      </w:r>
      <w:r w:rsidRPr="0032178D">
        <w:rPr>
          <w:rFonts w:ascii="StobiSerif Regular" w:hAnsi="StobiSerif Regular"/>
        </w:rPr>
        <w:t xml:space="preserve"> involvement of</w:t>
      </w:r>
      <w:r>
        <w:rPr>
          <w:rFonts w:ascii="StobiSerif Regular" w:hAnsi="StobiSerif Regular"/>
        </w:rPr>
        <w:t xml:space="preserve"> the</w:t>
      </w:r>
      <w:r w:rsidRPr="0032178D">
        <w:rPr>
          <w:rFonts w:ascii="StobiSerif Regular" w:hAnsi="StobiSerif Regular"/>
        </w:rPr>
        <w:t xml:space="preserve"> local government</w:t>
      </w:r>
      <w:r>
        <w:rPr>
          <w:rFonts w:ascii="StobiSerif Regular" w:hAnsi="StobiSerif Regular"/>
        </w:rPr>
        <w:t>s</w:t>
      </w:r>
      <w:r w:rsidRPr="0032178D">
        <w:rPr>
          <w:rFonts w:ascii="StobiSerif Regular" w:hAnsi="StobiSerif Regular"/>
        </w:rPr>
        <w:t>. Policies for Roma integration and action plans developed on this basis should be</w:t>
      </w:r>
      <w:r>
        <w:rPr>
          <w:rFonts w:ascii="StobiSerif Regular" w:hAnsi="StobiSerif Regular"/>
        </w:rPr>
        <w:t xml:space="preserve"> a</w:t>
      </w:r>
      <w:r w:rsidRPr="0032178D">
        <w:rPr>
          <w:rFonts w:ascii="StobiSerif Regular" w:hAnsi="StobiSerif Regular"/>
        </w:rPr>
        <w:t xml:space="preserve"> part of regional and local agendas and</w:t>
      </w:r>
      <w:r>
        <w:rPr>
          <w:rFonts w:ascii="StobiSerif Regular" w:hAnsi="StobiSerif Regular"/>
        </w:rPr>
        <w:t xml:space="preserve"> to</w:t>
      </w:r>
      <w:r w:rsidRPr="0032178D">
        <w:rPr>
          <w:rFonts w:ascii="StobiSerif Regular" w:hAnsi="StobiSerif Regular"/>
        </w:rPr>
        <w:t xml:space="preserve"> predict clear objectives and concrete measures. The provision of adequate financial and human resources is a key factor in the implementation of the adopted action plans, which needs to be continuously running. European Commission stresses that</w:t>
      </w:r>
      <w:r>
        <w:rPr>
          <w:rFonts w:ascii="StobiSerif Regular" w:hAnsi="StobiSerif Regular"/>
        </w:rPr>
        <w:t xml:space="preserve"> the</w:t>
      </w:r>
      <w:r w:rsidRPr="0032178D">
        <w:rPr>
          <w:rFonts w:ascii="StobiSerif Regular" w:hAnsi="StobiSerif Regular"/>
        </w:rPr>
        <w:t xml:space="preserve"> Member States shall take effective measures against forcing Roma children to work, to beg, to marry, etc...</w:t>
      </w:r>
      <w:r>
        <w:rPr>
          <w:rFonts w:ascii="StobiSerif Regular" w:hAnsi="StobiSerif Regular"/>
        </w:rPr>
        <w:t xml:space="preserve"> Also, </w:t>
      </w:r>
      <w:r w:rsidRPr="0032178D">
        <w:rPr>
          <w:rFonts w:ascii="StobiSerif Regular" w:hAnsi="StobiSerif Regular"/>
        </w:rPr>
        <w:t>the Commission recommends</w:t>
      </w:r>
      <w:r>
        <w:rPr>
          <w:rFonts w:ascii="StobiSerif Regular" w:hAnsi="StobiSerif Regular"/>
        </w:rPr>
        <w:t xml:space="preserve"> that t</w:t>
      </w:r>
      <w:r w:rsidRPr="0032178D">
        <w:rPr>
          <w:rFonts w:ascii="StobiSerif Regular" w:hAnsi="StobiSerif Regular"/>
        </w:rPr>
        <w:t xml:space="preserve">he candidate countries for EU membership, </w:t>
      </w:r>
      <w:r>
        <w:rPr>
          <w:rFonts w:ascii="StobiSerif Regular" w:hAnsi="StobiSerif Regular"/>
        </w:rPr>
        <w:t>should</w:t>
      </w:r>
      <w:r w:rsidRPr="0032178D">
        <w:rPr>
          <w:rFonts w:ascii="StobiSerif Regular" w:hAnsi="StobiSerif Regular"/>
        </w:rPr>
        <w:t xml:space="preserve"> find sufficient funds to implement the integration of Roma.</w:t>
      </w:r>
    </w:p>
    <w:p w:rsidR="006C0782" w:rsidRDefault="006C0782" w:rsidP="00EB4A0A">
      <w:pPr>
        <w:jc w:val="both"/>
        <w:rPr>
          <w:rFonts w:ascii="StobiSerif Regular" w:hAnsi="StobiSerif Regular"/>
        </w:rPr>
      </w:pPr>
    </w:p>
    <w:p w:rsidR="006C0782" w:rsidRPr="00C06C7D" w:rsidRDefault="006C0782" w:rsidP="003C5DB6">
      <w:pPr>
        <w:pStyle w:val="NoSpacing"/>
        <w:shd w:val="clear" w:color="auto" w:fill="A6A6A6"/>
        <w:jc w:val="both"/>
        <w:rPr>
          <w:rFonts w:ascii="StobiSerif Regular" w:hAnsi="StobiSerif Regular"/>
          <w:b/>
        </w:rPr>
      </w:pPr>
      <w:r w:rsidRPr="00C06C7D">
        <w:rPr>
          <w:rFonts w:ascii="StobiSerif Regular" w:hAnsi="StobiSerif Regular"/>
          <w:b/>
        </w:rPr>
        <w:t>Acts of the Council of Europe</w:t>
      </w:r>
    </w:p>
    <w:p w:rsidR="006C0782" w:rsidRDefault="006C0782" w:rsidP="00EB4A0A">
      <w:pPr>
        <w:jc w:val="both"/>
        <w:rPr>
          <w:rFonts w:ascii="StobiSerif Regular" w:hAnsi="StobiSerif Regular"/>
        </w:rPr>
      </w:pPr>
    </w:p>
    <w:p w:rsidR="006C0782" w:rsidRDefault="006C0782" w:rsidP="00EB4A0A">
      <w:pPr>
        <w:jc w:val="both"/>
        <w:rPr>
          <w:rFonts w:ascii="StobiSerif Regular" w:hAnsi="StobiSerif Regular"/>
          <w:b/>
          <w:i/>
        </w:rPr>
      </w:pPr>
      <w:r>
        <w:rPr>
          <w:rFonts w:ascii="StobiSerif Regular" w:hAnsi="StobiSerif Regular"/>
          <w:b/>
          <w:i/>
        </w:rPr>
        <w:t>Basic Acts</w:t>
      </w:r>
    </w:p>
    <w:p w:rsidR="006C0782" w:rsidRDefault="006C0782" w:rsidP="00EB4A0A">
      <w:pPr>
        <w:jc w:val="both"/>
        <w:rPr>
          <w:rFonts w:ascii="StobiSerif Regular" w:hAnsi="StobiSerif Regular" w:cs="StobiSerif Regular"/>
        </w:rPr>
      </w:pPr>
      <w:r>
        <w:rPr>
          <w:rFonts w:ascii="StobiSerif Regular" w:hAnsi="StobiSerif Regular"/>
        </w:rPr>
        <w:t>The</w:t>
      </w:r>
      <w:r>
        <w:rPr>
          <w:rFonts w:ascii="StobiSerif Regular" w:hAnsi="StobiSerif Regular"/>
          <w:b/>
        </w:rPr>
        <w:t xml:space="preserve"> </w:t>
      </w:r>
      <w:r w:rsidRPr="003C5DB6">
        <w:rPr>
          <w:rFonts w:ascii="StobiSerif Regular" w:hAnsi="StobiSerif Regular"/>
          <w:b/>
        </w:rPr>
        <w:t>European Charter for Regional or Minority Languages</w:t>
      </w:r>
      <w:r w:rsidRPr="003C5DB6">
        <w:rPr>
          <w:rFonts w:ascii="Cambria Math" w:hAnsi="Cambria Math" w:cs="Cambria Math"/>
          <w:b/>
        </w:rPr>
        <w:t>,</w:t>
      </w:r>
      <w:r>
        <w:rPr>
          <w:rFonts w:ascii="StobiSerif Regular" w:hAnsi="StobiSerif Regular" w:cs="StobiSerif Regular"/>
          <w:b/>
        </w:rPr>
        <w:t xml:space="preserve"> from 1992, </w:t>
      </w:r>
      <w:r>
        <w:rPr>
          <w:rFonts w:ascii="StobiSerif Regular" w:hAnsi="StobiSerif Regular" w:cs="StobiSerif Regular"/>
        </w:rPr>
        <w:t>sets goals and principles from which the</w:t>
      </w:r>
      <w:r w:rsidRPr="003C5DB6">
        <w:rPr>
          <w:rFonts w:ascii="StobiSerif Regular" w:hAnsi="StobiSerif Regular" w:cs="StobiSerif Regular"/>
        </w:rPr>
        <w:t xml:space="preserve"> Member States </w:t>
      </w:r>
      <w:r>
        <w:rPr>
          <w:rFonts w:ascii="StobiSerif Regular" w:hAnsi="StobiSerif Regular" w:cs="StobiSerif Regular"/>
        </w:rPr>
        <w:t>should base</w:t>
      </w:r>
      <w:r w:rsidRPr="003C5DB6">
        <w:rPr>
          <w:rFonts w:ascii="StobiSerif Regular" w:hAnsi="StobiSerif Regular" w:cs="StobiSerif Regular"/>
        </w:rPr>
        <w:t xml:space="preserve"> their policy, leg</w:t>
      </w:r>
      <w:r w:rsidRPr="003C5DB6">
        <w:rPr>
          <w:rFonts w:ascii="StobiSerif Regular" w:hAnsi="StobiSerif Regular"/>
        </w:rPr>
        <w:t xml:space="preserve">islation and practice. </w:t>
      </w:r>
      <w:r>
        <w:rPr>
          <w:rFonts w:ascii="StobiSerif Regular" w:hAnsi="StobiSerif Regular"/>
        </w:rPr>
        <w:t>The r</w:t>
      </w:r>
      <w:r w:rsidRPr="003C5DB6">
        <w:rPr>
          <w:rFonts w:ascii="StobiSerif Regular" w:hAnsi="StobiSerif Regular"/>
        </w:rPr>
        <w:t xml:space="preserve">ecognition of regional or minority languages </w:t>
      </w:r>
      <w:r w:rsidRPr="003C5DB6">
        <w:rPr>
          <w:rFonts w:ascii="Cambria Math" w:hAnsi="Cambria Math" w:cs="Cambria Math"/>
        </w:rPr>
        <w:t>​​</w:t>
      </w:r>
      <w:r w:rsidRPr="003C5DB6">
        <w:rPr>
          <w:rFonts w:ascii="StobiSerif Regular" w:hAnsi="StobiSerif Regular" w:cs="StobiSerif Regular"/>
        </w:rPr>
        <w:t xml:space="preserve">as an expression of cultural heritage and preservation, facilitating and promoting oral and written use of regional or minority languages </w:t>
      </w:r>
      <w:r w:rsidRPr="003C5DB6">
        <w:rPr>
          <w:rFonts w:ascii="Cambria Math" w:hAnsi="Cambria Math" w:cs="Cambria Math"/>
        </w:rPr>
        <w:t>​​</w:t>
      </w:r>
      <w:r w:rsidRPr="003C5DB6">
        <w:rPr>
          <w:rFonts w:ascii="StobiSerif Regular" w:hAnsi="StobiSerif Regular" w:cs="StobiSerif Regular"/>
        </w:rPr>
        <w:t xml:space="preserve">in public and private life, </w:t>
      </w:r>
      <w:r>
        <w:rPr>
          <w:rFonts w:ascii="StobiSerif Regular" w:hAnsi="StobiSerif Regular" w:cs="StobiSerif Regular"/>
        </w:rPr>
        <w:t>are set as leading</w:t>
      </w:r>
      <w:r w:rsidRPr="003C5DB6">
        <w:rPr>
          <w:rFonts w:ascii="StobiSerif Regular" w:hAnsi="StobiSerif Regular"/>
        </w:rPr>
        <w:t xml:space="preserve"> principle</w:t>
      </w:r>
      <w:r>
        <w:rPr>
          <w:rFonts w:ascii="StobiSerif Regular" w:hAnsi="StobiSerif Regular"/>
        </w:rPr>
        <w:t>s</w:t>
      </w:r>
      <w:r w:rsidRPr="003C5DB6">
        <w:rPr>
          <w:rFonts w:ascii="StobiSerif Regular" w:hAnsi="StobiSerif Regular"/>
        </w:rPr>
        <w:t>.</w:t>
      </w:r>
      <w:r>
        <w:rPr>
          <w:rFonts w:ascii="StobiSerif Regular" w:hAnsi="StobiSerif Regular"/>
        </w:rPr>
        <w:t xml:space="preserve"> The</w:t>
      </w:r>
      <w:r w:rsidRPr="003C5DB6">
        <w:rPr>
          <w:rFonts w:ascii="StobiSerif Regular" w:hAnsi="StobiSerif Regular"/>
        </w:rPr>
        <w:t xml:space="preserve"> Charter obliges </w:t>
      </w:r>
      <w:r>
        <w:rPr>
          <w:rFonts w:ascii="StobiSerif Regular" w:hAnsi="StobiSerif Regular"/>
        </w:rPr>
        <w:t xml:space="preserve">the </w:t>
      </w:r>
      <w:r w:rsidRPr="003C5DB6">
        <w:rPr>
          <w:rFonts w:ascii="StobiSerif Regular" w:hAnsi="StobiSerif Regular"/>
        </w:rPr>
        <w:t>signatory countries,</w:t>
      </w:r>
      <w:r>
        <w:rPr>
          <w:rFonts w:ascii="StobiSerif Regular" w:hAnsi="StobiSerif Regular"/>
        </w:rPr>
        <w:t xml:space="preserve"> on</w:t>
      </w:r>
      <w:r w:rsidRPr="003C5DB6">
        <w:rPr>
          <w:rFonts w:ascii="StobiSerif Regular" w:hAnsi="StobiSerif Regular"/>
        </w:rPr>
        <w:t xml:space="preserve"> the territory of which </w:t>
      </w:r>
      <w:r>
        <w:rPr>
          <w:rFonts w:ascii="StobiSerif Regular" w:hAnsi="StobiSerif Regular"/>
        </w:rPr>
        <w:t xml:space="preserve">the </w:t>
      </w:r>
      <w:r w:rsidRPr="003C5DB6">
        <w:rPr>
          <w:rFonts w:ascii="StobiSerif Regular" w:hAnsi="StobiSerif Regular"/>
        </w:rPr>
        <w:t>regional or minority languages</w:t>
      </w:r>
      <w:r>
        <w:rPr>
          <w:rFonts w:ascii="StobiSerif Regular" w:hAnsi="StobiSerif Regular"/>
        </w:rPr>
        <w:t xml:space="preserve"> are used</w:t>
      </w:r>
      <w:r w:rsidRPr="003C5DB6">
        <w:rPr>
          <w:rFonts w:ascii="Cambria Math" w:hAnsi="Cambria Math" w:cs="Cambria Math"/>
        </w:rPr>
        <w:t>​and</w:t>
      </w:r>
      <w:r w:rsidRPr="003C5DB6">
        <w:rPr>
          <w:rFonts w:ascii="StobiSerif Regular" w:hAnsi="StobiSerif Regular" w:cs="StobiSerif Regular"/>
        </w:rPr>
        <w:t xml:space="preserve"> without </w:t>
      </w:r>
      <w:r>
        <w:rPr>
          <w:rFonts w:ascii="StobiSerif Regular" w:hAnsi="StobiSerif Regular" w:cs="StobiSerif Regular"/>
        </w:rPr>
        <w:t>infringement</w:t>
      </w:r>
      <w:r w:rsidRPr="003C5DB6">
        <w:rPr>
          <w:rFonts w:ascii="StobiSerif Regular" w:hAnsi="StobiSerif Regular" w:cs="StobiSerif Regular"/>
        </w:rPr>
        <w:t xml:space="preserve"> to the teaching of the official language of the state,</w:t>
      </w:r>
      <w:r>
        <w:rPr>
          <w:rFonts w:ascii="StobiSerif Regular" w:hAnsi="StobiSerif Regular" w:cs="StobiSerif Regular"/>
        </w:rPr>
        <w:t xml:space="preserve"> to</w:t>
      </w:r>
      <w:r w:rsidRPr="003C5DB6">
        <w:rPr>
          <w:rFonts w:ascii="StobiSerif Regular" w:hAnsi="StobiSerif Regular" w:cs="StobiSerif Regular"/>
        </w:rPr>
        <w:t xml:space="preserve"> provide teaching of the relevant regional or minority languages </w:t>
      </w:r>
      <w:r w:rsidRPr="003C5DB6">
        <w:rPr>
          <w:rFonts w:ascii="Cambria Math" w:hAnsi="Cambria Math" w:cs="Cambria Math"/>
        </w:rPr>
        <w:t>​​</w:t>
      </w:r>
      <w:r w:rsidRPr="003C5DB6">
        <w:rPr>
          <w:rFonts w:ascii="StobiSerif Regular" w:hAnsi="StobiSerif Regular" w:cs="StobiSerif Regular"/>
        </w:rPr>
        <w:t>a</w:t>
      </w:r>
      <w:r w:rsidRPr="003C5DB6">
        <w:rPr>
          <w:rFonts w:ascii="StobiSerif Regular" w:hAnsi="StobiSerif Regular"/>
        </w:rPr>
        <w:t>s an integral part of the curriculum within the primary education. Furthermore,</w:t>
      </w:r>
      <w:r>
        <w:rPr>
          <w:rFonts w:ascii="StobiSerif Regular" w:hAnsi="StobiSerif Regular"/>
        </w:rPr>
        <w:t xml:space="preserve"> the</w:t>
      </w:r>
      <w:r w:rsidRPr="003C5DB6">
        <w:rPr>
          <w:rFonts w:ascii="StobiSerif Regular" w:hAnsi="StobiSerif Regular"/>
        </w:rPr>
        <w:t xml:space="preserve"> States</w:t>
      </w:r>
      <w:r>
        <w:rPr>
          <w:rFonts w:ascii="StobiSerif Regular" w:hAnsi="StobiSerif Regular"/>
        </w:rPr>
        <w:t>’</w:t>
      </w:r>
      <w:r w:rsidRPr="003C5DB6">
        <w:rPr>
          <w:rFonts w:ascii="StobiSerif Regular" w:hAnsi="StobiSerif Regular"/>
        </w:rPr>
        <w:t xml:space="preserve"> parties are obliged to take measures to organize courses for adult education in regional or minority languages</w:t>
      </w:r>
      <w:r w:rsidRPr="003C5DB6">
        <w:rPr>
          <w:rFonts w:ascii="Cambria Math" w:hAnsi="Cambria Math" w:cs="Cambria Math"/>
        </w:rPr>
        <w:t xml:space="preserve">. </w:t>
      </w:r>
      <w:r w:rsidRPr="003C5DB6">
        <w:rPr>
          <w:rFonts w:ascii="StobiSerif Regular" w:hAnsi="StobiSerif Regular" w:cs="StobiSerif Regular"/>
        </w:rPr>
        <w:t xml:space="preserve">The use of these languages </w:t>
      </w:r>
      <w:r w:rsidRPr="003C5DB6">
        <w:rPr>
          <w:rFonts w:ascii="Cambria Math" w:hAnsi="Cambria Math" w:cs="Cambria Math"/>
        </w:rPr>
        <w:t>​​</w:t>
      </w:r>
      <w:r w:rsidRPr="003C5DB6">
        <w:rPr>
          <w:rFonts w:ascii="StobiSerif Regular" w:hAnsi="StobiSerif Regular" w:cs="StobiSerif Regular"/>
        </w:rPr>
        <w:t xml:space="preserve">is guaranteed in criminal </w:t>
      </w:r>
      <w:r w:rsidRPr="003C5DB6">
        <w:rPr>
          <w:rFonts w:ascii="StobiSerif Regular" w:hAnsi="StobiSerif Regular"/>
        </w:rPr>
        <w:t xml:space="preserve">proceedings regarding the conduct of proceedings in the regional or minority languages </w:t>
      </w:r>
      <w:r w:rsidRPr="003C5DB6">
        <w:rPr>
          <w:rFonts w:ascii="Cambria Math" w:hAnsi="Cambria Math" w:cs="Cambria Math"/>
        </w:rPr>
        <w:t>​​</w:t>
      </w:r>
      <w:r w:rsidRPr="003C5DB6">
        <w:rPr>
          <w:rFonts w:ascii="StobiSerif Regular" w:hAnsi="StobiSerif Regular" w:cs="StobiSerif Regular"/>
        </w:rPr>
        <w:t>and guarantee</w:t>
      </w:r>
      <w:r>
        <w:rPr>
          <w:rFonts w:ascii="StobiSerif Regular" w:hAnsi="StobiSerif Regular" w:cs="StobiSerif Regular"/>
        </w:rPr>
        <w:t>s</w:t>
      </w:r>
      <w:r w:rsidRPr="003C5DB6">
        <w:rPr>
          <w:rFonts w:ascii="StobiSerif Regular" w:hAnsi="StobiSerif Regular" w:cs="StobiSerif Regular"/>
        </w:rPr>
        <w:t xml:space="preserve"> the right of the accused to speak in their own language.</w:t>
      </w:r>
    </w:p>
    <w:p w:rsidR="006C0782" w:rsidRDefault="006C0782" w:rsidP="00EB4A0A">
      <w:pPr>
        <w:jc w:val="both"/>
        <w:rPr>
          <w:rFonts w:ascii="StobiSerif Regular" w:hAnsi="StobiSerif Regular"/>
        </w:rPr>
      </w:pPr>
      <w:r>
        <w:rPr>
          <w:rFonts w:ascii="StobiSerif Regular" w:hAnsi="StobiSerif Regular"/>
        </w:rPr>
        <w:t>The</w:t>
      </w:r>
      <w:r>
        <w:rPr>
          <w:rFonts w:ascii="StobiSerif Regular" w:hAnsi="StobiSerif Regular"/>
          <w:b/>
        </w:rPr>
        <w:t xml:space="preserve"> </w:t>
      </w:r>
      <w:r w:rsidRPr="00AC286C">
        <w:rPr>
          <w:rFonts w:ascii="StobiSerif Regular" w:hAnsi="StobiSerif Regular"/>
          <w:b/>
        </w:rPr>
        <w:t>European Social Charter (revised)</w:t>
      </w:r>
      <w:r>
        <w:rPr>
          <w:rFonts w:ascii="StobiSerif Regular" w:hAnsi="StobiSerif Regular"/>
          <w:b/>
        </w:rPr>
        <w:t xml:space="preserve"> in </w:t>
      </w:r>
      <w:r w:rsidRPr="00AC286C">
        <w:rPr>
          <w:rFonts w:ascii="StobiSerif Regular" w:hAnsi="StobiSerif Regular"/>
          <w:b/>
        </w:rPr>
        <w:t>1996</w:t>
      </w:r>
      <w:r w:rsidRPr="00AC286C">
        <w:rPr>
          <w:rFonts w:ascii="StobiSerif Regular" w:hAnsi="StobiSerif Regular"/>
        </w:rPr>
        <w:t xml:space="preserve">, establishes the right of </w:t>
      </w:r>
      <w:r>
        <w:rPr>
          <w:rFonts w:ascii="StobiSerif Regular" w:hAnsi="StobiSerif Regular"/>
        </w:rPr>
        <w:t>everyone to earn a living by a job that is</w:t>
      </w:r>
      <w:r w:rsidRPr="00AC286C">
        <w:rPr>
          <w:rFonts w:ascii="StobiSerif Regular" w:hAnsi="StobiSerif Regular"/>
        </w:rPr>
        <w:t xml:space="preserve"> freely chosen, the right to social security, the right to social and medical assistance, the right to use the services of social security, the right to appropriate social, legal and economic protection of children and youth.</w:t>
      </w:r>
      <w:r>
        <w:rPr>
          <w:rFonts w:ascii="StobiSerif Regular" w:hAnsi="StobiSerif Regular"/>
        </w:rPr>
        <w:t xml:space="preserve"> The</w:t>
      </w:r>
      <w:r w:rsidRPr="00AC286C">
        <w:rPr>
          <w:rFonts w:ascii="StobiSerif Regular" w:hAnsi="StobiSerif Regular"/>
        </w:rPr>
        <w:t xml:space="preserve"> Charter</w:t>
      </w:r>
      <w:r>
        <w:rPr>
          <w:rFonts w:ascii="StobiSerif Regular" w:hAnsi="StobiSerif Regular"/>
        </w:rPr>
        <w:t xml:space="preserve"> also</w:t>
      </w:r>
      <w:r w:rsidRPr="00AC286C">
        <w:rPr>
          <w:rFonts w:ascii="StobiSerif Regular" w:hAnsi="StobiSerif Regular"/>
        </w:rPr>
        <w:t xml:space="preserve"> establishes the right to equal opportunities and equal treatment in matters of employment and occupation without sex discrimination, the right to protection against poverty and social exclusion, the right to housing, access to free employment services for all workers; access to appropriate vocational guidance, training and rehabilitation.</w:t>
      </w:r>
    </w:p>
    <w:p w:rsidR="006C0782" w:rsidRDefault="006C0782" w:rsidP="00EB4A0A">
      <w:pPr>
        <w:jc w:val="both"/>
        <w:rPr>
          <w:rFonts w:ascii="StobiSerif Regular" w:hAnsi="StobiSerif Regular"/>
        </w:rPr>
      </w:pPr>
      <w:r>
        <w:rPr>
          <w:rFonts w:ascii="StobiSerif Regular" w:hAnsi="StobiSerif Regular"/>
        </w:rPr>
        <w:t>The</w:t>
      </w:r>
      <w:r>
        <w:rPr>
          <w:rFonts w:ascii="StobiSerif Regular" w:hAnsi="StobiSerif Regular"/>
          <w:b/>
        </w:rPr>
        <w:t xml:space="preserve"> </w:t>
      </w:r>
      <w:r w:rsidRPr="00253F8B">
        <w:rPr>
          <w:rFonts w:ascii="StobiSerif Regular" w:hAnsi="StobiSerif Regular"/>
          <w:b/>
        </w:rPr>
        <w:t xml:space="preserve">Framework Convention for the Protection of National Minorities </w:t>
      </w:r>
      <w:r>
        <w:rPr>
          <w:rFonts w:ascii="StobiSerif Regular" w:hAnsi="StobiSerif Regular"/>
          <w:b/>
        </w:rPr>
        <w:t>from</w:t>
      </w:r>
      <w:r w:rsidRPr="00253F8B">
        <w:rPr>
          <w:rFonts w:ascii="StobiSerif Regular" w:hAnsi="StobiSerif Regular"/>
          <w:b/>
        </w:rPr>
        <w:t xml:space="preserve"> 1997</w:t>
      </w:r>
      <w:r w:rsidRPr="00253F8B">
        <w:rPr>
          <w:rFonts w:ascii="StobiSerif Regular" w:hAnsi="StobiSerif Regular"/>
        </w:rPr>
        <w:t>, Article 4 establishes a ban on all forms of discrimination based on belonging to a national minority. The signatories to this Convention undertake</w:t>
      </w:r>
      <w:r>
        <w:rPr>
          <w:rFonts w:ascii="StobiSerif Regular" w:hAnsi="StobiSerif Regular"/>
        </w:rPr>
        <w:t xml:space="preserve"> obligation</w:t>
      </w:r>
      <w:r w:rsidRPr="00253F8B">
        <w:rPr>
          <w:rFonts w:ascii="StobiSerif Regular" w:hAnsi="StobiSerif Regular"/>
        </w:rPr>
        <w:t xml:space="preserve"> to adopt appropriate measures to promote the economic, social, political and cultural life of</w:t>
      </w:r>
      <w:r>
        <w:rPr>
          <w:rFonts w:ascii="StobiSerif Regular" w:hAnsi="StobiSerif Regular"/>
        </w:rPr>
        <w:t xml:space="preserve"> the people that belong</w:t>
      </w:r>
      <w:r w:rsidRPr="00253F8B">
        <w:rPr>
          <w:rFonts w:ascii="StobiSerif Regular" w:hAnsi="StobiSerif Regular"/>
        </w:rPr>
        <w:t xml:space="preserve"> to national minorities and in that sense to take into account the specific conditions of the persons</w:t>
      </w:r>
      <w:r>
        <w:rPr>
          <w:rFonts w:ascii="StobiSerif Regular" w:hAnsi="StobiSerif Regular"/>
        </w:rPr>
        <w:t xml:space="preserve"> that</w:t>
      </w:r>
      <w:r w:rsidRPr="00253F8B">
        <w:rPr>
          <w:rFonts w:ascii="StobiSerif Regular" w:hAnsi="StobiSerif Regular"/>
        </w:rPr>
        <w:t xml:space="preserve"> belong to national minorities. Article 7 of the Convention obliges</w:t>
      </w:r>
      <w:r>
        <w:rPr>
          <w:rFonts w:ascii="StobiSerif Regular" w:hAnsi="StobiSerif Regular"/>
        </w:rPr>
        <w:t xml:space="preserve"> the</w:t>
      </w:r>
      <w:r w:rsidRPr="00253F8B">
        <w:rPr>
          <w:rFonts w:ascii="StobiSerif Regular" w:hAnsi="StobiSerif Regular"/>
        </w:rPr>
        <w:t xml:space="preserve"> States Parties to take protective measures for</w:t>
      </w:r>
      <w:r>
        <w:rPr>
          <w:rFonts w:ascii="StobiSerif Regular" w:hAnsi="StobiSerif Regular"/>
        </w:rPr>
        <w:t xml:space="preserve"> the</w:t>
      </w:r>
      <w:r w:rsidRPr="00253F8B">
        <w:rPr>
          <w:rFonts w:ascii="StobiSerif Regular" w:hAnsi="StobiSerif Regular"/>
        </w:rPr>
        <w:t xml:space="preserve"> victims of threats or acts of discrimination, hostility or violence because of their ethnic, cultural, linguistic or religious identity, and to promote opportunities for access to education at all levels for</w:t>
      </w:r>
      <w:r>
        <w:rPr>
          <w:rFonts w:ascii="StobiSerif Regular" w:hAnsi="StobiSerif Regular"/>
        </w:rPr>
        <w:t xml:space="preserve"> the</w:t>
      </w:r>
      <w:r w:rsidRPr="00253F8B">
        <w:rPr>
          <w:rFonts w:ascii="StobiSerif Regular" w:hAnsi="StobiSerif Regular"/>
        </w:rPr>
        <w:t xml:space="preserve"> members of</w:t>
      </w:r>
      <w:r>
        <w:rPr>
          <w:rFonts w:ascii="StobiSerif Regular" w:hAnsi="StobiSerif Regular"/>
        </w:rPr>
        <w:t xml:space="preserve"> the</w:t>
      </w:r>
      <w:r w:rsidRPr="00253F8B">
        <w:rPr>
          <w:rFonts w:ascii="StobiSerif Regular" w:hAnsi="StobiSerif Regular"/>
        </w:rPr>
        <w:t xml:space="preserve"> national minorities.</w:t>
      </w:r>
    </w:p>
    <w:p w:rsidR="006C0782" w:rsidRDefault="006C0782" w:rsidP="00EB4A0A">
      <w:pPr>
        <w:jc w:val="both"/>
        <w:rPr>
          <w:rFonts w:ascii="StobiSerif Regular" w:hAnsi="StobiSerif Regular"/>
          <w:b/>
          <w:i/>
        </w:rPr>
      </w:pPr>
      <w:r w:rsidRPr="00675708">
        <w:rPr>
          <w:rFonts w:ascii="StobiSerif Regular" w:hAnsi="StobiSerif Regular"/>
          <w:b/>
          <w:i/>
        </w:rPr>
        <w:t>Acts of the Committee of Ministers</w:t>
      </w:r>
    </w:p>
    <w:p w:rsidR="006C0782" w:rsidRDefault="006C0782" w:rsidP="00EB4A0A">
      <w:pPr>
        <w:jc w:val="both"/>
        <w:rPr>
          <w:rFonts w:ascii="StobiSerif" w:hAnsi="StobiSerif"/>
        </w:rPr>
      </w:pPr>
      <w:r>
        <w:rPr>
          <w:rFonts w:ascii="StobiSerif Regular" w:hAnsi="StobiSerif Regular"/>
        </w:rPr>
        <w:t xml:space="preserve">With the </w:t>
      </w:r>
      <w:r w:rsidRPr="00675708">
        <w:rPr>
          <w:rFonts w:ascii="StobiSerif Regular" w:hAnsi="StobiSerif Regular"/>
          <w:b/>
        </w:rPr>
        <w:t>Recommendation to improve the housing conditions of Roma and Traveler families in Europe</w:t>
      </w:r>
      <w:r w:rsidRPr="00F050B9">
        <w:rPr>
          <w:rStyle w:val="FootnoteReference"/>
          <w:rFonts w:ascii="StobiSerif" w:hAnsi="StobiSerif"/>
          <w:lang w:val="mk-MK"/>
        </w:rPr>
        <w:footnoteReference w:id="26"/>
      </w:r>
      <w:r>
        <w:rPr>
          <w:rFonts w:ascii="StobiSerif Regular" w:hAnsi="StobiSerif Regular"/>
          <w:b/>
        </w:rPr>
        <w:t>,</w:t>
      </w:r>
      <w:r>
        <w:rPr>
          <w:rFonts w:ascii="StobiSerif Regular" w:hAnsi="StobiSerif Regular"/>
        </w:rPr>
        <w:t xml:space="preserve"> the </w:t>
      </w:r>
      <w:r w:rsidRPr="00675708">
        <w:rPr>
          <w:rFonts w:ascii="StobiSerif Regular" w:hAnsi="StobiSerif Regular"/>
        </w:rPr>
        <w:t>Committee of Ministers of the Council of Europe calls on Member States, within the general housing policy, to include appropriate housing policies that target Roma, and implement the planned programs and activities to allocate sufficient resources. Local authorities in the Member States should be continually encouraged and inspired to fulfill their obligations and responsibilities to the issues affecting</w:t>
      </w:r>
      <w:r>
        <w:rPr>
          <w:rFonts w:ascii="StobiSerif Regular" w:hAnsi="StobiSerif Regular"/>
        </w:rPr>
        <w:t xml:space="preserve"> the</w:t>
      </w:r>
      <w:r w:rsidRPr="00675708">
        <w:rPr>
          <w:rFonts w:ascii="StobiSerif Regular" w:hAnsi="StobiSerif Regular"/>
        </w:rPr>
        <w:t xml:space="preserve"> Roma at the local level, particularly in the area of housing. It is recommended that</w:t>
      </w:r>
      <w:r>
        <w:rPr>
          <w:rFonts w:ascii="StobiSerif Regular" w:hAnsi="StobiSerif Regular"/>
        </w:rPr>
        <w:t xml:space="preserve"> the</w:t>
      </w:r>
      <w:r w:rsidRPr="00675708">
        <w:rPr>
          <w:rFonts w:ascii="StobiSerif Regular" w:hAnsi="StobiSerif Regular"/>
        </w:rPr>
        <w:t xml:space="preserve"> local development strategies</w:t>
      </w:r>
      <w:r>
        <w:rPr>
          <w:rFonts w:ascii="StobiSerif Regular" w:hAnsi="StobiSerif Regular"/>
        </w:rPr>
        <w:t xml:space="preserve"> should</w:t>
      </w:r>
      <w:r w:rsidRPr="00675708">
        <w:rPr>
          <w:rFonts w:ascii="StobiSerif Regular" w:hAnsi="StobiSerif Regular"/>
        </w:rPr>
        <w:t xml:space="preserve"> contain specific and specified measures that are directly aimed at improving the housing conditions of Roma. The political and legal framework that </w:t>
      </w:r>
      <w:r>
        <w:rPr>
          <w:rFonts w:ascii="StobiSerif Regular" w:hAnsi="StobiSerif Regular"/>
        </w:rPr>
        <w:t>is created by</w:t>
      </w:r>
      <w:r w:rsidRPr="00675708">
        <w:rPr>
          <w:rFonts w:ascii="StobiSerif Regular" w:hAnsi="StobiSerif Regular"/>
        </w:rPr>
        <w:t xml:space="preserve"> the Member States in the field of housing should provide mechanisms to facilitate</w:t>
      </w:r>
      <w:r>
        <w:rPr>
          <w:rFonts w:ascii="StobiSerif Regular" w:hAnsi="StobiSerif Regular"/>
        </w:rPr>
        <w:t xml:space="preserve"> the</w:t>
      </w:r>
      <w:r w:rsidRPr="00675708">
        <w:rPr>
          <w:rFonts w:ascii="StobiSerif Regular" w:hAnsi="StobiSerif Regular"/>
        </w:rPr>
        <w:t xml:space="preserve"> access of Roma to their rights in the area of housing, such as access to water, electricity, and infrastructure necessary for the exercise of their rights </w:t>
      </w:r>
      <w:r>
        <w:rPr>
          <w:rFonts w:ascii="StobiSerif Regular" w:hAnsi="StobiSerif Regular"/>
        </w:rPr>
        <w:t>to</w:t>
      </w:r>
      <w:r w:rsidRPr="00675708">
        <w:rPr>
          <w:rFonts w:ascii="StobiSerif Regular" w:hAnsi="StobiSerif Regular"/>
        </w:rPr>
        <w:t xml:space="preserve"> education, health care, social welfare and so on. More specifically,</w:t>
      </w:r>
      <w:r>
        <w:rPr>
          <w:rFonts w:ascii="StobiSerif Regular" w:hAnsi="StobiSerif Regular"/>
        </w:rPr>
        <w:t xml:space="preserve"> the</w:t>
      </w:r>
      <w:r w:rsidRPr="00675708">
        <w:rPr>
          <w:rFonts w:ascii="StobiSerif Regular" w:hAnsi="StobiSerif Regular"/>
        </w:rPr>
        <w:t xml:space="preserve"> Member States should create policies that w</w:t>
      </w:r>
      <w:r>
        <w:rPr>
          <w:rFonts w:ascii="StobiSerif Regular" w:hAnsi="StobiSerif Regular"/>
        </w:rPr>
        <w:t>ill directly relate to improving of</w:t>
      </w:r>
      <w:r w:rsidRPr="00675708">
        <w:rPr>
          <w:rFonts w:ascii="StobiSerif Regular" w:hAnsi="StobiSerif Regular"/>
        </w:rPr>
        <w:t xml:space="preserve"> the housing conditions of Roma women, especially single mothers, victims of domestic violence and other socially unprotected categories of Roma women.</w:t>
      </w:r>
      <w:r w:rsidRPr="00F050B9">
        <w:rPr>
          <w:rStyle w:val="FootnoteReference"/>
          <w:rFonts w:ascii="StobiSerif" w:hAnsi="StobiSerif"/>
          <w:lang w:val="mk-MK"/>
        </w:rPr>
        <w:footnoteReference w:id="27"/>
      </w:r>
    </w:p>
    <w:p w:rsidR="006C0782" w:rsidRDefault="006C0782" w:rsidP="00EB4A0A">
      <w:pPr>
        <w:jc w:val="both"/>
        <w:rPr>
          <w:rFonts w:ascii="StobiSerif Regular" w:hAnsi="StobiSerif Regular"/>
        </w:rPr>
      </w:pPr>
      <w:r>
        <w:rPr>
          <w:rFonts w:ascii="StobiSerif Regular" w:hAnsi="StobiSerif Regular"/>
        </w:rPr>
        <w:t>The</w:t>
      </w:r>
      <w:r>
        <w:rPr>
          <w:rFonts w:ascii="StobiSerif Regular" w:hAnsi="StobiSerif Regular"/>
          <w:b/>
        </w:rPr>
        <w:t xml:space="preserve"> </w:t>
      </w:r>
      <w:r w:rsidRPr="00472637">
        <w:rPr>
          <w:rFonts w:ascii="StobiSerif Regular" w:hAnsi="StobiSerif Regular"/>
          <w:b/>
        </w:rPr>
        <w:t xml:space="preserve">Recommendation of the Committee of Ministers for better access to health care for Roma and </w:t>
      </w:r>
      <w:r>
        <w:rPr>
          <w:rFonts w:ascii="StobiSerif Regular" w:hAnsi="StobiSerif Regular"/>
          <w:b/>
        </w:rPr>
        <w:t>t</w:t>
      </w:r>
      <w:r w:rsidRPr="00472637">
        <w:rPr>
          <w:rFonts w:ascii="StobiSerif Regular" w:hAnsi="StobiSerif Regular"/>
          <w:b/>
        </w:rPr>
        <w:t>ravell</w:t>
      </w:r>
      <w:r>
        <w:rPr>
          <w:rFonts w:ascii="StobiSerif Regular" w:hAnsi="StobiSerif Regular"/>
          <w:b/>
        </w:rPr>
        <w:t xml:space="preserve">ing </w:t>
      </w:r>
      <w:r w:rsidRPr="00472637">
        <w:rPr>
          <w:rFonts w:ascii="StobiSerif Regular" w:hAnsi="StobiSerif Regular"/>
          <w:b/>
        </w:rPr>
        <w:t>families in Europe</w:t>
      </w:r>
      <w:r w:rsidRPr="00F050B9">
        <w:rPr>
          <w:rStyle w:val="FootnoteReference"/>
          <w:rFonts w:ascii="StobiSerif" w:hAnsi="StobiSerif"/>
          <w:lang w:val="mk-MK"/>
        </w:rPr>
        <w:footnoteReference w:id="28"/>
      </w:r>
      <w:r>
        <w:rPr>
          <w:rFonts w:ascii="StobiSerif Regular" w:hAnsi="StobiSerif Regular"/>
          <w:b/>
        </w:rPr>
        <w:t xml:space="preserve"> </w:t>
      </w:r>
      <w:r w:rsidRPr="00472637">
        <w:rPr>
          <w:rFonts w:ascii="StobiSerif Regular" w:hAnsi="StobiSerif Regular"/>
        </w:rPr>
        <w:t>generally call on the governments of the Member States to improve</w:t>
      </w:r>
      <w:r>
        <w:rPr>
          <w:rFonts w:ascii="StobiSerif Regular" w:hAnsi="StobiSerif Regular"/>
        </w:rPr>
        <w:t xml:space="preserve"> the</w:t>
      </w:r>
      <w:r w:rsidRPr="00472637">
        <w:rPr>
          <w:rFonts w:ascii="StobiSerif Regular" w:hAnsi="StobiSerif Regular"/>
        </w:rPr>
        <w:t xml:space="preserve"> health care for Roma and </w:t>
      </w:r>
      <w:r>
        <w:rPr>
          <w:rFonts w:ascii="StobiSerif Regular" w:hAnsi="StobiSerif Regular"/>
        </w:rPr>
        <w:t>t</w:t>
      </w:r>
      <w:r w:rsidRPr="00F83719">
        <w:rPr>
          <w:rFonts w:ascii="StobiSerif Regular" w:hAnsi="StobiSerif Regular"/>
        </w:rPr>
        <w:t>ravelling families</w:t>
      </w:r>
      <w:r>
        <w:rPr>
          <w:rFonts w:ascii="StobiSerif Regular" w:hAnsi="StobiSerif Regular"/>
        </w:rPr>
        <w:t xml:space="preserve"> </w:t>
      </w:r>
      <w:r w:rsidRPr="00472637">
        <w:rPr>
          <w:rFonts w:ascii="StobiSerif Regular" w:hAnsi="StobiSerif Regular"/>
        </w:rPr>
        <w:t xml:space="preserve">in Europe and </w:t>
      </w:r>
      <w:r>
        <w:rPr>
          <w:rFonts w:ascii="StobiSerif Regular" w:hAnsi="StobiSerif Regular"/>
        </w:rPr>
        <w:t>this</w:t>
      </w:r>
      <w:r w:rsidRPr="00472637">
        <w:rPr>
          <w:rFonts w:ascii="StobiSerif Regular" w:hAnsi="StobiSerif Regular"/>
        </w:rPr>
        <w:t xml:space="preserve"> issue</w:t>
      </w:r>
      <w:r>
        <w:rPr>
          <w:rFonts w:ascii="StobiSerif Regular" w:hAnsi="StobiSerif Regular"/>
        </w:rPr>
        <w:t xml:space="preserve"> to be a priority in their strategies</w:t>
      </w:r>
      <w:r w:rsidRPr="00472637">
        <w:rPr>
          <w:rFonts w:ascii="StobiSerif Regular" w:hAnsi="StobiSerif Regular"/>
        </w:rPr>
        <w:t>.</w:t>
      </w:r>
      <w:r>
        <w:rPr>
          <w:rFonts w:ascii="StobiSerif Regular" w:hAnsi="StobiSerif Regular"/>
        </w:rPr>
        <w:t xml:space="preserve"> The</w:t>
      </w:r>
      <w:r w:rsidRPr="00472637">
        <w:rPr>
          <w:rFonts w:ascii="StobiSerif Regular" w:hAnsi="StobiSerif Regular"/>
        </w:rPr>
        <w:t xml:space="preserve"> Member States are invited to establish mechanisms that will take into account the interest</w:t>
      </w:r>
      <w:r>
        <w:rPr>
          <w:rFonts w:ascii="StobiSerif Regular" w:hAnsi="StobiSerif Regular"/>
        </w:rPr>
        <w:t>s</w:t>
      </w:r>
      <w:r w:rsidRPr="00472637">
        <w:rPr>
          <w:rFonts w:ascii="StobiSerif Regular" w:hAnsi="StobiSerif Regular"/>
        </w:rPr>
        <w:t xml:space="preserve"> of</w:t>
      </w:r>
      <w:r>
        <w:rPr>
          <w:rFonts w:ascii="StobiSerif Regular" w:hAnsi="StobiSerif Regular"/>
        </w:rPr>
        <w:t xml:space="preserve"> the</w:t>
      </w:r>
      <w:r w:rsidRPr="00472637">
        <w:rPr>
          <w:rFonts w:ascii="StobiSerif Regular" w:hAnsi="StobiSerif Regular"/>
        </w:rPr>
        <w:t xml:space="preserve"> Roma and</w:t>
      </w:r>
      <w:r>
        <w:rPr>
          <w:rFonts w:ascii="StobiSerif Regular" w:hAnsi="StobiSerif Regular"/>
        </w:rPr>
        <w:t xml:space="preserve"> the</w:t>
      </w:r>
      <w:r w:rsidRPr="00472637">
        <w:rPr>
          <w:rFonts w:ascii="StobiSerif Regular" w:hAnsi="StobiSerif Regular"/>
        </w:rPr>
        <w:t xml:space="preserve"> </w:t>
      </w:r>
      <w:r>
        <w:rPr>
          <w:rFonts w:ascii="StobiSerif Regular" w:hAnsi="StobiSerif Regular"/>
        </w:rPr>
        <w:t>t</w:t>
      </w:r>
      <w:r w:rsidRPr="00F83719">
        <w:rPr>
          <w:rFonts w:ascii="StobiSerif Regular" w:hAnsi="StobiSerif Regular"/>
        </w:rPr>
        <w:t>ravelling families</w:t>
      </w:r>
      <w:r>
        <w:rPr>
          <w:rFonts w:ascii="StobiSerif Regular" w:hAnsi="StobiSerif Regular"/>
        </w:rPr>
        <w:t xml:space="preserve"> </w:t>
      </w:r>
      <w:r w:rsidRPr="00472637">
        <w:rPr>
          <w:rFonts w:ascii="StobiSerif Regular" w:hAnsi="StobiSerif Regular"/>
        </w:rPr>
        <w:t>to provide</w:t>
      </w:r>
      <w:r>
        <w:rPr>
          <w:rFonts w:ascii="StobiSerif Regular" w:hAnsi="StobiSerif Regular"/>
        </w:rPr>
        <w:t xml:space="preserve"> them</w:t>
      </w:r>
      <w:r w:rsidRPr="00472637">
        <w:rPr>
          <w:rFonts w:ascii="StobiSerif Regular" w:hAnsi="StobiSerif Regular"/>
        </w:rPr>
        <w:t xml:space="preserve"> health care, with special emphasis on children, youth and elderly women. Continued work is needed in order to raise the awareness of the general population about the need for effective measures to integrate</w:t>
      </w:r>
      <w:r>
        <w:rPr>
          <w:rFonts w:ascii="StobiSerif Regular" w:hAnsi="StobiSerif Regular"/>
        </w:rPr>
        <w:t xml:space="preserve"> the</w:t>
      </w:r>
      <w:r w:rsidRPr="00472637">
        <w:rPr>
          <w:rFonts w:ascii="StobiSerif Regular" w:hAnsi="StobiSerif Regular"/>
        </w:rPr>
        <w:t xml:space="preserve"> Roma and</w:t>
      </w:r>
      <w:r>
        <w:rPr>
          <w:rFonts w:ascii="StobiSerif Regular" w:hAnsi="StobiSerif Regular"/>
        </w:rPr>
        <w:t xml:space="preserve"> the</w:t>
      </w:r>
      <w:r w:rsidRPr="00472637">
        <w:rPr>
          <w:rFonts w:ascii="StobiSerif Regular" w:hAnsi="StobiSerif Regular"/>
        </w:rPr>
        <w:t xml:space="preserve"> </w:t>
      </w:r>
      <w:r>
        <w:rPr>
          <w:rFonts w:ascii="StobiSerif Regular" w:hAnsi="StobiSerif Regular"/>
        </w:rPr>
        <w:t>t</w:t>
      </w:r>
      <w:r w:rsidRPr="00F83719">
        <w:rPr>
          <w:rFonts w:ascii="StobiSerif Regular" w:hAnsi="StobiSerif Regular"/>
        </w:rPr>
        <w:t>ravelling families</w:t>
      </w:r>
      <w:r>
        <w:rPr>
          <w:rFonts w:ascii="StobiSerif Regular" w:hAnsi="StobiSerif Regular"/>
        </w:rPr>
        <w:t xml:space="preserve"> </w:t>
      </w:r>
      <w:r w:rsidRPr="00472637">
        <w:rPr>
          <w:rFonts w:ascii="StobiSerif Regular" w:hAnsi="StobiSerif Regular"/>
        </w:rPr>
        <w:t xml:space="preserve">in the </w:t>
      </w:r>
      <w:r>
        <w:rPr>
          <w:rFonts w:ascii="StobiSerif Regular" w:hAnsi="StobiSerif Regular"/>
        </w:rPr>
        <w:t>society.</w:t>
      </w:r>
    </w:p>
    <w:p w:rsidR="006C0782" w:rsidRDefault="006C0782" w:rsidP="00EB4A0A">
      <w:pPr>
        <w:jc w:val="both"/>
        <w:rPr>
          <w:rFonts w:ascii="StobiSerif Regular" w:hAnsi="StobiSerif Regular" w:cs="StobiSerif Regular"/>
        </w:rPr>
      </w:pPr>
      <w:r>
        <w:rPr>
          <w:rFonts w:ascii="StobiSerif Regular" w:hAnsi="StobiSerif Regular"/>
        </w:rPr>
        <w:t xml:space="preserve">The </w:t>
      </w:r>
      <w:r w:rsidRPr="00062D96">
        <w:rPr>
          <w:rFonts w:ascii="StobiSerif Regular" w:hAnsi="StobiSerif Regular"/>
        </w:rPr>
        <w:t>Committee of Ministers of the Council of Europe through</w:t>
      </w:r>
      <w:r>
        <w:rPr>
          <w:rFonts w:ascii="StobiSerif Regular" w:hAnsi="StobiSerif Regular"/>
        </w:rPr>
        <w:t xml:space="preserve"> the </w:t>
      </w:r>
      <w:r>
        <w:rPr>
          <w:rFonts w:ascii="StobiSerif Regular" w:hAnsi="StobiSerif Regular"/>
          <w:b/>
        </w:rPr>
        <w:t>Recommendation for p</w:t>
      </w:r>
      <w:r w:rsidRPr="00062D96">
        <w:rPr>
          <w:rFonts w:ascii="StobiSerif Regular" w:hAnsi="StobiSerif Regular"/>
          <w:b/>
        </w:rPr>
        <w:t xml:space="preserve">olicies for Roma and </w:t>
      </w:r>
      <w:r>
        <w:rPr>
          <w:rFonts w:ascii="StobiSerif Regular" w:hAnsi="StobiSerif Regular"/>
          <w:b/>
        </w:rPr>
        <w:t>t</w:t>
      </w:r>
      <w:r w:rsidRPr="00472637">
        <w:rPr>
          <w:rFonts w:ascii="StobiSerif Regular" w:hAnsi="StobiSerif Regular"/>
          <w:b/>
        </w:rPr>
        <w:t>ravell</w:t>
      </w:r>
      <w:r>
        <w:rPr>
          <w:rFonts w:ascii="StobiSerif Regular" w:hAnsi="StobiSerif Regular"/>
          <w:b/>
        </w:rPr>
        <w:t xml:space="preserve">ing </w:t>
      </w:r>
      <w:r w:rsidRPr="00472637">
        <w:rPr>
          <w:rFonts w:ascii="StobiSerif Regular" w:hAnsi="StobiSerif Regular"/>
          <w:b/>
        </w:rPr>
        <w:t xml:space="preserve">families </w:t>
      </w:r>
      <w:r w:rsidRPr="00062D96">
        <w:rPr>
          <w:rFonts w:ascii="StobiSerif Regular" w:hAnsi="StobiSerif Regular"/>
          <w:b/>
        </w:rPr>
        <w:t>in Europe</w:t>
      </w:r>
      <w:r w:rsidRPr="00062D96">
        <w:rPr>
          <w:rStyle w:val="FootnoteReference"/>
          <w:rFonts w:ascii="StobiSerif" w:hAnsi="StobiSerif"/>
          <w:lang w:val="mk-MK"/>
        </w:rPr>
        <w:footnoteReference w:id="29"/>
      </w:r>
      <w:r w:rsidRPr="00062D96">
        <w:rPr>
          <w:rFonts w:ascii="StobiSerif Regular" w:hAnsi="StobiSerif Regular"/>
        </w:rPr>
        <w:t xml:space="preserve"> recommends that the governments of the Member States </w:t>
      </w:r>
      <w:r>
        <w:rPr>
          <w:rFonts w:ascii="StobiSerif Regular" w:hAnsi="StobiSerif Regular"/>
        </w:rPr>
        <w:t>should</w:t>
      </w:r>
      <w:r w:rsidRPr="00062D96">
        <w:rPr>
          <w:rFonts w:ascii="StobiSerif Regular" w:hAnsi="StobiSerif Regular"/>
        </w:rPr>
        <w:t xml:space="preserve"> adopt comprehensive national and regional strategies, short-term and long-term action plans, which will establish mechanisms to combat discrimination</w:t>
      </w:r>
      <w:r>
        <w:rPr>
          <w:rFonts w:ascii="StobiSerif Regular" w:hAnsi="StobiSerif Regular"/>
        </w:rPr>
        <w:t xml:space="preserve"> of Roma and/</w:t>
      </w:r>
      <w:r w:rsidRPr="00062D96">
        <w:rPr>
          <w:rFonts w:ascii="StobiSerif Regular" w:hAnsi="StobiSerif Regular"/>
        </w:rPr>
        <w:t xml:space="preserve">or </w:t>
      </w:r>
      <w:r w:rsidRPr="00F26BBF">
        <w:rPr>
          <w:rFonts w:ascii="StobiSerif Regular" w:hAnsi="StobiSerif Regular"/>
        </w:rPr>
        <w:t>travelling families</w:t>
      </w:r>
      <w:r>
        <w:rPr>
          <w:rFonts w:ascii="StobiSerif Regular" w:hAnsi="StobiSerif Regular"/>
        </w:rPr>
        <w:t xml:space="preserve"> </w:t>
      </w:r>
      <w:r w:rsidRPr="00062D96">
        <w:rPr>
          <w:rFonts w:ascii="StobiSerif Regular" w:hAnsi="StobiSerif Regular"/>
        </w:rPr>
        <w:t>and to implement the principle of equality. The goal of national and regional strategies, according to this recommendation is to ensure equalit</w:t>
      </w:r>
      <w:r>
        <w:rPr>
          <w:rFonts w:ascii="StobiSerif Regular" w:hAnsi="StobiSerif Regular"/>
        </w:rPr>
        <w:t>y and integration of Roma and/</w:t>
      </w:r>
      <w:r w:rsidRPr="00062D96">
        <w:rPr>
          <w:rFonts w:ascii="StobiSerif Regular" w:hAnsi="StobiSerif Regular"/>
        </w:rPr>
        <w:t xml:space="preserve">or </w:t>
      </w:r>
      <w:r w:rsidRPr="00F26BBF">
        <w:rPr>
          <w:rFonts w:ascii="StobiSerif Regular" w:hAnsi="StobiSerif Regular"/>
        </w:rPr>
        <w:t>travelling families</w:t>
      </w:r>
      <w:r>
        <w:rPr>
          <w:rFonts w:ascii="StobiSerif Regular" w:hAnsi="StobiSerif Regular"/>
        </w:rPr>
        <w:t xml:space="preserve"> </w:t>
      </w:r>
      <w:r w:rsidRPr="00062D96">
        <w:rPr>
          <w:rFonts w:ascii="StobiSerif Regular" w:hAnsi="StobiSerif Regular"/>
        </w:rPr>
        <w:t xml:space="preserve">in the social, economic and political life, to raise awareness and understanding of Roma and </w:t>
      </w:r>
      <w:r w:rsidRPr="00F26BBF">
        <w:rPr>
          <w:rFonts w:ascii="StobiSerif Regular" w:hAnsi="StobiSerif Regular"/>
        </w:rPr>
        <w:t>travelling families</w:t>
      </w:r>
      <w:r w:rsidRPr="00062D96">
        <w:rPr>
          <w:rFonts w:ascii="StobiSerif Regular" w:hAnsi="StobiSerif Regular"/>
        </w:rPr>
        <w:t xml:space="preserve"> and their way of life and to provide</w:t>
      </w:r>
      <w:r>
        <w:rPr>
          <w:rFonts w:ascii="StobiSerif Regular" w:hAnsi="StobiSerif Regular"/>
        </w:rPr>
        <w:t xml:space="preserve"> </w:t>
      </w:r>
      <w:r w:rsidRPr="00062D96">
        <w:rPr>
          <w:rFonts w:ascii="StobiSerif Regular" w:hAnsi="StobiSerif Regular"/>
        </w:rPr>
        <w:t>respect</w:t>
      </w:r>
      <w:r>
        <w:rPr>
          <w:rFonts w:ascii="StobiSerif Regular" w:hAnsi="StobiSerif Regular"/>
        </w:rPr>
        <w:t xml:space="preserve"> </w:t>
      </w:r>
      <w:r w:rsidRPr="00062D96">
        <w:rPr>
          <w:rFonts w:ascii="StobiSerif Regular" w:hAnsi="StobiSerif Regular"/>
        </w:rPr>
        <w:t xml:space="preserve">and effective protection </w:t>
      </w:r>
      <w:r>
        <w:rPr>
          <w:rFonts w:ascii="StobiSerif Regular" w:hAnsi="StobiSerif Regular"/>
        </w:rPr>
        <w:t>from</w:t>
      </w:r>
      <w:r w:rsidRPr="00062D96">
        <w:rPr>
          <w:rFonts w:ascii="StobiSerif Regular" w:hAnsi="StobiSerif Regular"/>
        </w:rPr>
        <w:t xml:space="preserve"> direct or indirect discrimination or segregation and racism. The text of the adopted strategies should be available to all, </w:t>
      </w:r>
      <w:r>
        <w:rPr>
          <w:rFonts w:ascii="StobiSerif Regular" w:hAnsi="StobiSerif Regular"/>
        </w:rPr>
        <w:t>translated to</w:t>
      </w:r>
      <w:r w:rsidRPr="00062D96">
        <w:rPr>
          <w:rFonts w:ascii="StobiSerif Regular" w:hAnsi="StobiSerif Regular"/>
        </w:rPr>
        <w:t xml:space="preserve"> Roma language and other languages </w:t>
      </w:r>
      <w:r w:rsidRPr="00062D96">
        <w:rPr>
          <w:rFonts w:ascii="Cambria Math" w:hAnsi="Cambria Math" w:cs="Cambria Math"/>
        </w:rPr>
        <w:t>​​</w:t>
      </w:r>
      <w:r w:rsidRPr="00062D96">
        <w:rPr>
          <w:rFonts w:ascii="StobiSerif Regular" w:hAnsi="StobiSerif Regular" w:cs="StobiSerif Regular"/>
        </w:rPr>
        <w:t>that</w:t>
      </w:r>
      <w:r>
        <w:rPr>
          <w:rFonts w:ascii="StobiSerif Regular" w:hAnsi="StobiSerif Regular" w:cs="StobiSerif Regular"/>
        </w:rPr>
        <w:t xml:space="preserve"> are</w:t>
      </w:r>
      <w:r w:rsidRPr="00062D96">
        <w:rPr>
          <w:rFonts w:ascii="StobiSerif Regular" w:hAnsi="StobiSerif Regular" w:cs="StobiSerif Regular"/>
        </w:rPr>
        <w:t xml:space="preserve"> use</w:t>
      </w:r>
      <w:r>
        <w:rPr>
          <w:rFonts w:ascii="StobiSerif Regular" w:hAnsi="StobiSerif Regular" w:cs="StobiSerif Regular"/>
        </w:rPr>
        <w:t xml:space="preserve">d by </w:t>
      </w:r>
      <w:r w:rsidRPr="00062D96">
        <w:rPr>
          <w:rFonts w:ascii="StobiSerif Regular" w:hAnsi="StobiSerif Regular" w:cs="StobiSerif Regular"/>
        </w:rPr>
        <w:t xml:space="preserve">Roma or </w:t>
      </w:r>
      <w:r>
        <w:rPr>
          <w:rFonts w:ascii="StobiSerif Regular" w:hAnsi="StobiSerif Regular" w:cs="StobiSerif Regular"/>
        </w:rPr>
        <w:t xml:space="preserve">the </w:t>
      </w:r>
      <w:r w:rsidRPr="00F26BBF">
        <w:rPr>
          <w:rFonts w:ascii="StobiSerif Regular" w:hAnsi="StobiSerif Regular"/>
        </w:rPr>
        <w:t>travelling families</w:t>
      </w:r>
      <w:r w:rsidRPr="00062D96">
        <w:rPr>
          <w:rFonts w:ascii="StobiSerif Regular" w:hAnsi="StobiSerif Regular" w:cs="StobiSerif Regular"/>
        </w:rPr>
        <w:t xml:space="preserve"> and</w:t>
      </w:r>
      <w:r>
        <w:rPr>
          <w:rFonts w:ascii="StobiSerif Regular" w:hAnsi="StobiSerif Regular" w:cs="StobiSerif Regular"/>
        </w:rPr>
        <w:t xml:space="preserve"> should be</w:t>
      </w:r>
      <w:r w:rsidRPr="00062D96">
        <w:rPr>
          <w:rFonts w:ascii="StobiSerif Regular" w:hAnsi="StobiSerif Regular" w:cs="StobiSerif Regular"/>
        </w:rPr>
        <w:t xml:space="preserve"> published by the relevant media.</w:t>
      </w:r>
    </w:p>
    <w:p w:rsidR="006C0782" w:rsidRDefault="006C0782" w:rsidP="00EB4A0A">
      <w:pPr>
        <w:jc w:val="both"/>
        <w:rPr>
          <w:rFonts w:ascii="StobiSerif Regular" w:hAnsi="StobiSerif Regular"/>
        </w:rPr>
      </w:pPr>
      <w:r>
        <w:rPr>
          <w:rFonts w:ascii="StobiSerif Regular" w:hAnsi="StobiSerif Regular"/>
        </w:rPr>
        <w:t xml:space="preserve">In the </w:t>
      </w:r>
      <w:r w:rsidRPr="0064453B">
        <w:rPr>
          <w:rFonts w:ascii="StobiSerif Regular" w:hAnsi="StobiSerif Regular"/>
          <w:b/>
        </w:rPr>
        <w:t xml:space="preserve">Recommendation to the Member States for Roma and </w:t>
      </w:r>
      <w:r w:rsidRPr="003E1C34">
        <w:rPr>
          <w:rFonts w:ascii="StobiSerif Regular" w:hAnsi="StobiSerif Regular"/>
          <w:b/>
        </w:rPr>
        <w:t xml:space="preserve">travelling families </w:t>
      </w:r>
      <w:r w:rsidRPr="0064453B">
        <w:rPr>
          <w:rFonts w:ascii="StobiSerif Regular" w:hAnsi="StobiSerif Regular"/>
          <w:b/>
        </w:rPr>
        <w:t>in Europe</w:t>
      </w:r>
      <w:r w:rsidRPr="00F050B9">
        <w:rPr>
          <w:rStyle w:val="FootnoteReference"/>
          <w:rFonts w:ascii="StobiSerif" w:hAnsi="StobiSerif"/>
          <w:lang w:val="mk-MK"/>
        </w:rPr>
        <w:footnoteReference w:id="30"/>
      </w:r>
      <w:r>
        <w:rPr>
          <w:rFonts w:ascii="StobiSerif Regular" w:hAnsi="StobiSerif Regular"/>
        </w:rPr>
        <w:t xml:space="preserve">the </w:t>
      </w:r>
      <w:r w:rsidRPr="0064453B">
        <w:rPr>
          <w:rFonts w:ascii="StobiSerif Regular" w:hAnsi="StobiSerif Regular"/>
        </w:rPr>
        <w:t>Committee of Ministers of the Council of Europe, believes that the segregation of</w:t>
      </w:r>
      <w:r>
        <w:rPr>
          <w:rFonts w:ascii="StobiSerif Regular" w:hAnsi="StobiSerif Regular"/>
        </w:rPr>
        <w:t xml:space="preserve"> the</w:t>
      </w:r>
      <w:r w:rsidRPr="0064453B">
        <w:rPr>
          <w:rFonts w:ascii="StobiSerif Regular" w:hAnsi="StobiSerif Regular"/>
        </w:rPr>
        <w:t xml:space="preserve"> Roma children and children of</w:t>
      </w:r>
      <w:r>
        <w:rPr>
          <w:rFonts w:ascii="StobiSerif Regular" w:hAnsi="StobiSerif Regular"/>
        </w:rPr>
        <w:t xml:space="preserve"> the</w:t>
      </w:r>
      <w:r w:rsidRPr="0064453B">
        <w:rPr>
          <w:rFonts w:ascii="StobiSerif Regular" w:hAnsi="StobiSerif Regular"/>
        </w:rPr>
        <w:t xml:space="preserve"> traveling families is based on racial and ethnic grounds and is clearly reflected in schools. Measures to combat such segregation, as required, should include appropriate educational training </w:t>
      </w:r>
      <w:r>
        <w:rPr>
          <w:rFonts w:ascii="StobiSerif Regular" w:hAnsi="StobiSerif Regular"/>
        </w:rPr>
        <w:t>of the employed</w:t>
      </w:r>
      <w:r w:rsidRPr="0064453B">
        <w:rPr>
          <w:rFonts w:ascii="StobiSerif Regular" w:hAnsi="StobiSerif Regular"/>
        </w:rPr>
        <w:t xml:space="preserve"> staff in</w:t>
      </w:r>
      <w:r>
        <w:rPr>
          <w:rFonts w:ascii="StobiSerif Regular" w:hAnsi="StobiSerif Regular"/>
        </w:rPr>
        <w:t xml:space="preserve"> the</w:t>
      </w:r>
      <w:r w:rsidRPr="0064453B">
        <w:rPr>
          <w:rFonts w:ascii="StobiSerif Regular" w:hAnsi="StobiSerif Regular"/>
        </w:rPr>
        <w:t xml:space="preserve"> educational institutions, as well as cooperation with </w:t>
      </w:r>
      <w:r>
        <w:rPr>
          <w:rFonts w:ascii="StobiSerif Regular" w:hAnsi="StobiSerif Regular"/>
        </w:rPr>
        <w:t>the parents</w:t>
      </w:r>
      <w:r w:rsidRPr="0064453B">
        <w:rPr>
          <w:rFonts w:ascii="StobiSerif Regular" w:hAnsi="StobiSerif Regular"/>
        </w:rPr>
        <w:t>.</w:t>
      </w:r>
      <w:r>
        <w:rPr>
          <w:rFonts w:ascii="StobiSerif Regular" w:hAnsi="StobiSerif Regular"/>
        </w:rPr>
        <w:t xml:space="preserve"> The</w:t>
      </w:r>
      <w:r w:rsidRPr="0064453B">
        <w:rPr>
          <w:rFonts w:ascii="StobiSerif Regular" w:hAnsi="StobiSerif Regular"/>
        </w:rPr>
        <w:t xml:space="preserve"> Member States </w:t>
      </w:r>
      <w:r>
        <w:rPr>
          <w:rFonts w:ascii="StobiSerif Regular" w:hAnsi="StobiSerif Regular"/>
        </w:rPr>
        <w:t>should continuously</w:t>
      </w:r>
      <w:r w:rsidRPr="0064453B">
        <w:rPr>
          <w:rFonts w:ascii="StobiSerif Regular" w:hAnsi="StobiSerif Regular"/>
        </w:rPr>
        <w:t xml:space="preserve"> work on</w:t>
      </w:r>
      <w:r>
        <w:rPr>
          <w:rFonts w:ascii="StobiSerif Regular" w:hAnsi="StobiSerif Regular"/>
        </w:rPr>
        <w:t xml:space="preserve"> the</w:t>
      </w:r>
      <w:r w:rsidRPr="0064453B">
        <w:rPr>
          <w:rFonts w:ascii="StobiSerif Regular" w:hAnsi="StobiSerif Regular"/>
        </w:rPr>
        <w:t xml:space="preserve"> coordination of policies in the field of education with those in other areas of social character. It is proposed that, in the absence of diplomas,</w:t>
      </w:r>
      <w:r>
        <w:rPr>
          <w:rFonts w:ascii="StobiSerif Regular" w:hAnsi="StobiSerif Regular"/>
        </w:rPr>
        <w:t xml:space="preserve"> the</w:t>
      </w:r>
      <w:r w:rsidRPr="0064453B">
        <w:rPr>
          <w:rFonts w:ascii="StobiSerif Regular" w:hAnsi="StobiSerif Regular"/>
        </w:rPr>
        <w:t xml:space="preserve"> knowledge gained through experience to be appreciated and accepted as appropriate in</w:t>
      </w:r>
      <w:r>
        <w:rPr>
          <w:rFonts w:ascii="StobiSerif Regular" w:hAnsi="StobiSerif Regular"/>
        </w:rPr>
        <w:t xml:space="preserve"> the process of employment, the </w:t>
      </w:r>
      <w:r w:rsidRPr="0064453B">
        <w:rPr>
          <w:rFonts w:ascii="StobiSerif Regular" w:hAnsi="StobiSerif Regular"/>
        </w:rPr>
        <w:t>educ</w:t>
      </w:r>
      <w:r>
        <w:rPr>
          <w:rFonts w:ascii="StobiSerif Regular" w:hAnsi="StobiSerif Regular"/>
        </w:rPr>
        <w:t xml:space="preserve">ational programs to be enriched with </w:t>
      </w:r>
      <w:r w:rsidRPr="0064453B">
        <w:rPr>
          <w:rFonts w:ascii="StobiSerif Regular" w:hAnsi="StobiSerif Regular"/>
        </w:rPr>
        <w:t>content</w:t>
      </w:r>
      <w:r>
        <w:rPr>
          <w:rFonts w:ascii="StobiSerif Regular" w:hAnsi="StobiSerif Regular"/>
        </w:rPr>
        <w:t xml:space="preserve">s of </w:t>
      </w:r>
      <w:r w:rsidRPr="0064453B">
        <w:rPr>
          <w:rFonts w:ascii="StobiSerif Regular" w:hAnsi="StobiSerif Regular"/>
        </w:rPr>
        <w:t>awareness to eradicate stereotypes and prejudices and to combat racism and discrimination in general, including the fight against discrimination of Roma.</w:t>
      </w:r>
    </w:p>
    <w:p w:rsidR="006C0782" w:rsidRDefault="006C0782" w:rsidP="00EB4A0A">
      <w:pPr>
        <w:jc w:val="both"/>
        <w:rPr>
          <w:rFonts w:ascii="StobiSerif Regular" w:hAnsi="StobiSerif Regular"/>
        </w:rPr>
      </w:pPr>
      <w:r>
        <w:rPr>
          <w:rFonts w:ascii="StobiSerif Regular" w:hAnsi="StobiSerif Regular"/>
        </w:rPr>
        <w:t xml:space="preserve">The </w:t>
      </w:r>
      <w:r w:rsidRPr="000F4368">
        <w:rPr>
          <w:rFonts w:ascii="StobiSerif Regular" w:hAnsi="StobiSerif Regular"/>
          <w:b/>
        </w:rPr>
        <w:t>Resolution of the Committee of Ministers of the social situation of nomads in Europe</w:t>
      </w:r>
      <w:r w:rsidRPr="00F050B9">
        <w:rPr>
          <w:rStyle w:val="FootnoteReference"/>
          <w:rFonts w:ascii="StobiSerif" w:hAnsi="StobiSerif"/>
          <w:lang w:val="mk-MK"/>
        </w:rPr>
        <w:footnoteReference w:id="31"/>
      </w:r>
      <w:r w:rsidRPr="000F4368">
        <w:rPr>
          <w:rFonts w:ascii="StobiSerif Regular" w:hAnsi="StobiSerif Regular"/>
        </w:rPr>
        <w:t xml:space="preserve"> calls for taking all necessary measures under the national law of the Member States to stop all forms of discrimination against nomads. In the resolution, the Committee notes that the prejudices that constitute the basis for discrimination can be eradicated through dissemination of information about the </w:t>
      </w:r>
      <w:r>
        <w:rPr>
          <w:rFonts w:ascii="StobiSerif Regular" w:hAnsi="StobiSerif Regular"/>
        </w:rPr>
        <w:t>origin, the way of life and</w:t>
      </w:r>
      <w:r w:rsidRPr="000F4368">
        <w:rPr>
          <w:rFonts w:ascii="StobiSerif Regular" w:hAnsi="StobiSerif Regular"/>
        </w:rPr>
        <w:t xml:space="preserve"> </w:t>
      </w:r>
      <w:r>
        <w:rPr>
          <w:rFonts w:ascii="StobiSerif Regular" w:hAnsi="StobiSerif Regular"/>
        </w:rPr>
        <w:t>the</w:t>
      </w:r>
      <w:r w:rsidRPr="000F4368">
        <w:rPr>
          <w:rFonts w:ascii="StobiSerif Regular" w:hAnsi="StobiSerif Regular"/>
        </w:rPr>
        <w:t xml:space="preserve"> living conditions of</w:t>
      </w:r>
      <w:r>
        <w:rPr>
          <w:rFonts w:ascii="StobiSerif Regular" w:hAnsi="StobiSerif Regular"/>
        </w:rPr>
        <w:t xml:space="preserve"> the</w:t>
      </w:r>
      <w:r w:rsidRPr="000F4368">
        <w:rPr>
          <w:rFonts w:ascii="StobiSerif Regular" w:hAnsi="StobiSerif Regular"/>
        </w:rPr>
        <w:t xml:space="preserve"> nomads.</w:t>
      </w:r>
      <w:r>
        <w:rPr>
          <w:rFonts w:ascii="StobiSerif Regular" w:hAnsi="StobiSerif Regular"/>
        </w:rPr>
        <w:t xml:space="preserve"> The</w:t>
      </w:r>
      <w:r w:rsidRPr="000F4368">
        <w:rPr>
          <w:rFonts w:ascii="StobiSerif Regular" w:hAnsi="StobiSerif Regular"/>
        </w:rPr>
        <w:t xml:space="preserve"> Member States need to work on providing better facilities for camping and housing, education and training, health and welfare of</w:t>
      </w:r>
      <w:r>
        <w:rPr>
          <w:rFonts w:ascii="StobiSerif Regular" w:hAnsi="StobiSerif Regular"/>
        </w:rPr>
        <w:t xml:space="preserve"> the</w:t>
      </w:r>
      <w:r w:rsidRPr="000F4368">
        <w:rPr>
          <w:rFonts w:ascii="StobiSerif Regular" w:hAnsi="StobiSerif Regular"/>
        </w:rPr>
        <w:t xml:space="preserve"> nomads.</w:t>
      </w:r>
    </w:p>
    <w:p w:rsidR="006C0782" w:rsidRDefault="006C0782" w:rsidP="00EB4A0A">
      <w:pPr>
        <w:jc w:val="both"/>
        <w:rPr>
          <w:rFonts w:ascii="StobiSerif Regular" w:hAnsi="StobiSerif Regular"/>
          <w:b/>
          <w:i/>
        </w:rPr>
      </w:pPr>
      <w:r w:rsidRPr="000F4368">
        <w:rPr>
          <w:rFonts w:ascii="StobiSerif Regular" w:hAnsi="StobiSerif Regular"/>
          <w:b/>
          <w:i/>
        </w:rPr>
        <w:t>Acts of the Parliamentary Assembly of the Council of Europe</w:t>
      </w:r>
    </w:p>
    <w:p w:rsidR="006C0782" w:rsidRDefault="006C0782" w:rsidP="00EB4A0A">
      <w:pPr>
        <w:jc w:val="both"/>
        <w:rPr>
          <w:rFonts w:ascii="StobiSerif Regular" w:hAnsi="StobiSerif Regular"/>
        </w:rPr>
      </w:pPr>
      <w:r>
        <w:rPr>
          <w:rFonts w:ascii="StobiSerif Regular" w:hAnsi="StobiSerif Regular"/>
        </w:rPr>
        <w:t xml:space="preserve">With the </w:t>
      </w:r>
      <w:r w:rsidRPr="000F4368">
        <w:rPr>
          <w:rFonts w:ascii="StobiSerif Regular" w:hAnsi="StobiSerif Regular"/>
          <w:b/>
        </w:rPr>
        <w:t>Resolution on the situation of Roma in Europe and relevant activities of the Council of Europe</w:t>
      </w:r>
      <w:r w:rsidRPr="00F050B9">
        <w:rPr>
          <w:rStyle w:val="FootnoteReference"/>
          <w:rFonts w:ascii="StobiSerif" w:hAnsi="StobiSerif"/>
          <w:lang w:val="mk-MK"/>
        </w:rPr>
        <w:footnoteReference w:id="32"/>
      </w:r>
      <w:r>
        <w:rPr>
          <w:rFonts w:ascii="StobiSerif" w:hAnsi="StobiSerif"/>
        </w:rPr>
        <w:t xml:space="preserve">, </w:t>
      </w:r>
      <w:r>
        <w:rPr>
          <w:rFonts w:ascii="StobiSerif Regular" w:hAnsi="StobiSerif Regular"/>
        </w:rPr>
        <w:t xml:space="preserve">the </w:t>
      </w:r>
      <w:r w:rsidRPr="000F4368">
        <w:rPr>
          <w:rFonts w:ascii="StobiSerif Regular" w:hAnsi="StobiSerif Regular"/>
        </w:rPr>
        <w:t>Parliamentary Assembly of the Council of Europe welcomes the fact that the majority of</w:t>
      </w:r>
      <w:r>
        <w:rPr>
          <w:rFonts w:ascii="StobiSerif Regular" w:hAnsi="StobiSerif Regular"/>
        </w:rPr>
        <w:t xml:space="preserve"> the</w:t>
      </w:r>
      <w:r w:rsidRPr="000F4368">
        <w:rPr>
          <w:rFonts w:ascii="StobiSerif Regular" w:hAnsi="StobiSerif Regular"/>
        </w:rPr>
        <w:t xml:space="preserve"> Member States have adopted national strategies for improving the situation of Roma integration. Furthermore, the Parliamentary Assembly of the Council of Europe suggests that</w:t>
      </w:r>
      <w:r>
        <w:rPr>
          <w:rFonts w:ascii="StobiSerif Regular" w:hAnsi="StobiSerif Regular"/>
        </w:rPr>
        <w:t xml:space="preserve"> in</w:t>
      </w:r>
      <w:r w:rsidRPr="000F4368">
        <w:rPr>
          <w:rFonts w:ascii="StobiSerif Regular" w:hAnsi="StobiSerif Regular"/>
        </w:rPr>
        <w:t xml:space="preserve"> the implementation of the Action Plan adopted on the basis of national strategies, it is necessary to include</w:t>
      </w:r>
      <w:r>
        <w:rPr>
          <w:rFonts w:ascii="StobiSerif Regular" w:hAnsi="StobiSerif Regular"/>
        </w:rPr>
        <w:t xml:space="preserve"> the local</w:t>
      </w:r>
      <w:r w:rsidRPr="000F4368">
        <w:rPr>
          <w:rFonts w:ascii="StobiSerif Regular" w:hAnsi="StobiSerif Regular"/>
        </w:rPr>
        <w:t xml:space="preserve"> and </w:t>
      </w:r>
      <w:r>
        <w:rPr>
          <w:rFonts w:ascii="StobiSerif Regular" w:hAnsi="StobiSerif Regular"/>
        </w:rPr>
        <w:t xml:space="preserve">regional authorities. Also, </w:t>
      </w:r>
      <w:r w:rsidRPr="000F4368">
        <w:rPr>
          <w:rFonts w:ascii="StobiSerif Regular" w:hAnsi="StobiSerif Regular"/>
        </w:rPr>
        <w:t xml:space="preserve"> the Member States</w:t>
      </w:r>
      <w:r>
        <w:rPr>
          <w:rFonts w:ascii="StobiSerif Regular" w:hAnsi="StobiSerif Regular"/>
        </w:rPr>
        <w:t xml:space="preserve"> are called</w:t>
      </w:r>
      <w:r w:rsidRPr="000F4368">
        <w:rPr>
          <w:rFonts w:ascii="StobiSerif Regular" w:hAnsi="StobiSerif Regular"/>
        </w:rPr>
        <w:t xml:space="preserve"> in</w:t>
      </w:r>
      <w:r>
        <w:rPr>
          <w:rFonts w:ascii="StobiSerif Regular" w:hAnsi="StobiSerif Regular"/>
        </w:rPr>
        <w:t xml:space="preserve"> the</w:t>
      </w:r>
      <w:r w:rsidRPr="000F4368">
        <w:rPr>
          <w:rFonts w:ascii="StobiSerif Regular" w:hAnsi="StobiSerif Regular"/>
        </w:rPr>
        <w:t xml:space="preserve"> developing</w:t>
      </w:r>
      <w:r>
        <w:rPr>
          <w:rFonts w:ascii="StobiSerif Regular" w:hAnsi="StobiSerif Regular"/>
        </w:rPr>
        <w:t xml:space="preserve"> of</w:t>
      </w:r>
      <w:r w:rsidRPr="000F4368">
        <w:rPr>
          <w:rFonts w:ascii="StobiSerif Regular" w:hAnsi="StobiSerif Regular"/>
        </w:rPr>
        <w:t xml:space="preserve"> national strategies and action plans, among other things, to follow the recommendation of the Committee of Ministers CM / Rec (2008) 5 on policies for Roma and </w:t>
      </w:r>
      <w:r>
        <w:rPr>
          <w:rFonts w:ascii="StobiSerif Regular" w:hAnsi="StobiSerif Regular"/>
        </w:rPr>
        <w:t xml:space="preserve">travelling </w:t>
      </w:r>
      <w:r w:rsidRPr="000F4368">
        <w:rPr>
          <w:rFonts w:ascii="StobiSerif Regular" w:hAnsi="StobiSerif Regular"/>
        </w:rPr>
        <w:t>families in Europe.</w:t>
      </w:r>
    </w:p>
    <w:p w:rsidR="006C0782" w:rsidRDefault="006C0782" w:rsidP="00EB4A0A">
      <w:pPr>
        <w:jc w:val="both"/>
        <w:rPr>
          <w:rFonts w:ascii="StobiSerif Regular" w:hAnsi="StobiSerif Regular"/>
        </w:rPr>
      </w:pPr>
      <w:r>
        <w:rPr>
          <w:rFonts w:ascii="StobiSerif Regular" w:hAnsi="StobiSerif Regular"/>
        </w:rPr>
        <w:t xml:space="preserve">The </w:t>
      </w:r>
      <w:r w:rsidRPr="00E370B1">
        <w:rPr>
          <w:rFonts w:ascii="StobiSerif Regular" w:hAnsi="StobiSerif Regular"/>
          <w:b/>
        </w:rPr>
        <w:t>Resolution of the Parliamentary Assembly of Roma asylum seekers in Europe</w:t>
      </w:r>
      <w:r w:rsidRPr="00F050B9">
        <w:rPr>
          <w:rStyle w:val="FootnoteReference"/>
          <w:rFonts w:ascii="StobiSerif" w:hAnsi="StobiSerif"/>
          <w:lang w:val="mk-MK"/>
        </w:rPr>
        <w:footnoteReference w:id="33"/>
      </w:r>
      <w:r w:rsidRPr="00E370B1">
        <w:rPr>
          <w:rFonts w:ascii="StobiSerif Regular" w:hAnsi="StobiSerif Regular"/>
        </w:rPr>
        <w:t xml:space="preserve"> practically intervene</w:t>
      </w:r>
      <w:r>
        <w:rPr>
          <w:rFonts w:ascii="StobiSerif Regular" w:hAnsi="StobiSerif Regular"/>
        </w:rPr>
        <w:t>s</w:t>
      </w:r>
      <w:r w:rsidRPr="00E370B1">
        <w:rPr>
          <w:rFonts w:ascii="StobiSerif Regular" w:hAnsi="StobiSerif Regular"/>
        </w:rPr>
        <w:t xml:space="preserve"> in</w:t>
      </w:r>
      <w:r>
        <w:rPr>
          <w:rFonts w:ascii="StobiSerif Regular" w:hAnsi="StobiSerif Regular"/>
        </w:rPr>
        <w:t xml:space="preserve"> the</w:t>
      </w:r>
      <w:r w:rsidRPr="00E370B1">
        <w:rPr>
          <w:rFonts w:ascii="StobiSerif Regular" w:hAnsi="StobiSerif Regular"/>
        </w:rPr>
        <w:t xml:space="preserve"> Member States,</w:t>
      </w:r>
      <w:r>
        <w:rPr>
          <w:rFonts w:ascii="StobiSerif Regular" w:hAnsi="StobiSerif Regular"/>
        </w:rPr>
        <w:t xml:space="preserve"> the asylum applications to</w:t>
      </w:r>
      <w:r w:rsidRPr="00E370B1">
        <w:rPr>
          <w:rFonts w:ascii="StobiSerif Regular" w:hAnsi="StobiSerif Regular"/>
        </w:rPr>
        <w:t xml:space="preserve"> be considered on an individual basis, in accordance with the procedures for fair and efficient status determination of asylum seekers and refugees.</w:t>
      </w:r>
    </w:p>
    <w:p w:rsidR="006C0782" w:rsidRDefault="006C0782" w:rsidP="00EB4A0A">
      <w:pPr>
        <w:jc w:val="both"/>
        <w:rPr>
          <w:rFonts w:ascii="StobiSerif Regular" w:hAnsi="StobiSerif Regular"/>
        </w:rPr>
      </w:pPr>
    </w:p>
    <w:p w:rsidR="006C0782" w:rsidRPr="003F0BEA" w:rsidRDefault="006C0782" w:rsidP="00075491">
      <w:pPr>
        <w:pStyle w:val="NoSpacing"/>
        <w:shd w:val="clear" w:color="auto" w:fill="A6A6A6"/>
        <w:jc w:val="both"/>
        <w:rPr>
          <w:rFonts w:ascii="StobiSerif Regular" w:hAnsi="StobiSerif Regular"/>
          <w:b/>
          <w:lang w:val="mk-MK"/>
        </w:rPr>
      </w:pPr>
      <w:r w:rsidRPr="003F0BEA">
        <w:rPr>
          <w:rFonts w:ascii="StobiSerif Regular" w:hAnsi="StobiSerif Regular"/>
          <w:b/>
          <w:lang w:val="mk-MK"/>
        </w:rPr>
        <w:t>Acts of the United Nations</w:t>
      </w:r>
    </w:p>
    <w:p w:rsidR="006C0782" w:rsidRDefault="006C0782" w:rsidP="00EB4A0A">
      <w:pPr>
        <w:jc w:val="both"/>
        <w:rPr>
          <w:rFonts w:ascii="StobiSerif Regular" w:hAnsi="StobiSerif Regular"/>
        </w:rPr>
      </w:pPr>
    </w:p>
    <w:p w:rsidR="006C0782" w:rsidRPr="00075491" w:rsidRDefault="006C0782" w:rsidP="00EB4A0A">
      <w:pPr>
        <w:jc w:val="both"/>
        <w:rPr>
          <w:rFonts w:ascii="StobiSerif Regular" w:hAnsi="StobiSerif Regular"/>
          <w:b/>
          <w:i/>
        </w:rPr>
      </w:pPr>
      <w:r w:rsidRPr="00075491">
        <w:rPr>
          <w:rFonts w:ascii="StobiSerif Regular" w:hAnsi="StobiSerif Regular"/>
          <w:b/>
          <w:i/>
        </w:rPr>
        <w:t>Acts of the General Assembly</w:t>
      </w:r>
    </w:p>
    <w:p w:rsidR="006C0782" w:rsidRDefault="006C0782" w:rsidP="00EB4A0A">
      <w:pPr>
        <w:jc w:val="both"/>
        <w:rPr>
          <w:rFonts w:ascii="StobiSerif Regular" w:hAnsi="StobiSerif Regular"/>
        </w:rPr>
      </w:pPr>
      <w:r>
        <w:rPr>
          <w:rFonts w:ascii="StobiSerif Regular" w:hAnsi="StobiSerif Regular"/>
        </w:rPr>
        <w:t xml:space="preserve">The </w:t>
      </w:r>
      <w:r w:rsidRPr="00075491">
        <w:rPr>
          <w:rFonts w:ascii="StobiSerif Regular" w:hAnsi="StobiSerif Regular"/>
          <w:b/>
        </w:rPr>
        <w:t>Univer</w:t>
      </w:r>
      <w:r>
        <w:rPr>
          <w:rFonts w:ascii="StobiSerif Regular" w:hAnsi="StobiSerif Regular"/>
          <w:b/>
        </w:rPr>
        <w:t>sal Declaration of Human Rights from</w:t>
      </w:r>
      <w:r w:rsidRPr="00075491">
        <w:rPr>
          <w:rFonts w:ascii="StobiSerif Regular" w:hAnsi="StobiSerif Regular"/>
          <w:b/>
        </w:rPr>
        <w:t xml:space="preserve"> 1948</w:t>
      </w:r>
      <w:r w:rsidRPr="00075491">
        <w:rPr>
          <w:rFonts w:ascii="StobiSerif Regular" w:hAnsi="StobiSerif Regular"/>
        </w:rPr>
        <w:t xml:space="preserve"> in Article 2 stipulates that every person can enjoy all the rights and freedoms regardless of race, color, sex, language, religion, politics or any other opinion, national or social origin, property, age or other status. The declaration stipulates the protection of fundamental human rights and freedoms as citizens, and economic, social and cultural rights.</w:t>
      </w:r>
      <w:r>
        <w:rPr>
          <w:rFonts w:ascii="StobiSerif Regular" w:hAnsi="StobiSerif Regular"/>
        </w:rPr>
        <w:t xml:space="preserve"> Among the other rights, the most important </w:t>
      </w:r>
      <w:r w:rsidRPr="00075491">
        <w:rPr>
          <w:rFonts w:ascii="StobiSerif Regular" w:hAnsi="StobiSerif Regular"/>
        </w:rPr>
        <w:t xml:space="preserve">rights that </w:t>
      </w:r>
      <w:r>
        <w:rPr>
          <w:rFonts w:ascii="StobiSerif Regular" w:hAnsi="StobiSerif Regular"/>
        </w:rPr>
        <w:t>this</w:t>
      </w:r>
      <w:r w:rsidRPr="00075491">
        <w:rPr>
          <w:rFonts w:ascii="StobiSerif Regular" w:hAnsi="StobiSerif Regular"/>
        </w:rPr>
        <w:t xml:space="preserve"> Declaration protects</w:t>
      </w:r>
      <w:r>
        <w:rPr>
          <w:rFonts w:ascii="StobiSerif Regular" w:hAnsi="StobiSerif Regular"/>
        </w:rPr>
        <w:t xml:space="preserve"> are</w:t>
      </w:r>
      <w:r w:rsidRPr="00075491">
        <w:rPr>
          <w:rFonts w:ascii="StobiSerif Regular" w:hAnsi="StobiSerif Regular"/>
        </w:rPr>
        <w:t xml:space="preserve"> the right to life (Article 3), freedom of movement and residence withi</w:t>
      </w:r>
      <w:r>
        <w:rPr>
          <w:rFonts w:ascii="StobiSerif Regular" w:hAnsi="StobiSerif Regular"/>
        </w:rPr>
        <w:t xml:space="preserve">n the borders of the country, </w:t>
      </w:r>
      <w:r w:rsidRPr="00075491">
        <w:rPr>
          <w:rFonts w:ascii="StobiSerif Regular" w:hAnsi="StobiSerif Regular"/>
        </w:rPr>
        <w:t xml:space="preserve">freedom </w:t>
      </w:r>
      <w:r>
        <w:rPr>
          <w:rFonts w:ascii="StobiSerif Regular" w:hAnsi="StobiSerif Regular"/>
        </w:rPr>
        <w:t>to leave</w:t>
      </w:r>
      <w:r w:rsidRPr="00075491">
        <w:rPr>
          <w:rFonts w:ascii="StobiSerif Regular" w:hAnsi="StobiSerif Regular"/>
        </w:rPr>
        <w:t xml:space="preserve"> and return in the country (Article 13), right to property and the protection of property (Article 17), the right to social security (Article 22), right to work,</w:t>
      </w:r>
      <w:r>
        <w:rPr>
          <w:rFonts w:ascii="StobiSerif Regular" w:hAnsi="StobiSerif Regular"/>
        </w:rPr>
        <w:t xml:space="preserve"> </w:t>
      </w:r>
      <w:r w:rsidRPr="00075491">
        <w:rPr>
          <w:rFonts w:ascii="StobiSerif Regular" w:hAnsi="StobiSerif Regular"/>
        </w:rPr>
        <w:t>free choice of employment</w:t>
      </w:r>
      <w:r>
        <w:rPr>
          <w:rFonts w:ascii="StobiSerif Regular" w:hAnsi="StobiSerif Regular"/>
        </w:rPr>
        <w:t xml:space="preserve"> and</w:t>
      </w:r>
      <w:r w:rsidRPr="00075491">
        <w:rPr>
          <w:rFonts w:ascii="StobiSerif Regular" w:hAnsi="StobiSerif Regular"/>
        </w:rPr>
        <w:t xml:space="preserve"> protection </w:t>
      </w:r>
      <w:r>
        <w:rPr>
          <w:rFonts w:ascii="StobiSerif Regular" w:hAnsi="StobiSerif Regular"/>
        </w:rPr>
        <w:t>in case of</w:t>
      </w:r>
      <w:r w:rsidRPr="00075491">
        <w:rPr>
          <w:rFonts w:ascii="StobiSerif Regular" w:hAnsi="StobiSerif Regular"/>
        </w:rPr>
        <w:t xml:space="preserve"> unemployment (Article 23), the right to </w:t>
      </w:r>
      <w:r>
        <w:rPr>
          <w:rFonts w:ascii="StobiSerif Regular" w:hAnsi="StobiSerif Regular"/>
        </w:rPr>
        <w:t>a life standard</w:t>
      </w:r>
      <w:r w:rsidRPr="00075491">
        <w:rPr>
          <w:rFonts w:ascii="StobiSerif Regular" w:hAnsi="StobiSerif Regular"/>
        </w:rPr>
        <w:t xml:space="preserve"> </w:t>
      </w:r>
      <w:r>
        <w:rPr>
          <w:rFonts w:ascii="StobiSerif Regular" w:hAnsi="StobiSerif Regular"/>
        </w:rPr>
        <w:t>adequate for</w:t>
      </w:r>
      <w:r w:rsidRPr="00075491">
        <w:rPr>
          <w:rFonts w:ascii="StobiSerif Regular" w:hAnsi="StobiSerif Regular"/>
        </w:rPr>
        <w:t xml:space="preserve"> living a decent life and well-being of the individual and</w:t>
      </w:r>
      <w:r>
        <w:rPr>
          <w:rFonts w:ascii="StobiSerif Regular" w:hAnsi="StobiSerif Regular"/>
        </w:rPr>
        <w:t xml:space="preserve"> the</w:t>
      </w:r>
      <w:r w:rsidRPr="00075491">
        <w:rPr>
          <w:rFonts w:ascii="StobiSerif Regular" w:hAnsi="StobiSerif Regular"/>
        </w:rPr>
        <w:t xml:space="preserve"> family members, including food, clothing, housing and medical care (Article 25) and the right to education (Article 26).</w:t>
      </w:r>
    </w:p>
    <w:p w:rsidR="006C0782" w:rsidRPr="00075491" w:rsidRDefault="006C0782" w:rsidP="00EB4A0A">
      <w:pPr>
        <w:jc w:val="both"/>
        <w:rPr>
          <w:rFonts w:ascii="StobiSerif Regular" w:hAnsi="StobiSerif Regular"/>
        </w:rPr>
      </w:pPr>
      <w:r>
        <w:rPr>
          <w:rFonts w:ascii="StobiSerif Regular" w:hAnsi="StobiSerif Regular"/>
        </w:rPr>
        <w:t xml:space="preserve">With the </w:t>
      </w:r>
      <w:r w:rsidRPr="00881C0C">
        <w:rPr>
          <w:rFonts w:ascii="StobiSerif Regular" w:hAnsi="StobiSerif Regular"/>
          <w:b/>
        </w:rPr>
        <w:t>International Covenant on Economic, Social and Cultural Rights in 1966</w:t>
      </w:r>
      <w:r w:rsidRPr="00881C0C">
        <w:rPr>
          <w:rFonts w:ascii="StobiSerif Regular" w:hAnsi="StobiSerif Regular"/>
        </w:rPr>
        <w:t>,</w:t>
      </w:r>
      <w:r>
        <w:rPr>
          <w:rFonts w:ascii="StobiSerif Regular" w:hAnsi="StobiSerif Regular"/>
        </w:rPr>
        <w:t xml:space="preserve"> the</w:t>
      </w:r>
      <w:r w:rsidRPr="00881C0C">
        <w:rPr>
          <w:rFonts w:ascii="StobiSerif Regular" w:hAnsi="StobiSerif Regular"/>
        </w:rPr>
        <w:t xml:space="preserve"> Member States express their consent to provide equal rights for men and women</w:t>
      </w:r>
      <w:r>
        <w:rPr>
          <w:rFonts w:ascii="StobiSerif Regular" w:hAnsi="StobiSerif Regular"/>
        </w:rPr>
        <w:t xml:space="preserve"> in</w:t>
      </w:r>
      <w:r w:rsidRPr="00881C0C">
        <w:rPr>
          <w:rFonts w:ascii="StobiSerif Regular" w:hAnsi="StobiSerif Regular"/>
        </w:rPr>
        <w:t xml:space="preserve"> enjoying the protection of economic, social and cultural terms, stipulated by this Act. Article 6 of the Covenant protects the right to work, which includes the right of everyone to ensure their existence by working </w:t>
      </w:r>
      <w:r>
        <w:rPr>
          <w:rFonts w:ascii="StobiSerif Regular" w:hAnsi="StobiSerif Regular"/>
        </w:rPr>
        <w:t>a job that one is free to choose</w:t>
      </w:r>
      <w:r w:rsidRPr="00881C0C">
        <w:rPr>
          <w:rFonts w:ascii="StobiSerif Regular" w:hAnsi="StobiSerif Regular"/>
        </w:rPr>
        <w:t>. The right to social security,</w:t>
      </w:r>
      <w:r>
        <w:rPr>
          <w:rFonts w:ascii="StobiSerif Regular" w:hAnsi="StobiSerif Regular"/>
        </w:rPr>
        <w:t xml:space="preserve"> also</w:t>
      </w:r>
      <w:r w:rsidRPr="00881C0C">
        <w:rPr>
          <w:rFonts w:ascii="StobiSerif Regular" w:hAnsi="StobiSerif Regular"/>
        </w:rPr>
        <w:t xml:space="preserve"> including</w:t>
      </w:r>
      <w:r>
        <w:rPr>
          <w:rFonts w:ascii="StobiSerif Regular" w:hAnsi="StobiSerif Regular"/>
        </w:rPr>
        <w:t xml:space="preserve"> and</w:t>
      </w:r>
      <w:r w:rsidRPr="00881C0C">
        <w:rPr>
          <w:rFonts w:ascii="StobiSerif Regular" w:hAnsi="StobiSerif Regular"/>
        </w:rPr>
        <w:t xml:space="preserve"> social insurance (Article 9), the right to an adequate standard of living including adequate food, clothing and housing (Article 11), the right to enjoy </w:t>
      </w:r>
      <w:r>
        <w:rPr>
          <w:rFonts w:ascii="StobiSerif Regular" w:hAnsi="StobiSerif Regular"/>
        </w:rPr>
        <w:t xml:space="preserve">a </w:t>
      </w:r>
      <w:r w:rsidRPr="00881C0C">
        <w:rPr>
          <w:rFonts w:ascii="StobiSerif Regular" w:hAnsi="StobiSerif Regular"/>
        </w:rPr>
        <w:t xml:space="preserve">high standard of physical and mental health (Article 12), right to education (Article 13) and the right to participate in cultural life (Article 15), are also guaranteed with this international document. Member States </w:t>
      </w:r>
      <w:r>
        <w:rPr>
          <w:rFonts w:ascii="StobiSerif Regular" w:hAnsi="StobiSerif Regular"/>
        </w:rPr>
        <w:t>that</w:t>
      </w:r>
      <w:r w:rsidRPr="00881C0C">
        <w:rPr>
          <w:rFonts w:ascii="StobiSerif Regular" w:hAnsi="StobiSerif Regular"/>
        </w:rPr>
        <w:t xml:space="preserve"> acceded to the present Covenant </w:t>
      </w:r>
      <w:r>
        <w:rPr>
          <w:rFonts w:ascii="StobiSerif Regular" w:hAnsi="StobiSerif Regular"/>
        </w:rPr>
        <w:t>undertook an obligation</w:t>
      </w:r>
      <w:r w:rsidRPr="00881C0C">
        <w:rPr>
          <w:rFonts w:ascii="StobiSerif Regular" w:hAnsi="StobiSerif Regular"/>
        </w:rPr>
        <w:t xml:space="preserve"> to protect these rights through implementation of programs and policies at national level.</w:t>
      </w:r>
    </w:p>
    <w:p w:rsidR="006C0782" w:rsidRDefault="006C0782" w:rsidP="00EB4A0A">
      <w:pPr>
        <w:jc w:val="both"/>
        <w:rPr>
          <w:rFonts w:ascii="StobiSerif Regular" w:hAnsi="StobiSerif Regular"/>
        </w:rPr>
      </w:pPr>
      <w:r w:rsidRPr="009D0D4E">
        <w:rPr>
          <w:rFonts w:ascii="StobiSerif Regular" w:hAnsi="StobiSerif Regular"/>
          <w:b/>
        </w:rPr>
        <w:t>Convention on the Elimination of All Forms of Discr</w:t>
      </w:r>
      <w:r>
        <w:rPr>
          <w:rFonts w:ascii="StobiSerif Regular" w:hAnsi="StobiSerif Regular"/>
          <w:b/>
        </w:rPr>
        <w:t>imination against Women in</w:t>
      </w:r>
      <w:r w:rsidRPr="009D0D4E">
        <w:rPr>
          <w:rFonts w:ascii="StobiSerif Regular" w:hAnsi="StobiSerif Regular"/>
          <w:b/>
        </w:rPr>
        <w:t xml:space="preserve"> 1979</w:t>
      </w:r>
      <w:r w:rsidRPr="009D0D4E">
        <w:rPr>
          <w:rFonts w:ascii="StobiSerif Regular" w:hAnsi="StobiSerif Regular"/>
        </w:rPr>
        <w:t xml:space="preserve"> sets out the principles for protection of women's rights. The obligation of</w:t>
      </w:r>
      <w:r>
        <w:rPr>
          <w:rFonts w:ascii="StobiSerif Regular" w:hAnsi="StobiSerif Regular"/>
        </w:rPr>
        <w:t xml:space="preserve"> the </w:t>
      </w:r>
      <w:r w:rsidRPr="00F679AA">
        <w:rPr>
          <w:rFonts w:ascii="StobiSerif Regular" w:hAnsi="StobiSerif Regular"/>
        </w:rPr>
        <w:t>signatory states</w:t>
      </w:r>
      <w:r w:rsidRPr="009D0D4E">
        <w:rPr>
          <w:rFonts w:ascii="StobiSerif Regular" w:hAnsi="StobiSerif Regular"/>
        </w:rPr>
        <w:t xml:space="preserve"> to this Convention is to transport the principles of equality between men and women in national constitutional or other appropriate </w:t>
      </w:r>
      <w:r>
        <w:rPr>
          <w:rFonts w:ascii="StobiSerif Regular" w:hAnsi="StobiSerif Regular"/>
        </w:rPr>
        <w:t>articles</w:t>
      </w:r>
      <w:r w:rsidRPr="009D0D4E">
        <w:rPr>
          <w:rFonts w:ascii="StobiSerif Regular" w:hAnsi="StobiSerif Regular"/>
        </w:rPr>
        <w:t xml:space="preserve"> to ensure practical implementation of the provisions of this Act.</w:t>
      </w:r>
      <w:r>
        <w:rPr>
          <w:rFonts w:ascii="StobiSerif Regular" w:hAnsi="StobiSerif Regular"/>
        </w:rPr>
        <w:t xml:space="preserve"> The</w:t>
      </w:r>
      <w:r w:rsidRPr="009D0D4E">
        <w:rPr>
          <w:rFonts w:ascii="StobiSerif Regular" w:hAnsi="StobiSerif Regular"/>
        </w:rPr>
        <w:t xml:space="preserve"> Member States are obliged to </w:t>
      </w:r>
      <w:r>
        <w:rPr>
          <w:rFonts w:ascii="StobiSerif Regular" w:hAnsi="StobiSerif Regular"/>
        </w:rPr>
        <w:t>take</w:t>
      </w:r>
      <w:r w:rsidRPr="009D0D4E">
        <w:rPr>
          <w:rFonts w:ascii="StobiSerif Regular" w:hAnsi="StobiSerif Regular"/>
        </w:rPr>
        <w:t xml:space="preserve"> other measures, including sanctions, in cases of discrimination against women.</w:t>
      </w:r>
      <w:r>
        <w:rPr>
          <w:rFonts w:ascii="StobiSerif Regular" w:hAnsi="StobiSerif Regular"/>
        </w:rPr>
        <w:t xml:space="preserve"> The</w:t>
      </w:r>
      <w:r w:rsidRPr="009D0D4E">
        <w:rPr>
          <w:rFonts w:ascii="StobiSerif Regular" w:hAnsi="StobiSerif Regular"/>
        </w:rPr>
        <w:t xml:space="preserve"> Convention </w:t>
      </w:r>
      <w:r>
        <w:rPr>
          <w:rFonts w:ascii="StobiSerif Regular" w:hAnsi="StobiSerif Regular"/>
        </w:rPr>
        <w:t xml:space="preserve">in </w:t>
      </w:r>
      <w:r w:rsidRPr="009D0D4E">
        <w:rPr>
          <w:rFonts w:ascii="StobiSerif Regular" w:hAnsi="StobiSerif Regular"/>
        </w:rPr>
        <w:t xml:space="preserve">Article 7 suggests taking measures to eliminate discrimination against women in political and public life, in particular the </w:t>
      </w:r>
      <w:r>
        <w:rPr>
          <w:rFonts w:ascii="StobiSerif Regular" w:hAnsi="StobiSerif Regular"/>
        </w:rPr>
        <w:t>articles</w:t>
      </w:r>
      <w:r w:rsidRPr="009D0D4E">
        <w:rPr>
          <w:rFonts w:ascii="StobiSerif Regular" w:hAnsi="StobiSerif Regular"/>
        </w:rPr>
        <w:t xml:space="preserve"> of the right to vote in elections and referendums and the right to be </w:t>
      </w:r>
      <w:r>
        <w:rPr>
          <w:rFonts w:ascii="StobiSerif Regular" w:hAnsi="StobiSerif Regular"/>
        </w:rPr>
        <w:t>elected</w:t>
      </w:r>
      <w:r w:rsidRPr="009D0D4E">
        <w:rPr>
          <w:rFonts w:ascii="StobiSerif Regular" w:hAnsi="StobiSerif Regular"/>
        </w:rPr>
        <w:t xml:space="preserve">, the right to participate in the creation and implementation of government policies and the right to perform political </w:t>
      </w:r>
      <w:r>
        <w:rPr>
          <w:rFonts w:ascii="StobiSerif Regular" w:hAnsi="StobiSerif Regular"/>
        </w:rPr>
        <w:t>functions on</w:t>
      </w:r>
      <w:r w:rsidRPr="009D0D4E">
        <w:rPr>
          <w:rFonts w:ascii="StobiSerif Regular" w:hAnsi="StobiSerif Regular"/>
        </w:rPr>
        <w:t xml:space="preserve"> all levels of</w:t>
      </w:r>
      <w:r>
        <w:rPr>
          <w:rFonts w:ascii="StobiSerif Regular" w:hAnsi="StobiSerif Regular"/>
        </w:rPr>
        <w:t xml:space="preserve"> the</w:t>
      </w:r>
      <w:r w:rsidRPr="009D0D4E">
        <w:rPr>
          <w:rFonts w:ascii="StobiSerif Regular" w:hAnsi="StobiSerif Regular"/>
        </w:rPr>
        <w:t xml:space="preserve"> government. The field of education is one of the following fields of action in which the Convention provides equal treatment of women, through the provision of equal conditions for career advancement, access to studies and a diploma </w:t>
      </w:r>
      <w:r>
        <w:rPr>
          <w:rFonts w:ascii="StobiSerif Regular" w:hAnsi="StobiSerif Regular"/>
        </w:rPr>
        <w:t>at</w:t>
      </w:r>
      <w:r w:rsidRPr="009D0D4E">
        <w:rPr>
          <w:rFonts w:ascii="StobiSerif Regular" w:hAnsi="StobiSerif Regular"/>
        </w:rPr>
        <w:t xml:space="preserve"> all levels of education, access to equal educational programs, </w:t>
      </w:r>
      <w:r>
        <w:rPr>
          <w:rFonts w:ascii="StobiSerif Regular" w:hAnsi="StobiSerif Regular"/>
        </w:rPr>
        <w:t>objective</w:t>
      </w:r>
      <w:r w:rsidRPr="009D0D4E">
        <w:rPr>
          <w:rFonts w:ascii="StobiSerif Regular" w:hAnsi="StobiSerif Regular"/>
        </w:rPr>
        <w:t xml:space="preserve"> examinations, </w:t>
      </w:r>
      <w:r>
        <w:rPr>
          <w:rFonts w:ascii="StobiSerif Regular" w:hAnsi="StobiSerif Regular"/>
        </w:rPr>
        <w:t>equally qualified teachers and e</w:t>
      </w:r>
      <w:r w:rsidRPr="009D0D4E">
        <w:rPr>
          <w:rFonts w:ascii="StobiSerif Regular" w:hAnsi="StobiSerif Regular"/>
        </w:rPr>
        <w:t xml:space="preserve">qual premises and equipment, equal opportunities for scholarships, etc.. </w:t>
      </w:r>
      <w:r>
        <w:rPr>
          <w:rFonts w:ascii="StobiSerif Regular" w:hAnsi="StobiSerif Regular"/>
        </w:rPr>
        <w:t xml:space="preserve">Also, the </w:t>
      </w:r>
      <w:r w:rsidRPr="009D0D4E">
        <w:rPr>
          <w:rFonts w:ascii="StobiSerif Regular" w:hAnsi="StobiSerif Regular"/>
        </w:rPr>
        <w:t>Convention guarantees the equality of women in the field of health care (Article 12) and equality before the law and the right to marry</w:t>
      </w:r>
      <w:r>
        <w:rPr>
          <w:rFonts w:ascii="StobiSerif Regular" w:hAnsi="StobiSerif Regular"/>
        </w:rPr>
        <w:t xml:space="preserve"> freely</w:t>
      </w:r>
      <w:r w:rsidRPr="009D0D4E">
        <w:rPr>
          <w:rFonts w:ascii="StobiSerif Regular" w:hAnsi="StobiSerif Regular"/>
        </w:rPr>
        <w:t xml:space="preserve"> and to </w:t>
      </w:r>
      <w:r>
        <w:rPr>
          <w:rFonts w:ascii="StobiSerif Regular" w:hAnsi="StobiSerif Regular"/>
        </w:rPr>
        <w:t>build</w:t>
      </w:r>
      <w:r w:rsidRPr="009D0D4E">
        <w:rPr>
          <w:rFonts w:ascii="StobiSerif Regular" w:hAnsi="StobiSerif Regular"/>
        </w:rPr>
        <w:t xml:space="preserve"> a family (Article 16).</w:t>
      </w:r>
    </w:p>
    <w:p w:rsidR="006C0782" w:rsidRPr="008075E6" w:rsidRDefault="006C0782" w:rsidP="008075E6">
      <w:pPr>
        <w:jc w:val="both"/>
        <w:rPr>
          <w:rFonts w:ascii="StobiSerif Regular" w:hAnsi="StobiSerif Regular"/>
        </w:rPr>
      </w:pPr>
      <w:r>
        <w:rPr>
          <w:rFonts w:ascii="StobiSerif Regular" w:hAnsi="StobiSerif Regular"/>
          <w:b/>
        </w:rPr>
        <w:t xml:space="preserve">In the </w:t>
      </w:r>
      <w:r w:rsidRPr="008075E6">
        <w:rPr>
          <w:rFonts w:ascii="StobiSerif Regular" w:hAnsi="StobiSerif Regular"/>
          <w:b/>
        </w:rPr>
        <w:t>Conven</w:t>
      </w:r>
      <w:r>
        <w:rPr>
          <w:rFonts w:ascii="StobiSerif Regular" w:hAnsi="StobiSerif Regular"/>
          <w:b/>
        </w:rPr>
        <w:t>tion on the Rights of the Child from</w:t>
      </w:r>
      <w:r w:rsidRPr="008075E6">
        <w:rPr>
          <w:rFonts w:ascii="StobiSerif Regular" w:hAnsi="StobiSerif Regular"/>
          <w:b/>
        </w:rPr>
        <w:t xml:space="preserve"> 1989</w:t>
      </w:r>
      <w:r w:rsidRPr="008075E6">
        <w:rPr>
          <w:rFonts w:ascii="StobiSerif Regular" w:hAnsi="StobiSerif Regular"/>
        </w:rPr>
        <w:t xml:space="preserve">, the term "child" is defined as a human being under the age of 11 years. </w:t>
      </w:r>
      <w:r>
        <w:rPr>
          <w:rFonts w:ascii="StobiSerif Regular" w:hAnsi="StobiSerif Regular"/>
        </w:rPr>
        <w:t>Signatory states are obliged</w:t>
      </w:r>
      <w:r w:rsidRPr="008075E6">
        <w:rPr>
          <w:rFonts w:ascii="StobiSerif Regular" w:hAnsi="StobiSerif Regular"/>
        </w:rPr>
        <w:t xml:space="preserve"> to respect the rights provided in this Convention to each child and to </w:t>
      </w:r>
      <w:r>
        <w:rPr>
          <w:rFonts w:ascii="StobiSerif Regular" w:hAnsi="StobiSerif Regular"/>
        </w:rPr>
        <w:t>fulfill this obligation</w:t>
      </w:r>
      <w:r w:rsidRPr="008075E6">
        <w:rPr>
          <w:rFonts w:ascii="StobiSerif Regular" w:hAnsi="StobiSerif Regular"/>
        </w:rPr>
        <w:t xml:space="preserve"> without discrimination on any ground, regardless of race, color, language, religion, political or other opinion, national, ethnic or social origin, property, health, age or other status of the child or his parents (Article 2). The right of the child to be separated from their parents against their will</w:t>
      </w:r>
      <w:r>
        <w:rPr>
          <w:rFonts w:ascii="StobiSerif Regular" w:hAnsi="StobiSerif Regular"/>
        </w:rPr>
        <w:t xml:space="preserve"> is guaranteed</w:t>
      </w:r>
      <w:r w:rsidRPr="008075E6">
        <w:rPr>
          <w:rFonts w:ascii="StobiSerif Regular" w:hAnsi="StobiSerif Regular"/>
        </w:rPr>
        <w:t xml:space="preserve">, except in the cases determined by law (Article 9). </w:t>
      </w:r>
    </w:p>
    <w:p w:rsidR="006C0782" w:rsidRDefault="006C0782" w:rsidP="008075E6">
      <w:pPr>
        <w:jc w:val="both"/>
        <w:rPr>
          <w:rFonts w:ascii="StobiSerif Regular" w:hAnsi="StobiSerif Regular"/>
        </w:rPr>
      </w:pPr>
      <w:r>
        <w:rPr>
          <w:rFonts w:ascii="StobiSerif Regular" w:hAnsi="StobiSerif Regular"/>
        </w:rPr>
        <w:t>The </w:t>
      </w:r>
      <w:r w:rsidRPr="008075E6">
        <w:rPr>
          <w:rFonts w:ascii="StobiSerif Regular" w:hAnsi="StobiSerif Regular"/>
        </w:rPr>
        <w:t xml:space="preserve">Convention protects the right of the child to form an opinion and freely express their opinions (Article 12), the right to enjoy health services to the highest standards (Article 24), </w:t>
      </w:r>
      <w:r>
        <w:rPr>
          <w:rFonts w:ascii="StobiSerif Regular" w:hAnsi="StobiSerif Regular"/>
        </w:rPr>
        <w:t xml:space="preserve">right to </w:t>
      </w:r>
      <w:r w:rsidRPr="008075E6">
        <w:rPr>
          <w:rFonts w:ascii="StobiSerif Regular" w:hAnsi="StobiSerif Regular"/>
        </w:rPr>
        <w:t xml:space="preserve">a </w:t>
      </w:r>
      <w:r>
        <w:rPr>
          <w:rFonts w:ascii="StobiSerif Regular" w:hAnsi="StobiSerif Regular"/>
        </w:rPr>
        <w:t>life standard that is adequate for the</w:t>
      </w:r>
      <w:r w:rsidRPr="008075E6">
        <w:rPr>
          <w:rFonts w:ascii="StobiSerif Regular" w:hAnsi="StobiSerif Regular"/>
        </w:rPr>
        <w:t xml:space="preserve"> physical, mental, spiritual, moral and social development</w:t>
      </w:r>
      <w:r>
        <w:rPr>
          <w:rFonts w:ascii="StobiSerif Regular" w:hAnsi="StobiSerif Regular"/>
        </w:rPr>
        <w:t xml:space="preserve"> of the</w:t>
      </w:r>
      <w:r w:rsidRPr="008075E6">
        <w:rPr>
          <w:rFonts w:ascii="StobiSerif Regular" w:hAnsi="StobiSerif Regular"/>
        </w:rPr>
        <w:t xml:space="preserve"> child (Article 27), the right of access to education at all levels and the right to free primary education (Article 28), the right to protect the child from economic exploitation and from performing any work that is likely to adversely affect or hinder the education process</w:t>
      </w:r>
      <w:r>
        <w:rPr>
          <w:rFonts w:ascii="StobiSerif Regular" w:hAnsi="StobiSerif Regular"/>
        </w:rPr>
        <w:t xml:space="preserve"> of the</w:t>
      </w:r>
      <w:r w:rsidRPr="008075E6">
        <w:rPr>
          <w:rFonts w:ascii="StobiSerif Regular" w:hAnsi="StobiSerif Regular"/>
        </w:rPr>
        <w:t xml:space="preserve"> child (Article 32), right to protection from sexual exploitation and abuse and protection from cruel, inhuman and degrading treatment and punishment and detention (Article 34).</w:t>
      </w:r>
    </w:p>
    <w:p w:rsidR="006C0782" w:rsidRDefault="006C0782" w:rsidP="008075E6">
      <w:pPr>
        <w:jc w:val="both"/>
        <w:rPr>
          <w:rFonts w:ascii="StobiSerif Regular" w:hAnsi="StobiSerif Regular"/>
          <w:b/>
          <w:i/>
        </w:rPr>
      </w:pPr>
      <w:r w:rsidRPr="00672421">
        <w:rPr>
          <w:rFonts w:ascii="StobiSerif Regular" w:hAnsi="StobiSerif Regular"/>
          <w:b/>
          <w:i/>
        </w:rPr>
        <w:t>Act of the General Conference of UNESCO</w:t>
      </w:r>
    </w:p>
    <w:p w:rsidR="006C0782" w:rsidRDefault="006C0782" w:rsidP="008075E6">
      <w:pPr>
        <w:jc w:val="both"/>
        <w:rPr>
          <w:rFonts w:ascii="StobiSerif Regular" w:hAnsi="StobiSerif Regular"/>
        </w:rPr>
      </w:pPr>
      <w:r>
        <w:rPr>
          <w:rFonts w:ascii="StobiSerif Regular" w:hAnsi="StobiSerif Regular"/>
          <w:b/>
        </w:rPr>
        <w:t xml:space="preserve">The </w:t>
      </w:r>
      <w:r w:rsidRPr="00672421">
        <w:rPr>
          <w:rFonts w:ascii="StobiSerif Regular" w:hAnsi="StobiSerif Regular"/>
          <w:b/>
        </w:rPr>
        <w:t>Convention agai</w:t>
      </w:r>
      <w:r>
        <w:rPr>
          <w:rFonts w:ascii="StobiSerif Regular" w:hAnsi="StobiSerif Regular"/>
          <w:b/>
        </w:rPr>
        <w:t>nst Discrimination in Education from</w:t>
      </w:r>
      <w:r w:rsidRPr="00672421">
        <w:rPr>
          <w:rFonts w:ascii="StobiSerif Regular" w:hAnsi="StobiSerif Regular"/>
          <w:b/>
        </w:rPr>
        <w:t xml:space="preserve"> 1960</w:t>
      </w:r>
      <w:r w:rsidRPr="00F050B9">
        <w:rPr>
          <w:rStyle w:val="FootnoteReference"/>
          <w:rFonts w:ascii="StobiSerif" w:hAnsi="StobiSerif"/>
          <w:bCs/>
        </w:rPr>
        <w:footnoteReference w:id="34"/>
      </w:r>
      <w:r w:rsidRPr="00672421">
        <w:rPr>
          <w:rFonts w:ascii="StobiSerif Regular" w:hAnsi="StobiSerif Regular"/>
        </w:rPr>
        <w:t xml:space="preserve"> has declared the right to education of every person, thus confirming the principle of non-discrimination. This international act obliges</w:t>
      </w:r>
      <w:r>
        <w:rPr>
          <w:rFonts w:ascii="StobiSerif Regular" w:hAnsi="StobiSerif Regular"/>
        </w:rPr>
        <w:t xml:space="preserve"> the</w:t>
      </w:r>
      <w:r w:rsidRPr="00672421">
        <w:rPr>
          <w:rFonts w:ascii="StobiSerif Regular" w:hAnsi="StobiSerif Regular"/>
        </w:rPr>
        <w:t xml:space="preserve"> Member States</w:t>
      </w:r>
      <w:r>
        <w:rPr>
          <w:rFonts w:ascii="StobiSerif Regular" w:hAnsi="StobiSerif Regular"/>
        </w:rPr>
        <w:t xml:space="preserve"> that will accede to this Convention,</w:t>
      </w:r>
      <w:r w:rsidRPr="00672421">
        <w:rPr>
          <w:rFonts w:ascii="StobiSerif Regular" w:hAnsi="StobiSerif Regular"/>
        </w:rPr>
        <w:t xml:space="preserve"> to remove all restrictions on access to all types and levels</w:t>
      </w:r>
      <w:r>
        <w:rPr>
          <w:rFonts w:ascii="StobiSerif Regular" w:hAnsi="StobiSerif Regular"/>
        </w:rPr>
        <w:t xml:space="preserve"> of</w:t>
      </w:r>
      <w:r w:rsidRPr="00672421">
        <w:rPr>
          <w:rFonts w:ascii="StobiSerif Regular" w:hAnsi="StobiSerif Regular"/>
        </w:rPr>
        <w:t xml:space="preserve"> education.</w:t>
      </w:r>
      <w:r>
        <w:rPr>
          <w:rFonts w:ascii="StobiSerif Regular" w:hAnsi="StobiSerif Regular"/>
        </w:rPr>
        <w:t xml:space="preserve"> This</w:t>
      </w:r>
      <w:r w:rsidRPr="00672421">
        <w:rPr>
          <w:rFonts w:ascii="StobiSerif Regular" w:hAnsi="StobiSerif Regular"/>
        </w:rPr>
        <w:t xml:space="preserve"> Convention introduces an obligation for</w:t>
      </w:r>
      <w:r>
        <w:rPr>
          <w:rFonts w:ascii="StobiSerif Regular" w:hAnsi="StobiSerif Regular"/>
        </w:rPr>
        <w:t xml:space="preserve"> the</w:t>
      </w:r>
      <w:r w:rsidRPr="00672421">
        <w:rPr>
          <w:rFonts w:ascii="StobiSerif Regular" w:hAnsi="StobiSerif Regular"/>
        </w:rPr>
        <w:t xml:space="preserve"> Member States to abolish all legal </w:t>
      </w:r>
      <w:r>
        <w:rPr>
          <w:rFonts w:ascii="StobiSerif Regular" w:hAnsi="StobiSerif Regular"/>
        </w:rPr>
        <w:t>articles</w:t>
      </w:r>
      <w:r w:rsidRPr="00672421">
        <w:rPr>
          <w:rFonts w:ascii="StobiSerif Regular" w:hAnsi="StobiSerif Regular"/>
        </w:rPr>
        <w:t xml:space="preserve"> that allow discrimination in the field of education, in particular, discrimination in terms of cost of education, acquiring scholarships and </w:t>
      </w:r>
      <w:r>
        <w:rPr>
          <w:rFonts w:ascii="StobiSerif Regular" w:hAnsi="StobiSerif Regular"/>
        </w:rPr>
        <w:t>every other help</w:t>
      </w:r>
      <w:r w:rsidRPr="00672421">
        <w:rPr>
          <w:rFonts w:ascii="StobiSerif Regular" w:hAnsi="StobiSerif Regular"/>
        </w:rPr>
        <w:t>.</w:t>
      </w:r>
      <w:r>
        <w:rPr>
          <w:rFonts w:ascii="StobiSerif Regular" w:hAnsi="StobiSerif Regular"/>
        </w:rPr>
        <w:t xml:space="preserve"> According to this</w:t>
      </w:r>
      <w:r w:rsidRPr="00672421">
        <w:rPr>
          <w:rFonts w:ascii="StobiSerif Regular" w:hAnsi="StobiSerif Regular"/>
        </w:rPr>
        <w:t xml:space="preserve"> Convention</w:t>
      </w:r>
      <w:r>
        <w:rPr>
          <w:rFonts w:ascii="StobiSerif Regular" w:hAnsi="StobiSerif Regular"/>
        </w:rPr>
        <w:t>, the p</w:t>
      </w:r>
      <w:r w:rsidRPr="00672421">
        <w:rPr>
          <w:rFonts w:ascii="StobiSerif Regular" w:hAnsi="StobiSerif Regular"/>
        </w:rPr>
        <w:t xml:space="preserve">rimary education </w:t>
      </w:r>
      <w:r>
        <w:rPr>
          <w:rFonts w:ascii="StobiSerif Regular" w:hAnsi="StobiSerif Regular"/>
        </w:rPr>
        <w:t>should be free and compulsory and the</w:t>
      </w:r>
      <w:r w:rsidRPr="00672421">
        <w:rPr>
          <w:rFonts w:ascii="StobiSerif Regular" w:hAnsi="StobiSerif Regular"/>
        </w:rPr>
        <w:t xml:space="preserve"> secondary, and higher education to be equally accessible to all. Under Article 5 of the Convention,</w:t>
      </w:r>
      <w:r>
        <w:rPr>
          <w:rFonts w:ascii="StobiSerif Regular" w:hAnsi="StobiSerif Regular"/>
        </w:rPr>
        <w:t xml:space="preserve"> the</w:t>
      </w:r>
      <w:r w:rsidRPr="00672421">
        <w:rPr>
          <w:rFonts w:ascii="StobiSerif Regular" w:hAnsi="StobiSerif Regular"/>
        </w:rPr>
        <w:t xml:space="preserve"> education should be directed to full development</w:t>
      </w:r>
      <w:r>
        <w:rPr>
          <w:rFonts w:ascii="StobiSerif Regular" w:hAnsi="StobiSerif Regular"/>
        </w:rPr>
        <w:t xml:space="preserve"> of the human personality and </w:t>
      </w:r>
      <w:r w:rsidRPr="00672421">
        <w:rPr>
          <w:rFonts w:ascii="StobiSerif Regular" w:hAnsi="StobiSerif Regular"/>
        </w:rPr>
        <w:t>strengthening of</w:t>
      </w:r>
      <w:r>
        <w:rPr>
          <w:rFonts w:ascii="StobiSerif Regular" w:hAnsi="StobiSerif Regular"/>
        </w:rPr>
        <w:t xml:space="preserve"> the</w:t>
      </w:r>
      <w:r w:rsidRPr="00672421">
        <w:rPr>
          <w:rFonts w:ascii="StobiSerif Regular" w:hAnsi="StobiSerif Regular"/>
        </w:rPr>
        <w:t xml:space="preserve"> respect for human rights and fundamental freedoms, to assist understanding, tolerance and friendship among all nations and all racial or religious groups, and develop further activities of United Nations peacekeeping.</w:t>
      </w:r>
    </w:p>
    <w:p w:rsidR="006C0782" w:rsidRDefault="006C0782" w:rsidP="008075E6">
      <w:pPr>
        <w:jc w:val="both"/>
        <w:rPr>
          <w:rFonts w:ascii="StobiSerif Regular" w:hAnsi="StobiSerif Regular"/>
        </w:rPr>
      </w:pPr>
      <w:r>
        <w:rPr>
          <w:rFonts w:ascii="StobiSerif Regular" w:hAnsi="StobiSerif Regular"/>
          <w:b/>
        </w:rPr>
        <w:t xml:space="preserve">The </w:t>
      </w:r>
      <w:r w:rsidRPr="00391D24">
        <w:rPr>
          <w:rFonts w:ascii="StobiSerif Regular" w:hAnsi="StobiSerif Regular"/>
          <w:b/>
        </w:rPr>
        <w:t>Universal Declaration on Cultural Diversity</w:t>
      </w:r>
      <w:r w:rsidRPr="00F050B9">
        <w:rPr>
          <w:rStyle w:val="FootnoteReference"/>
          <w:rFonts w:ascii="StobiSerif" w:hAnsi="StobiSerif"/>
        </w:rPr>
        <w:footnoteReference w:id="35"/>
      </w:r>
      <w:r w:rsidRPr="00391D24">
        <w:rPr>
          <w:rFonts w:ascii="StobiSerif Regular" w:hAnsi="StobiSerif Regular"/>
        </w:rPr>
        <w:t xml:space="preserve"> highlights the need for the establishment and maintenance of a harmonious interaction between people and groups with special cultural identities. Such harmonious interaction, especially in societies with cultural diversity</w:t>
      </w:r>
      <w:r>
        <w:rPr>
          <w:rFonts w:ascii="StobiSerif Regular" w:hAnsi="StobiSerif Regular"/>
        </w:rPr>
        <w:t xml:space="preserve"> that</w:t>
      </w:r>
      <w:r w:rsidRPr="00391D24">
        <w:rPr>
          <w:rFonts w:ascii="StobiSerif Regular" w:hAnsi="StobiSerif Regular"/>
        </w:rPr>
        <w:t xml:space="preserve"> is continually growing, is a prerequisite for the welfare of all groups living in such a society. Policies for inclusion and active participation of all citizens </w:t>
      </w:r>
      <w:r>
        <w:rPr>
          <w:rFonts w:ascii="StobiSerif Regular" w:hAnsi="StobiSerif Regular"/>
        </w:rPr>
        <w:t>represent</w:t>
      </w:r>
      <w:r w:rsidRPr="00391D24">
        <w:rPr>
          <w:rFonts w:ascii="StobiSerif Regular" w:hAnsi="StobiSerif Regular"/>
        </w:rPr>
        <w:t xml:space="preserve"> a guarantee</w:t>
      </w:r>
      <w:r>
        <w:rPr>
          <w:rFonts w:ascii="StobiSerif Regular" w:hAnsi="StobiSerif Regular"/>
        </w:rPr>
        <w:t xml:space="preserve"> for</w:t>
      </w:r>
      <w:r w:rsidRPr="00391D24">
        <w:rPr>
          <w:rFonts w:ascii="StobiSerif Regular" w:hAnsi="StobiSerif Regular"/>
        </w:rPr>
        <w:t xml:space="preserve"> social cohesion and peace. Cultural diversity, according to the Declaration, is one of the grounds for development, not only in economic terms but also in terms of achieving a higher intellectual, emotional, moral and spiritual level of citizens in a society. The defense of cultural diversity is an ethical imperative.</w:t>
      </w:r>
      <w:r>
        <w:rPr>
          <w:rFonts w:ascii="StobiSerif Regular" w:hAnsi="StobiSerif Regular"/>
        </w:rPr>
        <w:t xml:space="preserve"> The</w:t>
      </w:r>
      <w:r w:rsidRPr="00391D24">
        <w:rPr>
          <w:rFonts w:ascii="StobiSerif Regular" w:hAnsi="StobiSerif Regular"/>
        </w:rPr>
        <w:t xml:space="preserve"> Declaration establishes the right of everyone t</w:t>
      </w:r>
      <w:r>
        <w:rPr>
          <w:rFonts w:ascii="StobiSerif Regular" w:hAnsi="StobiSerif Regular"/>
        </w:rPr>
        <w:t>o express themselves and to create in a</w:t>
      </w:r>
      <w:r w:rsidRPr="00391D24">
        <w:rPr>
          <w:rFonts w:ascii="StobiSerif Regular" w:hAnsi="StobiSerif Regular"/>
        </w:rPr>
        <w:t xml:space="preserve"> language </w:t>
      </w:r>
      <w:r>
        <w:rPr>
          <w:rFonts w:ascii="StobiSerif Regular" w:hAnsi="StobiSerif Regular"/>
        </w:rPr>
        <w:t>of their own choice,</w:t>
      </w:r>
      <w:r w:rsidRPr="00391D24">
        <w:rPr>
          <w:rFonts w:ascii="StobiSerif Regular" w:hAnsi="StobiSerif Regular"/>
        </w:rPr>
        <w:t xml:space="preserve"> particularly in their mother tongue, the right of every person to</w:t>
      </w:r>
      <w:r>
        <w:rPr>
          <w:rFonts w:ascii="StobiSerif Regular" w:hAnsi="StobiSerif Regular"/>
        </w:rPr>
        <w:t xml:space="preserve"> a</w:t>
      </w:r>
      <w:r w:rsidRPr="00391D24">
        <w:rPr>
          <w:rFonts w:ascii="StobiSerif Regular" w:hAnsi="StobiSerif Regular"/>
        </w:rPr>
        <w:t xml:space="preserve"> quality education which will fully respect its cultural identity; right to participate in the cultural life of their own choice and the right to their own cultural practices</w:t>
      </w:r>
      <w:r>
        <w:rPr>
          <w:rFonts w:ascii="StobiSerif Regular" w:hAnsi="StobiSerif Regular"/>
        </w:rPr>
        <w:t xml:space="preserve"> that</w:t>
      </w:r>
      <w:r w:rsidRPr="00391D24">
        <w:rPr>
          <w:rFonts w:ascii="StobiSerif Regular" w:hAnsi="StobiSerif Regular"/>
        </w:rPr>
        <w:t xml:space="preserve"> will be subject to compliance of other groups in the society.</w:t>
      </w:r>
    </w:p>
    <w:p w:rsidR="006C0782" w:rsidRDefault="006C0782" w:rsidP="008075E6">
      <w:pPr>
        <w:jc w:val="both"/>
        <w:rPr>
          <w:rFonts w:ascii="StobiSerif Regular" w:hAnsi="StobiSerif Regular"/>
        </w:rPr>
      </w:pPr>
      <w:r>
        <w:rPr>
          <w:rFonts w:ascii="StobiSerif Regular" w:hAnsi="StobiSerif Regular"/>
          <w:b/>
        </w:rPr>
        <w:t xml:space="preserve">The </w:t>
      </w:r>
      <w:r w:rsidRPr="00C05F72">
        <w:rPr>
          <w:rFonts w:ascii="StobiSerif Regular" w:hAnsi="StobiSerif Regular"/>
          <w:b/>
        </w:rPr>
        <w:t>Convention for the Protection of the World Cultural and Natural Heritage</w:t>
      </w:r>
      <w:r w:rsidRPr="00F050B9">
        <w:rPr>
          <w:rStyle w:val="FootnoteReference"/>
          <w:rFonts w:ascii="StobiSerif" w:hAnsi="StobiSerif"/>
          <w:lang w:val="mk-MK"/>
        </w:rPr>
        <w:footnoteReference w:id="36"/>
      </w:r>
      <w:r w:rsidRPr="00C05F72">
        <w:rPr>
          <w:rFonts w:ascii="StobiSerif Regular" w:hAnsi="StobiSerif Regular"/>
        </w:rPr>
        <w:t xml:space="preserve"> establishes the obligation of Member States for identification, protection, conservation, presentation and transmission to future generations of the cultural and natural heritage located on their territories. Each Member State is required to provide effective and active measures for the protection and conservation of</w:t>
      </w:r>
      <w:r>
        <w:rPr>
          <w:rFonts w:ascii="StobiSerif Regular" w:hAnsi="StobiSerif Regular"/>
        </w:rPr>
        <w:t xml:space="preserve"> the</w:t>
      </w:r>
      <w:r w:rsidRPr="00C05F72">
        <w:rPr>
          <w:rFonts w:ascii="StobiSerif Regular" w:hAnsi="StobiSerif Regular"/>
        </w:rPr>
        <w:t xml:space="preserve"> cultural and natural heritage. In this sense, each </w:t>
      </w:r>
      <w:r>
        <w:rPr>
          <w:rFonts w:ascii="StobiSerif Regular" w:hAnsi="StobiSerif Regular"/>
        </w:rPr>
        <w:t>state that will sign</w:t>
      </w:r>
      <w:r w:rsidRPr="00C05F72">
        <w:rPr>
          <w:rFonts w:ascii="StobiSerif Regular" w:hAnsi="StobiSerif Regular"/>
        </w:rPr>
        <w:t xml:space="preserve"> this Convention should adopt measures </w:t>
      </w:r>
      <w:r>
        <w:rPr>
          <w:rFonts w:ascii="StobiSerif Regular" w:hAnsi="StobiSerif Regular"/>
        </w:rPr>
        <w:t xml:space="preserve">with which the </w:t>
      </w:r>
      <w:r w:rsidRPr="00C05F72">
        <w:rPr>
          <w:rFonts w:ascii="StobiSerif Regular" w:hAnsi="StobiSerif Regular"/>
        </w:rPr>
        <w:t>protect</w:t>
      </w:r>
      <w:r>
        <w:rPr>
          <w:rFonts w:ascii="StobiSerif Regular" w:hAnsi="StobiSerif Regular"/>
        </w:rPr>
        <w:t>ion of</w:t>
      </w:r>
      <w:r w:rsidRPr="00C05F72">
        <w:rPr>
          <w:rFonts w:ascii="StobiSerif Regular" w:hAnsi="StobiSerif Regular"/>
        </w:rPr>
        <w:t xml:space="preserve"> the heritage would integrate into the overall plans and programs,</w:t>
      </w:r>
      <w:r>
        <w:rPr>
          <w:rFonts w:ascii="StobiSerif Regular" w:hAnsi="StobiSerif Regular"/>
        </w:rPr>
        <w:t xml:space="preserve"> and will</w:t>
      </w:r>
      <w:r w:rsidRPr="00C05F72">
        <w:rPr>
          <w:rFonts w:ascii="StobiSerif Regular" w:hAnsi="StobiSerif Regular"/>
        </w:rPr>
        <w:t xml:space="preserve"> establish services for protection, conservation and presentation of</w:t>
      </w:r>
      <w:r>
        <w:rPr>
          <w:rFonts w:ascii="StobiSerif Regular" w:hAnsi="StobiSerif Regular"/>
        </w:rPr>
        <w:t xml:space="preserve"> the</w:t>
      </w:r>
      <w:r w:rsidRPr="00C05F72">
        <w:rPr>
          <w:rFonts w:ascii="StobiSerif Regular" w:hAnsi="StobiSerif Regular"/>
        </w:rPr>
        <w:t xml:space="preserve"> cultural and natural heritage in those cities where such services</w:t>
      </w:r>
      <w:r>
        <w:rPr>
          <w:rFonts w:ascii="StobiSerif Regular" w:hAnsi="StobiSerif Regular"/>
        </w:rPr>
        <w:t xml:space="preserve"> don’t exist</w:t>
      </w:r>
      <w:r w:rsidRPr="00C05F72">
        <w:rPr>
          <w:rFonts w:ascii="StobiSerif Regular" w:hAnsi="StobiSerif Regular"/>
        </w:rPr>
        <w:t>, with adequate staff and equipment in accordance with their functions,</w:t>
      </w:r>
      <w:r>
        <w:rPr>
          <w:rFonts w:ascii="StobiSerif Regular" w:hAnsi="StobiSerif Regular"/>
        </w:rPr>
        <w:t xml:space="preserve"> will</w:t>
      </w:r>
      <w:r w:rsidRPr="00C05F72">
        <w:rPr>
          <w:rFonts w:ascii="StobiSerif Regular" w:hAnsi="StobiSerif Regular"/>
        </w:rPr>
        <w:t xml:space="preserve"> develop scientific and technical studies and research and</w:t>
      </w:r>
      <w:r>
        <w:rPr>
          <w:rFonts w:ascii="StobiSerif Regular" w:hAnsi="StobiSerif Regular"/>
        </w:rPr>
        <w:t xml:space="preserve"> will work </w:t>
      </w:r>
      <w:r w:rsidRPr="00C05F72">
        <w:rPr>
          <w:rFonts w:ascii="StobiSerif Regular" w:hAnsi="StobiSerif Regular"/>
        </w:rPr>
        <w:t>to establish operational methods to counter the dangers that</w:t>
      </w:r>
      <w:r>
        <w:rPr>
          <w:rFonts w:ascii="StobiSerif Regular" w:hAnsi="StobiSerif Regular"/>
        </w:rPr>
        <w:t xml:space="preserve"> would</w:t>
      </w:r>
      <w:r w:rsidRPr="00C05F72">
        <w:rPr>
          <w:rFonts w:ascii="StobiSerif Regular" w:hAnsi="StobiSerif Regular"/>
        </w:rPr>
        <w:t xml:space="preserve"> threaten the cultural and natural heritage. Taking the appropriate legal, scientific, technical, administrative and financial measures necessary for the identification, protection, conservation, presentation and rehabilitation of heritage, </w:t>
      </w:r>
      <w:r>
        <w:rPr>
          <w:rFonts w:ascii="StobiSerif Regular" w:hAnsi="StobiSerif Regular"/>
        </w:rPr>
        <w:t>are</w:t>
      </w:r>
      <w:r w:rsidRPr="00C05F72">
        <w:rPr>
          <w:rFonts w:ascii="StobiSerif Regular" w:hAnsi="StobiSerif Regular"/>
        </w:rPr>
        <w:t xml:space="preserve"> also one of the priorities set out in this Convention.</w:t>
      </w:r>
      <w:r>
        <w:rPr>
          <w:rFonts w:ascii="StobiSerif Regular" w:hAnsi="StobiSerif Regular"/>
        </w:rPr>
        <w:t xml:space="preserve"> Also, with this Convention i</w:t>
      </w:r>
      <w:r w:rsidRPr="00C05F72">
        <w:rPr>
          <w:rFonts w:ascii="StobiSerif Regular" w:hAnsi="StobiSerif Regular"/>
        </w:rPr>
        <w:t>t is formed</w:t>
      </w:r>
      <w:r>
        <w:rPr>
          <w:rFonts w:ascii="StobiSerif Regular" w:hAnsi="StobiSerif Regular"/>
        </w:rPr>
        <w:t xml:space="preserve"> an intergovernmental commission for protection of cultural and natural h</w:t>
      </w:r>
      <w:r w:rsidRPr="00C05F72">
        <w:rPr>
          <w:rFonts w:ascii="StobiSerif Regular" w:hAnsi="StobiSerif Regular"/>
        </w:rPr>
        <w:t>eritage, called the World Heritage Committee and the World Heritage Fund. In order to implement the Convention on the Protection of World Cultural and Natural Heritage</w:t>
      </w:r>
      <w:r>
        <w:rPr>
          <w:rFonts w:ascii="StobiSerif Regular" w:hAnsi="StobiSerif Regular"/>
        </w:rPr>
        <w:t>,</w:t>
      </w:r>
      <w:r w:rsidRPr="00C05F72">
        <w:rPr>
          <w:rFonts w:ascii="StobiSerif Regular" w:hAnsi="StobiSerif Regular"/>
        </w:rPr>
        <w:t xml:space="preserve"> in 1997 UNESCO adopted the Operational Guidelines which establish</w:t>
      </w:r>
      <w:r>
        <w:rPr>
          <w:rFonts w:ascii="StobiSerif Regular" w:hAnsi="StobiSerif Regular"/>
        </w:rPr>
        <w:t>ed</w:t>
      </w:r>
      <w:r w:rsidRPr="00C05F72">
        <w:rPr>
          <w:rFonts w:ascii="StobiSerif Regular" w:hAnsi="StobiSerif Regular"/>
        </w:rPr>
        <w:t xml:space="preserve"> procedures for registration of cultural and natural heritage in the World Heritage List and the List of endangered world heritage protection and conservation of World Heritage, and the establishment of international cooperation for the purposes of the Convention.</w:t>
      </w:r>
      <w:r>
        <w:rPr>
          <w:rFonts w:ascii="StobiSerif Regular" w:hAnsi="StobiSerif Regular"/>
        </w:rPr>
        <w:t xml:space="preserve"> The goal of the Convention is p</w:t>
      </w:r>
      <w:r w:rsidRPr="00C05F72">
        <w:rPr>
          <w:rFonts w:ascii="StobiSerif Regular" w:hAnsi="StobiSerif Regular"/>
        </w:rPr>
        <w:t>roviding as much as possible appropriate identification, protection, conservation and presentation of</w:t>
      </w:r>
      <w:r>
        <w:rPr>
          <w:rFonts w:ascii="StobiSerif Regular" w:hAnsi="StobiSerif Regular"/>
        </w:rPr>
        <w:t xml:space="preserve"> the</w:t>
      </w:r>
      <w:r w:rsidRPr="00C05F72">
        <w:rPr>
          <w:rFonts w:ascii="StobiSerif Regular" w:hAnsi="StobiSerif Regular"/>
        </w:rPr>
        <w:t xml:space="preserve"> World</w:t>
      </w:r>
      <w:r>
        <w:rPr>
          <w:rFonts w:ascii="StobiSerif Regular" w:hAnsi="StobiSerif Regular"/>
        </w:rPr>
        <w:t>’s</w:t>
      </w:r>
      <w:r w:rsidRPr="00C05F72">
        <w:rPr>
          <w:rFonts w:ascii="StobiSerif Regular" w:hAnsi="StobiSerif Regular"/>
        </w:rPr>
        <w:t xml:space="preserve"> Cultural</w:t>
      </w:r>
      <w:r>
        <w:rPr>
          <w:rFonts w:ascii="StobiSerif Regular" w:hAnsi="StobiSerif Regular"/>
        </w:rPr>
        <w:t xml:space="preserve"> and Natural Heritage.</w:t>
      </w:r>
    </w:p>
    <w:p w:rsidR="006C0782" w:rsidRPr="00672421" w:rsidRDefault="006C0782" w:rsidP="008075E6">
      <w:pPr>
        <w:jc w:val="both"/>
        <w:rPr>
          <w:rFonts w:ascii="StobiSerif Regular" w:hAnsi="StobiSerif Regular"/>
        </w:rPr>
      </w:pPr>
    </w:p>
    <w:p w:rsidR="006C0782" w:rsidRPr="00A56368" w:rsidRDefault="006C0782" w:rsidP="008C0E28">
      <w:pPr>
        <w:pStyle w:val="NoSpacing"/>
        <w:pBdr>
          <w:top w:val="single" w:sz="4" w:space="1" w:color="auto"/>
          <w:left w:val="single" w:sz="4" w:space="4" w:color="auto"/>
          <w:bottom w:val="single" w:sz="4" w:space="1" w:color="auto"/>
          <w:right w:val="single" w:sz="4" w:space="4" w:color="auto"/>
        </w:pBdr>
        <w:jc w:val="both"/>
        <w:rPr>
          <w:rFonts w:ascii="StobiSerif Regular" w:hAnsi="StobiSerif Regular"/>
          <w:b/>
        </w:rPr>
      </w:pPr>
      <w:r w:rsidRPr="00A56368">
        <w:rPr>
          <w:rFonts w:ascii="StobiSerif Regular" w:hAnsi="StobiSerif Regular"/>
          <w:b/>
        </w:rPr>
        <w:t>National Legislation</w:t>
      </w:r>
    </w:p>
    <w:p w:rsidR="006C0782" w:rsidRPr="00675708" w:rsidRDefault="006C0782" w:rsidP="00EB4A0A">
      <w:pPr>
        <w:jc w:val="both"/>
        <w:rPr>
          <w:rFonts w:ascii="StobiSerif Regular" w:hAnsi="StobiSerif Regular"/>
        </w:rPr>
      </w:pPr>
    </w:p>
    <w:p w:rsidR="006C0782" w:rsidRPr="004471C9" w:rsidRDefault="006C0782" w:rsidP="008C0E28">
      <w:pPr>
        <w:pStyle w:val="NoSpacing"/>
        <w:shd w:val="clear" w:color="auto" w:fill="A6A6A6"/>
        <w:jc w:val="both"/>
        <w:rPr>
          <w:rFonts w:ascii="StobiSerif Regular" w:hAnsi="StobiSerif Regular"/>
          <w:b/>
          <w:i/>
        </w:rPr>
      </w:pPr>
      <w:r w:rsidRPr="004471C9">
        <w:rPr>
          <w:rFonts w:ascii="StobiSerif Regular" w:hAnsi="StobiSerif Regular"/>
          <w:b/>
          <w:i/>
        </w:rPr>
        <w:t>Basic Acts</w:t>
      </w:r>
    </w:p>
    <w:p w:rsidR="006C0782" w:rsidRDefault="006C0782" w:rsidP="00EB4A0A">
      <w:pPr>
        <w:jc w:val="both"/>
        <w:rPr>
          <w:rFonts w:ascii="StobiSerif Regular" w:hAnsi="StobiSerif Regular"/>
        </w:rPr>
      </w:pPr>
    </w:p>
    <w:p w:rsidR="006C0782" w:rsidRDefault="006C0782" w:rsidP="00EB4A0A">
      <w:pPr>
        <w:jc w:val="both"/>
        <w:rPr>
          <w:rFonts w:ascii="StobiSerif Regular" w:hAnsi="StobiSerif Regular"/>
        </w:rPr>
      </w:pPr>
      <w:r>
        <w:rPr>
          <w:rFonts w:ascii="StobiSerif Regular" w:hAnsi="StobiSerif Regular"/>
          <w:b/>
        </w:rPr>
        <w:t xml:space="preserve">The </w:t>
      </w:r>
      <w:r w:rsidRPr="008C0E28">
        <w:rPr>
          <w:rFonts w:ascii="StobiSerif Regular" w:hAnsi="StobiSerif Regular"/>
          <w:b/>
        </w:rPr>
        <w:t>Declaration to enhance the status and rights of Roma</w:t>
      </w:r>
      <w:r w:rsidRPr="00F050B9">
        <w:rPr>
          <w:rStyle w:val="FootnoteReference"/>
          <w:rFonts w:ascii="StobiSerif" w:hAnsi="StobiSerif"/>
          <w:bCs/>
        </w:rPr>
        <w:footnoteReference w:id="37"/>
      </w:r>
      <w:r w:rsidRPr="008C0E28">
        <w:rPr>
          <w:rFonts w:ascii="StobiSerif Regular" w:hAnsi="StobiSerif Regular"/>
        </w:rPr>
        <w:t xml:space="preserve"> is an act </w:t>
      </w:r>
      <w:r>
        <w:rPr>
          <w:rFonts w:ascii="StobiSerif Regular" w:hAnsi="StobiSerif Regular"/>
        </w:rPr>
        <w:t>with which the</w:t>
      </w:r>
      <w:r w:rsidRPr="008C0E28">
        <w:rPr>
          <w:rFonts w:ascii="StobiSerif Regular" w:hAnsi="StobiSerif Regular"/>
        </w:rPr>
        <w:t xml:space="preserve"> Parliament encourages the Government and</w:t>
      </w:r>
      <w:r>
        <w:rPr>
          <w:rFonts w:ascii="StobiSerif Regular" w:hAnsi="StobiSerif Regular"/>
        </w:rPr>
        <w:t xml:space="preserve"> the </w:t>
      </w:r>
      <w:r w:rsidRPr="008C0E28">
        <w:rPr>
          <w:rFonts w:ascii="StobiSerif Regular" w:hAnsi="StobiSerif Regular"/>
        </w:rPr>
        <w:t xml:space="preserve">public authorities, civil society, associations and foundations, local government bodies, business entities, scientific and cultural institutions and media in the Republic of Macedonia, </w:t>
      </w:r>
      <w:r>
        <w:rPr>
          <w:rFonts w:ascii="StobiSerif Regular" w:hAnsi="StobiSerif Regular"/>
        </w:rPr>
        <w:t>to</w:t>
      </w:r>
      <w:r w:rsidRPr="008C0E28">
        <w:rPr>
          <w:rFonts w:ascii="StobiSerif Regular" w:hAnsi="StobiSerif Regular"/>
        </w:rPr>
        <w:t xml:space="preserve"> undertake further strengthened and effective</w:t>
      </w:r>
      <w:r>
        <w:rPr>
          <w:rFonts w:ascii="StobiSerif Regular" w:hAnsi="StobiSerif Regular"/>
        </w:rPr>
        <w:t xml:space="preserve"> </w:t>
      </w:r>
      <w:r w:rsidRPr="008C0E28">
        <w:rPr>
          <w:rFonts w:ascii="StobiSerif Regular" w:hAnsi="StobiSerif Regular"/>
        </w:rPr>
        <w:t>meas</w:t>
      </w:r>
      <w:r>
        <w:rPr>
          <w:rFonts w:ascii="StobiSerif Regular" w:hAnsi="StobiSerif Regular"/>
        </w:rPr>
        <w:t xml:space="preserve">ures </w:t>
      </w:r>
      <w:r w:rsidRPr="008C0E28">
        <w:rPr>
          <w:rFonts w:ascii="StobiSerif Regular" w:hAnsi="StobiSerif Regular"/>
        </w:rPr>
        <w:t xml:space="preserve">and policies </w:t>
      </w:r>
      <w:r>
        <w:rPr>
          <w:rFonts w:ascii="StobiSerif Regular" w:hAnsi="StobiSerif Regular"/>
        </w:rPr>
        <w:t>to promote human rights for further improvement of the</w:t>
      </w:r>
      <w:r w:rsidRPr="008C0E28">
        <w:rPr>
          <w:rFonts w:ascii="StobiSerif Regular" w:hAnsi="StobiSerif Regular"/>
        </w:rPr>
        <w:t xml:space="preserve"> social and economic situation of the Roma and the Roma community in the countr</w:t>
      </w:r>
      <w:r>
        <w:rPr>
          <w:rFonts w:ascii="StobiSerif Regular" w:hAnsi="StobiSerif Regular"/>
        </w:rPr>
        <w:t>y. The Declaration calls for</w:t>
      </w:r>
      <w:r w:rsidRPr="008C0E28">
        <w:rPr>
          <w:rFonts w:ascii="StobiSerif Regular" w:hAnsi="StobiSerif Regular"/>
        </w:rPr>
        <w:t xml:space="preserve"> harmonization of measures for efficient and coordinated implementation of the National Strategy for Roma in Macedonia, with develo</w:t>
      </w:r>
      <w:r>
        <w:rPr>
          <w:rFonts w:ascii="StobiSerif Regular" w:hAnsi="StobiSerif Regular"/>
        </w:rPr>
        <w:t>pment policies, as well as with the E</w:t>
      </w:r>
      <w:r w:rsidRPr="008C0E28">
        <w:rPr>
          <w:rFonts w:ascii="StobiSerif Regular" w:hAnsi="StobiSerif Regular"/>
        </w:rPr>
        <w:t>uro</w:t>
      </w:r>
      <w:r>
        <w:rPr>
          <w:rFonts w:ascii="StobiSerif Regular" w:hAnsi="StobiSerif Regular"/>
        </w:rPr>
        <w:t>pe</w:t>
      </w:r>
      <w:r w:rsidRPr="008C0E28">
        <w:rPr>
          <w:rFonts w:ascii="StobiSerif Regular" w:hAnsi="StobiSerif Regular"/>
        </w:rPr>
        <w:t>'s integration strategy of the country. The Assembly considers that</w:t>
      </w:r>
      <w:r>
        <w:rPr>
          <w:rFonts w:ascii="StobiSerif Regular" w:hAnsi="StobiSerif Regular"/>
        </w:rPr>
        <w:t xml:space="preserve"> with</w:t>
      </w:r>
      <w:r w:rsidRPr="008C0E28">
        <w:rPr>
          <w:rFonts w:ascii="StobiSerif Regular" w:hAnsi="StobiSerif Regular"/>
        </w:rPr>
        <w:t xml:space="preserve"> creation and implementation of</w:t>
      </w:r>
      <w:r>
        <w:rPr>
          <w:rFonts w:ascii="StobiSerif Regular" w:hAnsi="StobiSerif Regular"/>
        </w:rPr>
        <w:t xml:space="preserve"> the</w:t>
      </w:r>
      <w:r w:rsidRPr="008C0E28">
        <w:rPr>
          <w:rFonts w:ascii="StobiSerif Regular" w:hAnsi="StobiSerif Regular"/>
        </w:rPr>
        <w:t xml:space="preserve"> </w:t>
      </w:r>
      <w:r w:rsidRPr="00BD6DCF">
        <w:rPr>
          <w:rFonts w:ascii="StobiSerif Regular" w:hAnsi="StobiSerif Regular"/>
        </w:rPr>
        <w:t xml:space="preserve">business-investment </w:t>
      </w:r>
      <w:r w:rsidRPr="008C0E28">
        <w:rPr>
          <w:rFonts w:ascii="StobiSerif Regular" w:hAnsi="StobiSerif Regular"/>
        </w:rPr>
        <w:t>projects in the country, investments in health and education, in communal infrastructure, housing construction and quality of life</w:t>
      </w:r>
      <w:r>
        <w:rPr>
          <w:rFonts w:ascii="StobiSerif Regular" w:hAnsi="StobiSerif Regular"/>
        </w:rPr>
        <w:t>, it</w:t>
      </w:r>
      <w:r w:rsidRPr="00111F05">
        <w:rPr>
          <w:rFonts w:ascii="StobiSerif Regular" w:hAnsi="StobiSerif Regular"/>
        </w:rPr>
        <w:t xml:space="preserve"> </w:t>
      </w:r>
      <w:r>
        <w:rPr>
          <w:rFonts w:ascii="StobiSerif Regular" w:hAnsi="StobiSerif Regular"/>
        </w:rPr>
        <w:t>should</w:t>
      </w:r>
      <w:r w:rsidRPr="008C0E28">
        <w:rPr>
          <w:rFonts w:ascii="StobiSerif Regular" w:hAnsi="StobiSerif Regular"/>
        </w:rPr>
        <w:t xml:space="preserve"> always</w:t>
      </w:r>
      <w:r>
        <w:rPr>
          <w:rFonts w:ascii="StobiSerif Regular" w:hAnsi="StobiSerif Regular"/>
        </w:rPr>
        <w:t xml:space="preserve"> be kept</w:t>
      </w:r>
      <w:r w:rsidRPr="008C0E28">
        <w:rPr>
          <w:rFonts w:ascii="StobiSerif Regular" w:hAnsi="StobiSerif Regular"/>
        </w:rPr>
        <w:t xml:space="preserve"> in </w:t>
      </w:r>
      <w:r>
        <w:rPr>
          <w:rFonts w:ascii="StobiSerif Regular" w:hAnsi="StobiSerif Regular"/>
        </w:rPr>
        <w:t>mind the commitment to improve</w:t>
      </w:r>
      <w:r w:rsidRPr="008C0E28">
        <w:rPr>
          <w:rFonts w:ascii="StobiSerif Regular" w:hAnsi="StobiSerif Regular"/>
        </w:rPr>
        <w:t xml:space="preserve"> the situation of Roma.</w:t>
      </w:r>
    </w:p>
    <w:p w:rsidR="006C0782" w:rsidRDefault="006C0782" w:rsidP="00EB4A0A">
      <w:pPr>
        <w:jc w:val="both"/>
        <w:rPr>
          <w:rFonts w:ascii="StobiSerif Regular" w:hAnsi="StobiSerif Regular"/>
        </w:rPr>
      </w:pPr>
      <w:r w:rsidRPr="007B4DA1">
        <w:rPr>
          <w:rFonts w:ascii="StobiSerif Regular" w:hAnsi="StobiSerif Regular"/>
          <w:b/>
        </w:rPr>
        <w:t xml:space="preserve">Law </w:t>
      </w:r>
      <w:r>
        <w:rPr>
          <w:rFonts w:ascii="StobiSerif Regular" w:hAnsi="StobiSerif Regular"/>
          <w:b/>
        </w:rPr>
        <w:t xml:space="preserve">on </w:t>
      </w:r>
      <w:r w:rsidRPr="007B4DA1">
        <w:rPr>
          <w:rFonts w:ascii="StobiSerif Regular" w:hAnsi="StobiSerif Regular"/>
          <w:b/>
        </w:rPr>
        <w:t>promotion and protection of the rights of communities that are less than 20% of the population in Macedonia</w:t>
      </w:r>
      <w:r w:rsidRPr="00F050B9">
        <w:rPr>
          <w:rStyle w:val="FootnoteReference"/>
          <w:rFonts w:ascii="StobiSerif" w:hAnsi="StobiSerif"/>
          <w:lang w:val="mk-MK"/>
        </w:rPr>
        <w:footnoteReference w:id="38"/>
      </w:r>
      <w:r w:rsidRPr="007B4DA1">
        <w:rPr>
          <w:rFonts w:ascii="StobiSerif Regular" w:hAnsi="StobiSerif Regular"/>
        </w:rPr>
        <w:t xml:space="preserve"> is a central </w:t>
      </w:r>
      <w:r>
        <w:rPr>
          <w:rFonts w:ascii="StobiSerif Regular" w:hAnsi="StobiSerif Regular"/>
        </w:rPr>
        <w:t>act in the national legislation which on a</w:t>
      </w:r>
      <w:r w:rsidRPr="007B4DA1">
        <w:rPr>
          <w:rFonts w:ascii="StobiSerif Regular" w:hAnsi="StobiSerif Regular"/>
        </w:rPr>
        <w:t xml:space="preserve"> level </w:t>
      </w:r>
      <w:r>
        <w:rPr>
          <w:rFonts w:ascii="StobiSerif Regular" w:hAnsi="StobiSerif Regular"/>
        </w:rPr>
        <w:t>below</w:t>
      </w:r>
      <w:r w:rsidRPr="007B4DA1">
        <w:rPr>
          <w:rFonts w:ascii="StobiSerif Regular" w:hAnsi="StobiSerif Regular"/>
        </w:rPr>
        <w:t xml:space="preserve"> the Macedonian Constitution guarantees the rights of communities that are less</w:t>
      </w:r>
      <w:r>
        <w:rPr>
          <w:rFonts w:ascii="StobiSerif Regular" w:hAnsi="StobiSerif Regular"/>
        </w:rPr>
        <w:t xml:space="preserve"> than</w:t>
      </w:r>
      <w:r w:rsidRPr="007B4DA1">
        <w:rPr>
          <w:rFonts w:ascii="StobiSerif Regular" w:hAnsi="StobiSerif Regular"/>
        </w:rPr>
        <w:t xml:space="preserve"> 20% of the population in Mac</w:t>
      </w:r>
      <w:r>
        <w:rPr>
          <w:rFonts w:ascii="StobiSerif Regular" w:hAnsi="StobiSerif Regular"/>
        </w:rPr>
        <w:t>edonia. According to Article 1, t</w:t>
      </w:r>
      <w:r w:rsidRPr="007B4DA1">
        <w:rPr>
          <w:rFonts w:ascii="StobiSerif Regular" w:hAnsi="StobiSerif Regular"/>
        </w:rPr>
        <w:t>his Law regulates the p</w:t>
      </w:r>
      <w:r>
        <w:rPr>
          <w:rFonts w:ascii="StobiSerif Regular" w:hAnsi="StobiSerif Regular"/>
        </w:rPr>
        <w:t>rocedure of the realization, promotion and</w:t>
      </w:r>
      <w:r w:rsidRPr="007B4DA1">
        <w:rPr>
          <w:rFonts w:ascii="StobiSerif Regular" w:hAnsi="StobiSerif Regular"/>
        </w:rPr>
        <w:t xml:space="preserve"> protection of the rights of communities that are less than 20% of the population in Macedonia and</w:t>
      </w:r>
      <w:r>
        <w:rPr>
          <w:rFonts w:ascii="StobiSerif Regular" w:hAnsi="StobiSerif Regular"/>
        </w:rPr>
        <w:t xml:space="preserve"> it is</w:t>
      </w:r>
      <w:r w:rsidRPr="007B4DA1">
        <w:rPr>
          <w:rFonts w:ascii="StobiSerif Regular" w:hAnsi="StobiSerif Regular"/>
        </w:rPr>
        <w:t xml:space="preserve"> supervis</w:t>
      </w:r>
      <w:r>
        <w:rPr>
          <w:rFonts w:ascii="StobiSerif Regular" w:hAnsi="StobiSerif Regular"/>
        </w:rPr>
        <w:t>ing the implementation of the rights established by this law</w:t>
      </w:r>
      <w:r w:rsidRPr="007B4DA1">
        <w:rPr>
          <w:rFonts w:ascii="StobiSerif Regular" w:hAnsi="StobiSerif Regular"/>
        </w:rPr>
        <w:t xml:space="preserve">. The protection that </w:t>
      </w:r>
      <w:r>
        <w:rPr>
          <w:rFonts w:ascii="StobiSerif Regular" w:hAnsi="StobiSerif Regular"/>
        </w:rPr>
        <w:t>this</w:t>
      </w:r>
      <w:r w:rsidRPr="007B4DA1">
        <w:rPr>
          <w:rFonts w:ascii="StobiSerif Regular" w:hAnsi="StobiSerif Regular"/>
        </w:rPr>
        <w:t xml:space="preserve"> law provides</w:t>
      </w:r>
      <w:r>
        <w:rPr>
          <w:rFonts w:ascii="StobiSerif Regular" w:hAnsi="StobiSerif Regular"/>
        </w:rPr>
        <w:t xml:space="preserve"> partly</w:t>
      </w:r>
      <w:r w:rsidRPr="007B4DA1">
        <w:rPr>
          <w:rFonts w:ascii="StobiSerif Regular" w:hAnsi="StobiSerif Regular"/>
        </w:rPr>
        <w:t xml:space="preserve"> correspond</w:t>
      </w:r>
      <w:r>
        <w:rPr>
          <w:rFonts w:ascii="StobiSerif Regular" w:hAnsi="StobiSerif Regular"/>
        </w:rPr>
        <w:t>s</w:t>
      </w:r>
      <w:r w:rsidRPr="007B4DA1">
        <w:rPr>
          <w:rFonts w:ascii="StobiSerif Regular" w:hAnsi="StobiSerif Regular"/>
        </w:rPr>
        <w:t xml:space="preserve"> to the four fields of action that provides the Europe 2020 Strategy</w:t>
      </w:r>
      <w:r>
        <w:rPr>
          <w:rFonts w:ascii="StobiSerif Regular" w:hAnsi="StobiSerif Regular"/>
        </w:rPr>
        <w:t>. Therefore, the legislator guarantees the rights to employment</w:t>
      </w:r>
      <w:r w:rsidRPr="007B4DA1">
        <w:rPr>
          <w:rFonts w:ascii="StobiSerif Regular" w:hAnsi="StobiSerif Regular"/>
        </w:rPr>
        <w:t xml:space="preserve"> in accordance with the principle of equitable representation of</w:t>
      </w:r>
      <w:r>
        <w:rPr>
          <w:rFonts w:ascii="StobiSerif Regular" w:hAnsi="StobiSerif Regular"/>
        </w:rPr>
        <w:t xml:space="preserve"> the members of the</w:t>
      </w:r>
      <w:r w:rsidRPr="007B4DA1">
        <w:rPr>
          <w:rFonts w:ascii="StobiSerif Regular" w:hAnsi="StobiSerif Regular"/>
        </w:rPr>
        <w:t xml:space="preserve"> communities, the right to education at all levels</w:t>
      </w:r>
      <w:r>
        <w:rPr>
          <w:rFonts w:ascii="StobiSerif Regular" w:hAnsi="StobiSerif Regular"/>
        </w:rPr>
        <w:t xml:space="preserve"> on their own</w:t>
      </w:r>
      <w:r w:rsidRPr="007B4DA1">
        <w:rPr>
          <w:rFonts w:ascii="StobiSerif Regular" w:hAnsi="StobiSerif Regular"/>
        </w:rPr>
        <w:t xml:space="preserve"> language in accordance with the law, the right to </w:t>
      </w:r>
      <w:r>
        <w:rPr>
          <w:rFonts w:ascii="StobiSerif Regular" w:hAnsi="StobiSerif Regular"/>
        </w:rPr>
        <w:t>information</w:t>
      </w:r>
      <w:r w:rsidRPr="007B4DA1">
        <w:rPr>
          <w:rFonts w:ascii="StobiSerif Regular" w:hAnsi="StobiSerif Regular"/>
        </w:rPr>
        <w:t xml:space="preserve"> in their own language through electronic and print</w:t>
      </w:r>
      <w:r>
        <w:rPr>
          <w:rFonts w:ascii="StobiSerif Regular" w:hAnsi="StobiSerif Regular"/>
        </w:rPr>
        <w:t>ed</w:t>
      </w:r>
      <w:r w:rsidRPr="007B4DA1">
        <w:rPr>
          <w:rFonts w:ascii="StobiSerif Regular" w:hAnsi="StobiSerif Regular"/>
        </w:rPr>
        <w:t xml:space="preserve"> media in accordance with law, the right to establish associations and foundations to exercise their cultural, educational, artistic and scientific purposes in accordance with the law and the right to use their symbols in accordance with law. In addition to the general grounds of protection of individual rights of communities that are less than 20% of the population in the country, the law improves </w:t>
      </w:r>
      <w:r>
        <w:rPr>
          <w:rFonts w:ascii="StobiSerif Regular" w:hAnsi="StobiSerif Regular"/>
        </w:rPr>
        <w:t>the</w:t>
      </w:r>
      <w:r w:rsidRPr="007B4DA1">
        <w:rPr>
          <w:rFonts w:ascii="StobiSerif Regular" w:hAnsi="StobiSerif Regular"/>
        </w:rPr>
        <w:t xml:space="preserve"> institutional framework by creating a new body - the Agency for exercising the rights of communities, </w:t>
      </w:r>
      <w:r>
        <w:rPr>
          <w:rFonts w:ascii="StobiSerif Regular" w:hAnsi="StobiSerif Regular"/>
        </w:rPr>
        <w:t>that among the other functions</w:t>
      </w:r>
      <w:r w:rsidRPr="007B4DA1">
        <w:rPr>
          <w:rFonts w:ascii="StobiSerif Regular" w:hAnsi="StobiSerif Regular"/>
        </w:rPr>
        <w:t xml:space="preserve">, has the function </w:t>
      </w:r>
      <w:r>
        <w:rPr>
          <w:rFonts w:ascii="StobiSerif Regular" w:hAnsi="StobiSerif Regular"/>
        </w:rPr>
        <w:t>to give</w:t>
      </w:r>
      <w:r w:rsidRPr="007B4DA1">
        <w:rPr>
          <w:rFonts w:ascii="StobiSerif Regular" w:hAnsi="StobiSerif Regular"/>
        </w:rPr>
        <w:t xml:space="preserve"> "support to the Government in the implementation of the strategic priorities related to obligations arising from the Constitution of the Republic</w:t>
      </w:r>
      <w:r>
        <w:rPr>
          <w:rFonts w:ascii="StobiSerif Regular" w:hAnsi="StobiSerif Regular"/>
        </w:rPr>
        <w:t xml:space="preserve"> of Macedonia</w:t>
      </w:r>
      <w:r w:rsidRPr="007B4DA1">
        <w:rPr>
          <w:rFonts w:ascii="StobiSerif Regular" w:hAnsi="StobiSerif Regular"/>
        </w:rPr>
        <w:t xml:space="preserve"> and the laws, and in particular to ensure equitable and adequate representation of citizens, members of communities in the state</w:t>
      </w:r>
      <w:r>
        <w:rPr>
          <w:rFonts w:ascii="StobiSerif Regular" w:hAnsi="StobiSerif Regular"/>
        </w:rPr>
        <w:t>’s</w:t>
      </w:r>
      <w:r w:rsidRPr="007B4DA1">
        <w:rPr>
          <w:rFonts w:ascii="StobiSerif Regular" w:hAnsi="StobiSerif Regular"/>
        </w:rPr>
        <w:t xml:space="preserve"> administration" (Article 13, paragraph 1, line 2).</w:t>
      </w:r>
    </w:p>
    <w:p w:rsidR="006C0782" w:rsidRDefault="006C0782" w:rsidP="00EB4A0A">
      <w:pPr>
        <w:jc w:val="both"/>
        <w:rPr>
          <w:rFonts w:ascii="StobiSerif Regular" w:hAnsi="StobiSerif Regular"/>
        </w:rPr>
      </w:pPr>
      <w:r>
        <w:rPr>
          <w:rFonts w:ascii="StobiSerif Regular" w:hAnsi="StobiSerif Regular"/>
          <w:b/>
        </w:rPr>
        <w:t>Law on Prevention and</w:t>
      </w:r>
      <w:r w:rsidRPr="00936C5F">
        <w:rPr>
          <w:rFonts w:ascii="StobiSerif Regular" w:hAnsi="StobiSerif Regular"/>
          <w:b/>
        </w:rPr>
        <w:t xml:space="preserve"> Protection from Discrimination</w:t>
      </w:r>
      <w:r w:rsidRPr="00F050B9">
        <w:rPr>
          <w:rStyle w:val="FootnoteReference"/>
          <w:rFonts w:ascii="StobiSerif" w:hAnsi="StobiSerif"/>
        </w:rPr>
        <w:footnoteReference w:id="39"/>
      </w:r>
      <w:r w:rsidRPr="00936C5F">
        <w:rPr>
          <w:rFonts w:ascii="StobiSerif Regular" w:hAnsi="StobiSerif Regular"/>
        </w:rPr>
        <w:t xml:space="preserve"> establishes a framework for protection of direct or indirect discrimination, calling, encouraging and assisting in discriminatory acts on the basis set out in Article 3 of the Law. The law does not provide special protection for Roma as members of a community that is not the majority in the country, so the protection of Roma and all strategies, programs and actions in this regard </w:t>
      </w:r>
      <w:r>
        <w:rPr>
          <w:rFonts w:ascii="StobiSerif Regular" w:hAnsi="StobiSerif Regular"/>
        </w:rPr>
        <w:t>are covered with the articles given with this law,</w:t>
      </w:r>
      <w:r w:rsidRPr="00936C5F">
        <w:rPr>
          <w:rFonts w:ascii="StobiSerif Regular" w:hAnsi="StobiSerif Regular"/>
        </w:rPr>
        <w:t xml:space="preserve"> such as discrimination on the basis of sex, gender, belonging to a marginalized group, ethnicity, language, social origin, religion, educa</w:t>
      </w:r>
      <w:r>
        <w:rPr>
          <w:rFonts w:ascii="StobiSerif Regular" w:hAnsi="StobiSerif Regular"/>
        </w:rPr>
        <w:t>tion, personal or social status</w:t>
      </w:r>
      <w:r w:rsidRPr="00936C5F">
        <w:rPr>
          <w:rFonts w:ascii="StobiSerif Regular" w:hAnsi="StobiSerif Regular"/>
        </w:rPr>
        <w:t xml:space="preserve">, property status and similar discriminatory grounds. </w:t>
      </w:r>
      <w:r>
        <w:rPr>
          <w:rFonts w:ascii="StobiSerif Regular" w:hAnsi="StobiSerif Regular"/>
        </w:rPr>
        <w:t xml:space="preserve">From the aspect of </w:t>
      </w:r>
      <w:r w:rsidRPr="00936C5F">
        <w:rPr>
          <w:rFonts w:ascii="StobiSerif Regular" w:hAnsi="StobiSerif Regular"/>
        </w:rPr>
        <w:t>programs and activities for</w:t>
      </w:r>
      <w:r>
        <w:rPr>
          <w:rFonts w:ascii="StobiSerif Regular" w:hAnsi="StobiSerif Regular"/>
        </w:rPr>
        <w:t xml:space="preserve"> the</w:t>
      </w:r>
      <w:r w:rsidRPr="00936C5F">
        <w:rPr>
          <w:rFonts w:ascii="StobiSerif Regular" w:hAnsi="StobiSerif Regular"/>
        </w:rPr>
        <w:t xml:space="preserve"> inclusion of Roma in</w:t>
      </w:r>
      <w:r>
        <w:rPr>
          <w:rFonts w:ascii="StobiSerif Regular" w:hAnsi="StobiSerif Regular"/>
        </w:rPr>
        <w:t xml:space="preserve"> the Macedonian</w:t>
      </w:r>
      <w:r w:rsidRPr="00936C5F">
        <w:rPr>
          <w:rFonts w:ascii="StobiSerif Regular" w:hAnsi="StobiSerif Regular"/>
        </w:rPr>
        <w:t xml:space="preserve"> society and the contribution</w:t>
      </w:r>
      <w:r>
        <w:rPr>
          <w:rFonts w:ascii="StobiSerif Regular" w:hAnsi="StobiSerif Regular"/>
        </w:rPr>
        <w:t xml:space="preserve"> of this law to the mentioned above</w:t>
      </w:r>
      <w:r w:rsidRPr="00936C5F">
        <w:rPr>
          <w:rFonts w:ascii="StobiSerif Regular" w:hAnsi="StobiSerif Regular"/>
        </w:rPr>
        <w:t>, it is useful to note that</w:t>
      </w:r>
      <w:r>
        <w:rPr>
          <w:rFonts w:ascii="StobiSerif Regular" w:hAnsi="StobiSerif Regular"/>
        </w:rPr>
        <w:t xml:space="preserve"> </w:t>
      </w:r>
      <w:r w:rsidRPr="00936C5F">
        <w:rPr>
          <w:rFonts w:ascii="StobiSerif Regular" w:hAnsi="StobiSerif Regular"/>
        </w:rPr>
        <w:t xml:space="preserve">in order to equalize their opportunities, the law </w:t>
      </w:r>
      <w:r>
        <w:rPr>
          <w:rFonts w:ascii="StobiSerif Regular" w:hAnsi="StobiSerif Regular"/>
        </w:rPr>
        <w:t>does not see</w:t>
      </w:r>
      <w:r w:rsidRPr="00936C5F">
        <w:rPr>
          <w:rFonts w:ascii="StobiSerif Regular" w:hAnsi="StobiSerif Regular"/>
        </w:rPr>
        <w:t xml:space="preserve"> discrimination </w:t>
      </w:r>
      <w:r>
        <w:rPr>
          <w:rFonts w:ascii="StobiSerif Regular" w:hAnsi="StobiSerif Regular"/>
        </w:rPr>
        <w:t>in the</w:t>
      </w:r>
      <w:r w:rsidRPr="00936C5F">
        <w:rPr>
          <w:rFonts w:ascii="StobiSerif Regular" w:hAnsi="StobiSerif Regular"/>
        </w:rPr>
        <w:t xml:space="preserve"> specific measures that have benefited individuals or groups who are</w:t>
      </w:r>
      <w:r>
        <w:rPr>
          <w:rFonts w:ascii="StobiSerif Regular" w:hAnsi="StobiSerif Regular"/>
        </w:rPr>
        <w:t xml:space="preserve"> in</w:t>
      </w:r>
      <w:r w:rsidRPr="00936C5F">
        <w:rPr>
          <w:rFonts w:ascii="StobiSerif Regular" w:hAnsi="StobiSerif Regular"/>
        </w:rPr>
        <w:t xml:space="preserve"> disadvantaged</w:t>
      </w:r>
      <w:r>
        <w:rPr>
          <w:rFonts w:ascii="StobiSerif Regular" w:hAnsi="StobiSerif Regular"/>
        </w:rPr>
        <w:t xml:space="preserve"> position that</w:t>
      </w:r>
      <w:r w:rsidRPr="00936C5F">
        <w:rPr>
          <w:rFonts w:ascii="StobiSerif Regular" w:hAnsi="StobiSerif Regular"/>
        </w:rPr>
        <w:t xml:space="preserve"> occurred on any discriminatory basis, as long as those me</w:t>
      </w:r>
      <w:r>
        <w:rPr>
          <w:rFonts w:ascii="StobiSerif Regular" w:hAnsi="StobiSerif Regular"/>
        </w:rPr>
        <w:t xml:space="preserve">asures are needed; Furthermore, the </w:t>
      </w:r>
      <w:r w:rsidRPr="00936C5F">
        <w:rPr>
          <w:rFonts w:ascii="StobiSerif Regular" w:hAnsi="StobiSerif Regular"/>
        </w:rPr>
        <w:t>measures to protect the uniqueness and</w:t>
      </w:r>
      <w:r>
        <w:rPr>
          <w:rFonts w:ascii="StobiSerif Regular" w:hAnsi="StobiSerif Regular"/>
        </w:rPr>
        <w:t xml:space="preserve"> the</w:t>
      </w:r>
      <w:r w:rsidRPr="00936C5F">
        <w:rPr>
          <w:rFonts w:ascii="StobiSerif Regular" w:hAnsi="StobiSerif Regular"/>
        </w:rPr>
        <w:t xml:space="preserve"> identity of persons </w:t>
      </w:r>
      <w:r>
        <w:rPr>
          <w:rFonts w:ascii="StobiSerif Regular" w:hAnsi="StobiSerif Regular"/>
        </w:rPr>
        <w:t>that belong to certain</w:t>
      </w:r>
      <w:r w:rsidRPr="00936C5F">
        <w:rPr>
          <w:rFonts w:ascii="StobiSerif Regular" w:hAnsi="StobiSerif Regular"/>
        </w:rPr>
        <w:t xml:space="preserve"> ethnic, religious or linguistic minorities and their right to foster and develop their identity individually or in community with other members of their group and encourage conditions for the promotion of that identity and measures in education and training should ensure participation of people from ethnic minorities as these measures are necessary (Article 14). Protection from discriminatory actions </w:t>
      </w:r>
      <w:r>
        <w:rPr>
          <w:rFonts w:ascii="StobiSerif Regular" w:hAnsi="StobiSerif Regular"/>
        </w:rPr>
        <w:t>with</w:t>
      </w:r>
      <w:r w:rsidRPr="00936C5F">
        <w:rPr>
          <w:rFonts w:ascii="StobiSerif Regular" w:hAnsi="StobiSerif Regular"/>
        </w:rPr>
        <w:t xml:space="preserve"> this law </w:t>
      </w:r>
      <w:r>
        <w:rPr>
          <w:rFonts w:ascii="StobiSerif Regular" w:hAnsi="StobiSerif Regular"/>
        </w:rPr>
        <w:t xml:space="preserve">is also </w:t>
      </w:r>
      <w:r w:rsidRPr="00936C5F">
        <w:rPr>
          <w:rFonts w:ascii="StobiSerif Regular" w:hAnsi="StobiSerif Regular"/>
        </w:rPr>
        <w:t>institutional</w:t>
      </w:r>
      <w:r>
        <w:rPr>
          <w:rFonts w:ascii="StobiSerif Regular" w:hAnsi="StobiSerif Regular"/>
        </w:rPr>
        <w:t>ly</w:t>
      </w:r>
      <w:r w:rsidRPr="00936C5F">
        <w:rPr>
          <w:rFonts w:ascii="StobiSerif Regular" w:hAnsi="StobiSerif Regular"/>
        </w:rPr>
        <w:t xml:space="preserve"> improved through the establishment of the Commission for Protection against Discrimination </w:t>
      </w:r>
      <w:r>
        <w:rPr>
          <w:rFonts w:ascii="StobiSerif Regular" w:hAnsi="StobiSerif Regular"/>
        </w:rPr>
        <w:t xml:space="preserve">with </w:t>
      </w:r>
      <w:r w:rsidRPr="00936C5F">
        <w:rPr>
          <w:rFonts w:ascii="StobiSerif Regular" w:hAnsi="StobiSerif Regular"/>
        </w:rPr>
        <w:t>r</w:t>
      </w:r>
      <w:r>
        <w:rPr>
          <w:rFonts w:ascii="StobiSerif Regular" w:hAnsi="StobiSerif Regular"/>
        </w:rPr>
        <w:t>esponsibilities, among others, to ensure</w:t>
      </w:r>
      <w:r w:rsidRPr="00936C5F">
        <w:rPr>
          <w:rFonts w:ascii="StobiSerif Regular" w:hAnsi="StobiSerif Regular"/>
        </w:rPr>
        <w:t xml:space="preserve"> the implementation of this law</w:t>
      </w:r>
      <w:r>
        <w:rPr>
          <w:rFonts w:ascii="StobiSerif Regular" w:hAnsi="StobiSerif Regular"/>
        </w:rPr>
        <w:t>, to promote</w:t>
      </w:r>
      <w:r w:rsidRPr="00936C5F">
        <w:rPr>
          <w:rFonts w:ascii="StobiSerif Regular" w:hAnsi="StobiSerif Regular"/>
        </w:rPr>
        <w:t xml:space="preserve"> protection from discrimination, </w:t>
      </w:r>
      <w:r>
        <w:rPr>
          <w:rFonts w:ascii="StobiSerif Regular" w:hAnsi="StobiSerif Regular"/>
        </w:rPr>
        <w:t>to establish</w:t>
      </w:r>
      <w:r w:rsidRPr="00936C5F">
        <w:rPr>
          <w:rFonts w:ascii="StobiSerif Regular" w:hAnsi="StobiSerif Regular"/>
        </w:rPr>
        <w:t xml:space="preserve"> cooperation with the authorities responsible for achieving equality and protection of human rights in local government and </w:t>
      </w:r>
      <w:r>
        <w:rPr>
          <w:rFonts w:ascii="StobiSerif Regular" w:hAnsi="StobiSerif Regular"/>
        </w:rPr>
        <w:t xml:space="preserve">cooperation </w:t>
      </w:r>
      <w:r w:rsidRPr="00936C5F">
        <w:rPr>
          <w:rFonts w:ascii="StobiSerif Regular" w:hAnsi="StobiSerif Regular"/>
        </w:rPr>
        <w:t>with the Ombudsman of the Republic of Macedonia</w:t>
      </w:r>
      <w:r>
        <w:rPr>
          <w:rFonts w:ascii="StobiSerif Regular" w:hAnsi="StobiSerif Regular"/>
        </w:rPr>
        <w:t>. This l</w:t>
      </w:r>
      <w:r w:rsidRPr="00936C5F">
        <w:rPr>
          <w:rFonts w:ascii="StobiSerif Regular" w:hAnsi="StobiSerif Regular"/>
        </w:rPr>
        <w:t xml:space="preserve">aw stresses the possibility of </w:t>
      </w:r>
      <w:r>
        <w:rPr>
          <w:rFonts w:ascii="StobiSerif Regular" w:hAnsi="StobiSerif Regular"/>
        </w:rPr>
        <w:t>legal protection in civil proceedings to</w:t>
      </w:r>
      <w:r w:rsidRPr="00936C5F">
        <w:rPr>
          <w:rFonts w:ascii="StobiSerif Regular" w:hAnsi="StobiSerif Regular"/>
        </w:rPr>
        <w:t xml:space="preserve"> the victims of discriminatory actions.</w:t>
      </w:r>
    </w:p>
    <w:p w:rsidR="006C0782" w:rsidRDefault="006C0782" w:rsidP="00EB4A0A">
      <w:pPr>
        <w:jc w:val="both"/>
        <w:rPr>
          <w:rFonts w:ascii="StobiSerif Regular" w:hAnsi="StobiSerif Regular"/>
        </w:rPr>
      </w:pPr>
      <w:r>
        <w:rPr>
          <w:rFonts w:ascii="StobiSerif Regular" w:hAnsi="StobiSerif Regular"/>
        </w:rPr>
        <w:t xml:space="preserve">The </w:t>
      </w:r>
      <w:r w:rsidRPr="00F9235B">
        <w:rPr>
          <w:rFonts w:ascii="StobiSerif Regular" w:hAnsi="StobiSerif Regular"/>
        </w:rPr>
        <w:t>Committee for Community Relations is a constitutional category, introduced by</w:t>
      </w:r>
      <w:r>
        <w:rPr>
          <w:rFonts w:ascii="StobiSerif Regular" w:hAnsi="StobiSerif Regular"/>
        </w:rPr>
        <w:t xml:space="preserve"> the</w:t>
      </w:r>
      <w:r w:rsidRPr="00F9235B">
        <w:rPr>
          <w:rFonts w:ascii="StobiSerif Regular" w:hAnsi="StobiSerif Regular"/>
        </w:rPr>
        <w:t xml:space="preserve"> Amendment XII</w:t>
      </w:r>
      <w:r w:rsidRPr="00F050B9">
        <w:rPr>
          <w:rStyle w:val="FootnoteReference"/>
          <w:rFonts w:ascii="StobiSerif" w:hAnsi="StobiSerif"/>
          <w:lang w:val="mk-MK"/>
        </w:rPr>
        <w:footnoteReference w:id="40"/>
      </w:r>
      <w:r w:rsidRPr="00F050B9">
        <w:rPr>
          <w:rFonts w:ascii="StobiSerif" w:hAnsi="StobiSerif"/>
          <w:lang w:val="mk-MK"/>
        </w:rPr>
        <w:t>.</w:t>
      </w:r>
      <w:r w:rsidRPr="00F9235B">
        <w:rPr>
          <w:rFonts w:ascii="StobiSerif Regular" w:hAnsi="StobiSerif Regular"/>
        </w:rPr>
        <w:t xml:space="preserve"> The question</w:t>
      </w:r>
      <w:r>
        <w:rPr>
          <w:rFonts w:ascii="StobiSerif Regular" w:hAnsi="StobiSerif Regular"/>
        </w:rPr>
        <w:t>s</w:t>
      </w:r>
      <w:r w:rsidRPr="00F9235B">
        <w:rPr>
          <w:rFonts w:ascii="StobiSerif Regular" w:hAnsi="StobiSerif Regular"/>
        </w:rPr>
        <w:t xml:space="preserve"> of the manner, conditions and procedure for appointment of the</w:t>
      </w:r>
      <w:r>
        <w:rPr>
          <w:rFonts w:ascii="StobiSerif Regular" w:hAnsi="StobiSerif Regular"/>
        </w:rPr>
        <w:t xml:space="preserve"> committee and the jurisdiction and the</w:t>
      </w:r>
      <w:r w:rsidRPr="00F9235B">
        <w:rPr>
          <w:rFonts w:ascii="StobiSerif Regular" w:hAnsi="StobiSerif Regular"/>
        </w:rPr>
        <w:t xml:space="preserve"> manner o</w:t>
      </w:r>
      <w:r>
        <w:rPr>
          <w:rFonts w:ascii="StobiSerif Regular" w:hAnsi="StobiSerif Regular"/>
        </w:rPr>
        <w:t>f operation and decision making are</w:t>
      </w:r>
      <w:r w:rsidRPr="00F9235B">
        <w:rPr>
          <w:rFonts w:ascii="StobiSerif Regular" w:hAnsi="StobiSerif Regular"/>
        </w:rPr>
        <w:t xml:space="preserve"> legally regulated by the</w:t>
      </w:r>
      <w:r>
        <w:rPr>
          <w:rFonts w:ascii="StobiSerif Regular" w:hAnsi="StobiSerif Regular"/>
        </w:rPr>
        <w:t xml:space="preserve"> </w:t>
      </w:r>
      <w:r w:rsidRPr="007C5E11">
        <w:rPr>
          <w:rFonts w:ascii="StobiSerif Regular" w:hAnsi="StobiSerif Regular"/>
          <w:b/>
        </w:rPr>
        <w:t>Law on the Committee for Community Relations</w:t>
      </w:r>
      <w:r w:rsidRPr="00F050B9">
        <w:rPr>
          <w:rStyle w:val="FootnoteReference"/>
          <w:rFonts w:ascii="StobiSerif" w:hAnsi="StobiSerif"/>
          <w:lang w:val="mk-MK"/>
        </w:rPr>
        <w:footnoteReference w:id="41"/>
      </w:r>
      <w:r w:rsidRPr="00F9235B">
        <w:rPr>
          <w:rFonts w:ascii="StobiSerif Regular" w:hAnsi="StobiSerif Regular"/>
        </w:rPr>
        <w:t>. On the issue of Roma inclusion, this text has legal significance in terms of the involvement of Roma in the institutio</w:t>
      </w:r>
      <w:r>
        <w:rPr>
          <w:rFonts w:ascii="StobiSerif Regular" w:hAnsi="StobiSerif Regular"/>
        </w:rPr>
        <w:t>ns of the Republic of Macedonia</w:t>
      </w:r>
      <w:r w:rsidRPr="00F9235B">
        <w:rPr>
          <w:rFonts w:ascii="StobiSerif Regular" w:hAnsi="StobiSerif Regular"/>
        </w:rPr>
        <w:t xml:space="preserve"> in proportion to their representation in the total population. The sam</w:t>
      </w:r>
      <w:r>
        <w:rPr>
          <w:rFonts w:ascii="StobiSerif Regular" w:hAnsi="StobiSerif Regular"/>
        </w:rPr>
        <w:t>e is reflected in the m</w:t>
      </w:r>
      <w:r w:rsidRPr="00F9235B">
        <w:rPr>
          <w:rFonts w:ascii="StobiSerif Regular" w:hAnsi="StobiSerif Regular"/>
        </w:rPr>
        <w:t>embership</w:t>
      </w:r>
      <w:r>
        <w:rPr>
          <w:rFonts w:ascii="StobiSerif Regular" w:hAnsi="StobiSerif Regular"/>
        </w:rPr>
        <w:t xml:space="preserve"> of the</w:t>
      </w:r>
      <w:r w:rsidRPr="00F9235B">
        <w:rPr>
          <w:rFonts w:ascii="StobiSerif Regular" w:hAnsi="StobiSerif Regular"/>
        </w:rPr>
        <w:t xml:space="preserve"> Committee for Community Relations, which has 19 members, in which Roma are represented </w:t>
      </w:r>
      <w:r>
        <w:rPr>
          <w:rFonts w:ascii="StobiSerif Regular" w:hAnsi="StobiSerif Regular"/>
        </w:rPr>
        <w:t>with</w:t>
      </w:r>
      <w:r w:rsidRPr="00F9235B">
        <w:rPr>
          <w:rFonts w:ascii="StobiSerif Regular" w:hAnsi="StobiSerif Regular"/>
        </w:rPr>
        <w:t xml:space="preserve"> one member from among the</w:t>
      </w:r>
      <w:r>
        <w:rPr>
          <w:rFonts w:ascii="StobiSerif Regular" w:hAnsi="StobiSerif Regular"/>
        </w:rPr>
        <w:t xml:space="preserve"> other</w:t>
      </w:r>
      <w:r w:rsidRPr="00F9235B">
        <w:rPr>
          <w:rFonts w:ascii="StobiSerif Regular" w:hAnsi="StobiSerif Regular"/>
        </w:rPr>
        <w:t xml:space="preserve"> MPs.</w:t>
      </w:r>
      <w:r>
        <w:rPr>
          <w:rFonts w:ascii="StobiSerif Regular" w:hAnsi="StobiSerif Regular"/>
        </w:rPr>
        <w:t xml:space="preserve"> The</w:t>
      </w:r>
      <w:r w:rsidRPr="00F9235B">
        <w:rPr>
          <w:rFonts w:ascii="StobiSerif Regular" w:hAnsi="StobiSerif Regular"/>
        </w:rPr>
        <w:t xml:space="preserve"> Committee has an important role in examining the conditions for relations between</w:t>
      </w:r>
      <w:r>
        <w:rPr>
          <w:rFonts w:ascii="StobiSerif Regular" w:hAnsi="StobiSerif Regular"/>
        </w:rPr>
        <w:t xml:space="preserve"> the</w:t>
      </w:r>
      <w:r w:rsidRPr="00F9235B">
        <w:rPr>
          <w:rFonts w:ascii="StobiSerif Regular" w:hAnsi="StobiSerif Regular"/>
        </w:rPr>
        <w:t xml:space="preserve"> communities in the country as well as in initiating laws and other regulations and general acts to regulate</w:t>
      </w:r>
      <w:r>
        <w:rPr>
          <w:rFonts w:ascii="StobiSerif Regular" w:hAnsi="StobiSerif Regular"/>
        </w:rPr>
        <w:t xml:space="preserve"> the</w:t>
      </w:r>
      <w:r w:rsidRPr="00F9235B">
        <w:rPr>
          <w:rFonts w:ascii="StobiSerif Regular" w:hAnsi="StobiSerif Regular"/>
        </w:rPr>
        <w:t xml:space="preserve"> relations </w:t>
      </w:r>
      <w:r>
        <w:rPr>
          <w:rFonts w:ascii="StobiSerif Regular" w:hAnsi="StobiSerif Regular"/>
        </w:rPr>
        <w:t xml:space="preserve">between the </w:t>
      </w:r>
      <w:r w:rsidRPr="00F9235B">
        <w:rPr>
          <w:rFonts w:ascii="StobiSerif Regular" w:hAnsi="StobiSerif Regular"/>
        </w:rPr>
        <w:t>communities.</w:t>
      </w:r>
    </w:p>
    <w:p w:rsidR="006C0782" w:rsidRDefault="006C0782" w:rsidP="00EB4A0A">
      <w:pPr>
        <w:jc w:val="both"/>
        <w:rPr>
          <w:rFonts w:ascii="StobiSerif Regular" w:hAnsi="StobiSerif Regular" w:cs="StobiSerif Regular"/>
        </w:rPr>
      </w:pPr>
      <w:r>
        <w:rPr>
          <w:rFonts w:ascii="StobiSerif Regular" w:hAnsi="StobiSerif Regular"/>
        </w:rPr>
        <w:t>The p</w:t>
      </w:r>
      <w:r w:rsidRPr="00717321">
        <w:rPr>
          <w:rFonts w:ascii="StobiSerif Regular" w:hAnsi="StobiSerif Regular"/>
        </w:rPr>
        <w:t>rotection of</w:t>
      </w:r>
      <w:r>
        <w:rPr>
          <w:rFonts w:ascii="StobiSerif Regular" w:hAnsi="StobiSerif Regular"/>
        </w:rPr>
        <w:t xml:space="preserve"> the </w:t>
      </w:r>
      <w:r w:rsidRPr="00717321">
        <w:rPr>
          <w:rFonts w:ascii="StobiSerif Regular" w:hAnsi="StobiSerif Regular"/>
        </w:rPr>
        <w:t xml:space="preserve">members of non-majority communities in the country, despite </w:t>
      </w:r>
      <w:r>
        <w:rPr>
          <w:rFonts w:ascii="StobiSerif Regular" w:hAnsi="StobiSerif Regular"/>
        </w:rPr>
        <w:t>on</w:t>
      </w:r>
      <w:r w:rsidRPr="00717321">
        <w:rPr>
          <w:rFonts w:ascii="StobiSerif Regular" w:hAnsi="StobiSerif Regular"/>
        </w:rPr>
        <w:t xml:space="preserve"> national level, </w:t>
      </w:r>
      <w:r>
        <w:rPr>
          <w:rFonts w:ascii="StobiSerif Regular" w:hAnsi="StobiSerif Regular"/>
        </w:rPr>
        <w:t>it</w:t>
      </w:r>
      <w:r w:rsidRPr="00717321">
        <w:rPr>
          <w:rFonts w:ascii="StobiSerif Regular" w:hAnsi="StobiSerif Regular"/>
        </w:rPr>
        <w:t xml:space="preserve"> is</w:t>
      </w:r>
      <w:r>
        <w:rPr>
          <w:rFonts w:ascii="StobiSerif Regular" w:hAnsi="StobiSerif Regular"/>
        </w:rPr>
        <w:t xml:space="preserve"> also regulated on a local level with </w:t>
      </w:r>
      <w:r w:rsidRPr="00717321">
        <w:rPr>
          <w:rFonts w:ascii="StobiSerif Regular" w:hAnsi="StobiSerif Regular"/>
        </w:rPr>
        <w:t xml:space="preserve">the </w:t>
      </w:r>
      <w:r w:rsidRPr="00717321">
        <w:rPr>
          <w:rFonts w:ascii="StobiSerif Regular" w:hAnsi="StobiSerif Regular"/>
          <w:b/>
        </w:rPr>
        <w:t>Law on Local Self-Government</w:t>
      </w:r>
      <w:r w:rsidRPr="00F050B9">
        <w:rPr>
          <w:rStyle w:val="FootnoteReference"/>
          <w:rFonts w:ascii="StobiSerif" w:hAnsi="StobiSerif"/>
          <w:lang w:val="mk-MK"/>
        </w:rPr>
        <w:footnoteReference w:id="42"/>
      </w:r>
      <w:r w:rsidRPr="00717321">
        <w:rPr>
          <w:rFonts w:ascii="StobiSerif Regular" w:hAnsi="StobiSerif Regular"/>
        </w:rPr>
        <w:t xml:space="preserve">. </w:t>
      </w:r>
      <w:r>
        <w:rPr>
          <w:rFonts w:ascii="StobiSerif Regular" w:hAnsi="StobiSerif Regular"/>
        </w:rPr>
        <w:t>This law mostly can</w:t>
      </w:r>
      <w:r w:rsidRPr="00717321">
        <w:rPr>
          <w:rFonts w:ascii="StobiSerif Regular" w:hAnsi="StobiSerif Regular"/>
        </w:rPr>
        <w:t xml:space="preserve"> be perceived through the possibilities and ways tha</w:t>
      </w:r>
      <w:r>
        <w:rPr>
          <w:rFonts w:ascii="StobiSerif Regular" w:hAnsi="StobiSerif Regular"/>
        </w:rPr>
        <w:t>t provide a</w:t>
      </w:r>
      <w:r w:rsidRPr="00717321">
        <w:rPr>
          <w:rFonts w:ascii="StobiSerif Regular" w:hAnsi="StobiSerif Regular"/>
        </w:rPr>
        <w:t xml:space="preserve"> direct participation of</w:t>
      </w:r>
      <w:r>
        <w:rPr>
          <w:rFonts w:ascii="StobiSerif Regular" w:hAnsi="StobiSerif Regular"/>
        </w:rPr>
        <w:t xml:space="preserve"> the</w:t>
      </w:r>
      <w:r w:rsidRPr="00717321">
        <w:rPr>
          <w:rFonts w:ascii="StobiSerif Regular" w:hAnsi="StobiSerif Regular"/>
        </w:rPr>
        <w:t xml:space="preserve"> citizens in local government or </w:t>
      </w:r>
      <w:r>
        <w:rPr>
          <w:rFonts w:ascii="StobiSerif Regular" w:hAnsi="StobiSerif Regular"/>
        </w:rPr>
        <w:t>as it is defined by this Law</w:t>
      </w:r>
      <w:r w:rsidRPr="00717321">
        <w:rPr>
          <w:rFonts w:ascii="StobiSerif Regular" w:hAnsi="StobiSerif Regular"/>
        </w:rPr>
        <w:t xml:space="preserve"> - individually or collectively </w:t>
      </w:r>
      <w:r>
        <w:rPr>
          <w:rFonts w:ascii="StobiSerif Regular" w:hAnsi="StobiSerif Regular"/>
        </w:rPr>
        <w:t>to involve the</w:t>
      </w:r>
      <w:r w:rsidRPr="00717321">
        <w:rPr>
          <w:rFonts w:ascii="StobiSerif Regular" w:hAnsi="StobiSerif Regular"/>
        </w:rPr>
        <w:t xml:space="preserve"> residents of the municipality in adjudicating on matters of local importance at different levels of decision-making. </w:t>
      </w:r>
      <w:r>
        <w:rPr>
          <w:rFonts w:ascii="StobiSerif Regular" w:hAnsi="StobiSerif Regular"/>
        </w:rPr>
        <w:t>This law is expressing the</w:t>
      </w:r>
      <w:r w:rsidRPr="00717321">
        <w:rPr>
          <w:rFonts w:ascii="StobiSerif Regular" w:hAnsi="StobiSerif Regular"/>
        </w:rPr>
        <w:t xml:space="preserve"> direct </w:t>
      </w:r>
      <w:r>
        <w:rPr>
          <w:rFonts w:ascii="StobiSerif Regular" w:hAnsi="StobiSerif Regular"/>
        </w:rPr>
        <w:t>participation</w:t>
      </w:r>
      <w:r w:rsidRPr="00717321">
        <w:rPr>
          <w:rFonts w:ascii="StobiSerif Regular" w:hAnsi="StobiSerif Regular"/>
        </w:rPr>
        <w:t xml:space="preserve"> through citizen initiative</w:t>
      </w:r>
      <w:r>
        <w:rPr>
          <w:rFonts w:ascii="StobiSerif Regular" w:hAnsi="StobiSerif Regular"/>
        </w:rPr>
        <w:t>s</w:t>
      </w:r>
      <w:r w:rsidRPr="00717321">
        <w:rPr>
          <w:rFonts w:ascii="StobiSerif Regular" w:hAnsi="StobiSerif Regular"/>
        </w:rPr>
        <w:t xml:space="preserve">, civic gatherings and referendum proposals and complaints to the council as a </w:t>
      </w:r>
      <w:r>
        <w:rPr>
          <w:rFonts w:ascii="StobiSerif Regular" w:hAnsi="StobiSerif Regular"/>
        </w:rPr>
        <w:t>way</w:t>
      </w:r>
      <w:r w:rsidRPr="00717321">
        <w:rPr>
          <w:rFonts w:ascii="StobiSerif Regular" w:hAnsi="StobiSerif Regular"/>
        </w:rPr>
        <w:t xml:space="preserve"> of achieving part</w:t>
      </w:r>
      <w:r>
        <w:rPr>
          <w:rFonts w:ascii="StobiSerif Regular" w:hAnsi="StobiSerif Regular"/>
        </w:rPr>
        <w:t>icipation in local affairs. Most</w:t>
      </w:r>
      <w:r w:rsidRPr="00717321">
        <w:rPr>
          <w:rFonts w:ascii="StobiSerif Regular" w:hAnsi="StobiSerif Regular"/>
        </w:rPr>
        <w:t xml:space="preserve"> of the problems of exclusion faced by Roma are </w:t>
      </w:r>
      <w:r>
        <w:rPr>
          <w:rFonts w:ascii="StobiSerif Regular" w:hAnsi="StobiSerif Regular"/>
        </w:rPr>
        <w:t>in jurisdiction</w:t>
      </w:r>
      <w:r w:rsidRPr="00717321">
        <w:rPr>
          <w:rFonts w:ascii="StobiSerif Regular" w:hAnsi="StobiSerif Regular"/>
        </w:rPr>
        <w:t xml:space="preserve"> of</w:t>
      </w:r>
      <w:r>
        <w:rPr>
          <w:rFonts w:ascii="StobiSerif Regular" w:hAnsi="StobiSerif Regular"/>
        </w:rPr>
        <w:t xml:space="preserve"> the</w:t>
      </w:r>
      <w:r w:rsidRPr="00717321">
        <w:rPr>
          <w:rFonts w:ascii="StobiSerif Regular" w:hAnsi="StobiSerif Regular"/>
        </w:rPr>
        <w:t xml:space="preserve"> local government</w:t>
      </w:r>
      <w:r>
        <w:rPr>
          <w:rFonts w:ascii="StobiSerif Regular" w:hAnsi="StobiSerif Regular"/>
        </w:rPr>
        <w:t>, so therefore this is a significant opportunity for the Roma to influence and act on their own behalf through initiation and participation.</w:t>
      </w:r>
      <w:r w:rsidRPr="00717321">
        <w:rPr>
          <w:rFonts w:ascii="StobiSerif Regular" w:hAnsi="StobiSerif Regular"/>
        </w:rPr>
        <w:t xml:space="preserve"> Social care and protection of children (children without parental care, children with social problems, children from single-parent families, street children, exposed to social risk, awareness of population, housing for people with social risk), culture , urban (rural and urban) planning, education, health care, and local economic development are just some of the responsibilities of</w:t>
      </w:r>
      <w:r>
        <w:rPr>
          <w:rFonts w:ascii="StobiSerif Regular" w:hAnsi="StobiSerif Regular"/>
        </w:rPr>
        <w:t xml:space="preserve"> the</w:t>
      </w:r>
      <w:r w:rsidRPr="00717321">
        <w:rPr>
          <w:rFonts w:ascii="StobiSerif Regular" w:hAnsi="StobiSerif Regular"/>
        </w:rPr>
        <w:t xml:space="preserve"> local go</w:t>
      </w:r>
      <w:r>
        <w:rPr>
          <w:rFonts w:ascii="StobiSerif Regular" w:hAnsi="StobiSerif Regular"/>
        </w:rPr>
        <w:t>vernment. This l</w:t>
      </w:r>
      <w:r w:rsidRPr="00717321">
        <w:rPr>
          <w:rFonts w:ascii="StobiSerif Regular" w:hAnsi="StobiSerif Regular"/>
        </w:rPr>
        <w:t xml:space="preserve">aw emphasizes the principle of equitable representation of citizens </w:t>
      </w:r>
      <w:r>
        <w:rPr>
          <w:rFonts w:ascii="StobiSerif Regular" w:hAnsi="StobiSerif Regular"/>
        </w:rPr>
        <w:t>that belong</w:t>
      </w:r>
      <w:r w:rsidRPr="00717321">
        <w:rPr>
          <w:rFonts w:ascii="StobiSerif Regular" w:hAnsi="StobiSerif Regular"/>
        </w:rPr>
        <w:t xml:space="preserve"> to all</w:t>
      </w:r>
      <w:r>
        <w:rPr>
          <w:rFonts w:ascii="StobiSerif Regular" w:hAnsi="StobiSerif Regular"/>
        </w:rPr>
        <w:t xml:space="preserve"> of the</w:t>
      </w:r>
      <w:r w:rsidRPr="00717321">
        <w:rPr>
          <w:rFonts w:ascii="StobiSerif Regular" w:hAnsi="StobiSerif Regular"/>
        </w:rPr>
        <w:t xml:space="preserve"> communities represented in the municipality at all levels, which is one of the possibilities through which we can reduce unemployment of Roma in those municipalities in the country where their presence is more </w:t>
      </w:r>
      <w:r>
        <w:rPr>
          <w:rFonts w:ascii="StobiSerif Regular" w:hAnsi="StobiSerif Regular"/>
        </w:rPr>
        <w:t>evident</w:t>
      </w:r>
      <w:r w:rsidRPr="00717321">
        <w:rPr>
          <w:rFonts w:ascii="StobiSerif Regular" w:hAnsi="StobiSerif Regular"/>
        </w:rPr>
        <w:t>. The use of language is also taken in accordance with this law and</w:t>
      </w:r>
      <w:r>
        <w:rPr>
          <w:rFonts w:ascii="StobiSerif Regular" w:hAnsi="StobiSerif Regular"/>
        </w:rPr>
        <w:t xml:space="preserve"> the</w:t>
      </w:r>
      <w:r w:rsidRPr="00717321">
        <w:rPr>
          <w:rFonts w:ascii="StobiSerif Regular" w:hAnsi="StobiSerif Regular"/>
        </w:rPr>
        <w:t xml:space="preserve"> constitutional principles, so </w:t>
      </w:r>
      <w:r>
        <w:rPr>
          <w:rFonts w:ascii="StobiSerif Regular" w:hAnsi="StobiSerif Regular"/>
        </w:rPr>
        <w:t>therefore</w:t>
      </w:r>
      <w:r w:rsidRPr="00717321">
        <w:rPr>
          <w:rFonts w:ascii="StobiSerif Regular" w:hAnsi="StobiSerif Regular"/>
        </w:rPr>
        <w:t xml:space="preserve"> "</w:t>
      </w:r>
      <w:r>
        <w:rPr>
          <w:rFonts w:ascii="StobiSerif Regular" w:hAnsi="StobiSerif Regular"/>
        </w:rPr>
        <w:t>The r</w:t>
      </w:r>
      <w:r w:rsidRPr="00717321">
        <w:rPr>
          <w:rFonts w:ascii="StobiSerif Regular" w:hAnsi="StobiSerif Regular"/>
        </w:rPr>
        <w:t xml:space="preserve">egulations relating to culture, </w:t>
      </w:r>
      <w:r>
        <w:rPr>
          <w:rFonts w:ascii="StobiSerif Regular" w:hAnsi="StobiSerif Regular"/>
        </w:rPr>
        <w:t>the use of</w:t>
      </w:r>
      <w:r w:rsidRPr="00717321">
        <w:rPr>
          <w:rFonts w:ascii="StobiSerif Regular" w:hAnsi="StobiSerif Regular"/>
        </w:rPr>
        <w:t xml:space="preserve"> languages </w:t>
      </w:r>
      <w:r w:rsidRPr="00717321">
        <w:rPr>
          <w:rFonts w:ascii="Cambria Math" w:hAnsi="Cambria Math" w:cs="Cambria Math"/>
        </w:rPr>
        <w:t>​​</w:t>
      </w:r>
      <w:r w:rsidRPr="00717321">
        <w:rPr>
          <w:rFonts w:ascii="StobiSerif Regular" w:hAnsi="StobiSerif Regular" w:cs="StobiSerif Regular"/>
        </w:rPr>
        <w:t>spoken by less than 20% of the popul</w:t>
      </w:r>
      <w:r w:rsidRPr="00717321">
        <w:rPr>
          <w:rFonts w:ascii="StobiSerif Regular" w:hAnsi="StobiSerif Regular"/>
        </w:rPr>
        <w:t>ation in the municipality, the establishment and use of</w:t>
      </w:r>
      <w:r>
        <w:rPr>
          <w:rFonts w:ascii="StobiSerif Regular" w:hAnsi="StobiSerif Regular"/>
        </w:rPr>
        <w:t xml:space="preserve"> the</w:t>
      </w:r>
      <w:r w:rsidRPr="00717321">
        <w:rPr>
          <w:rFonts w:ascii="StobiSerif Regular" w:hAnsi="StobiSerif Regular"/>
        </w:rPr>
        <w:t xml:space="preserve"> back and the flag of the municipality shall be adopted by a majority vote of the present members of the council, and there must be a majority vote of the council members who belong to the communities </w:t>
      </w:r>
      <w:r>
        <w:rPr>
          <w:rFonts w:ascii="StobiSerif Regular" w:hAnsi="StobiSerif Regular"/>
        </w:rPr>
        <w:t>that are not</w:t>
      </w:r>
      <w:r w:rsidRPr="00717321">
        <w:rPr>
          <w:rFonts w:ascii="StobiSerif Regular" w:hAnsi="StobiSerif Regular"/>
        </w:rPr>
        <w:t xml:space="preserve"> in the majority population in the community "(Article 41). </w:t>
      </w:r>
      <w:r>
        <w:rPr>
          <w:rFonts w:ascii="StobiSerif Regular" w:hAnsi="StobiSerif Regular"/>
        </w:rPr>
        <w:t>The</w:t>
      </w:r>
      <w:r w:rsidRPr="00717321">
        <w:rPr>
          <w:rFonts w:ascii="StobiSerif Regular" w:hAnsi="StobiSerif Regular"/>
        </w:rPr>
        <w:t xml:space="preserve"> use of languages </w:t>
      </w:r>
      <w:r w:rsidRPr="00717321">
        <w:rPr>
          <w:rFonts w:ascii="Cambria Math" w:hAnsi="Cambria Math" w:cs="Cambria Math"/>
        </w:rPr>
        <w:t>​​</w:t>
      </w:r>
      <w:r w:rsidRPr="00717321">
        <w:rPr>
          <w:rFonts w:ascii="StobiSerif Regular" w:hAnsi="StobiSerif Regular" w:cs="StobiSerif Regular"/>
        </w:rPr>
        <w:t>spoken by less than 20% of the re</w:t>
      </w:r>
      <w:r>
        <w:rPr>
          <w:rFonts w:ascii="StobiSerif Regular" w:hAnsi="StobiSerif Regular" w:cs="StobiSerif Regular"/>
        </w:rPr>
        <w:t>sidents of the municipality is decided by the</w:t>
      </w:r>
      <w:r w:rsidRPr="00717321">
        <w:rPr>
          <w:rFonts w:ascii="StobiSerif Regular" w:hAnsi="StobiSerif Regular" w:cs="StobiSerif Regular"/>
        </w:rPr>
        <w:t xml:space="preserve"> municipal council (Article 90).</w:t>
      </w:r>
    </w:p>
    <w:p w:rsidR="006C0782" w:rsidRDefault="006C0782" w:rsidP="00EB4A0A">
      <w:pPr>
        <w:jc w:val="both"/>
        <w:rPr>
          <w:rFonts w:ascii="StobiSerif Regular" w:hAnsi="StobiSerif Regular"/>
        </w:rPr>
      </w:pPr>
      <w:r w:rsidRPr="002939FC">
        <w:rPr>
          <w:rFonts w:ascii="StobiSerif Regular" w:hAnsi="StobiSerif Regular"/>
          <w:b/>
        </w:rPr>
        <w:t>Law on child protection</w:t>
      </w:r>
      <w:r w:rsidRPr="00F050B9">
        <w:rPr>
          <w:rStyle w:val="FootnoteReference"/>
          <w:rFonts w:ascii="StobiSerif" w:hAnsi="StobiSerif"/>
          <w:b/>
          <w:lang w:val="mk-MK"/>
        </w:rPr>
        <w:footnoteReference w:id="43"/>
      </w:r>
      <w:r w:rsidRPr="002939FC">
        <w:rPr>
          <w:rFonts w:ascii="StobiSerif Regular" w:hAnsi="StobiSerif Regular"/>
        </w:rPr>
        <w:t xml:space="preserve"> in Article 4 refers to the application of the principles of protection of the right to life and development of the child, the protection of the best interests of the child, providing </w:t>
      </w:r>
      <w:r>
        <w:rPr>
          <w:rFonts w:ascii="StobiSerif Regular" w:hAnsi="StobiSerif Regular"/>
        </w:rPr>
        <w:t>a</w:t>
      </w:r>
      <w:r w:rsidRPr="002939FC">
        <w:rPr>
          <w:rFonts w:ascii="StobiSerif Regular" w:hAnsi="StobiSerif Regular"/>
        </w:rPr>
        <w:t xml:space="preserve"> minimum standard for each child under the same conditions, excluding any form of discrimination, respect for the child's right to liberty and security of person,</w:t>
      </w:r>
      <w:r>
        <w:rPr>
          <w:rFonts w:ascii="StobiSerif Regular" w:hAnsi="StobiSerif Regular"/>
        </w:rPr>
        <w:t xml:space="preserve"> respect of</w:t>
      </w:r>
      <w:r w:rsidRPr="002939FC">
        <w:rPr>
          <w:rFonts w:ascii="StobiSerif Regular" w:hAnsi="StobiSerif Regular"/>
        </w:rPr>
        <w:t xml:space="preserve"> the opinion and free expression, </w:t>
      </w:r>
      <w:r>
        <w:rPr>
          <w:rFonts w:ascii="StobiSerif Regular" w:hAnsi="StobiSerif Regular"/>
        </w:rPr>
        <w:t>right to education, providing of</w:t>
      </w:r>
      <w:r w:rsidRPr="002939FC">
        <w:rPr>
          <w:rFonts w:ascii="StobiSerif Regular" w:hAnsi="StobiSerif Regular"/>
        </w:rPr>
        <w:t xml:space="preserve"> requirements for a healthy life and achieving other social rights and freedoms of the child. It contains a number of </w:t>
      </w:r>
      <w:r>
        <w:rPr>
          <w:rFonts w:ascii="StobiSerif Regular" w:hAnsi="StobiSerif Regular"/>
        </w:rPr>
        <w:t>articles</w:t>
      </w:r>
      <w:r w:rsidRPr="002939FC">
        <w:rPr>
          <w:rFonts w:ascii="StobiSerif Regular" w:hAnsi="StobiSerif Regular"/>
        </w:rPr>
        <w:t xml:space="preserve"> that contribute to</w:t>
      </w:r>
      <w:r>
        <w:rPr>
          <w:rFonts w:ascii="StobiSerif Regular" w:hAnsi="StobiSerif Regular"/>
        </w:rPr>
        <w:t xml:space="preserve"> a</w:t>
      </w:r>
      <w:r w:rsidRPr="002939FC">
        <w:rPr>
          <w:rFonts w:ascii="StobiSerif Regular" w:hAnsi="StobiSerif Regular"/>
        </w:rPr>
        <w:t xml:space="preserve"> greater protection of children and social inclusion since preschool. </w:t>
      </w:r>
      <w:r>
        <w:rPr>
          <w:rFonts w:ascii="StobiSerif Regular" w:hAnsi="StobiSerif Regular"/>
        </w:rPr>
        <w:t>It p</w:t>
      </w:r>
      <w:r w:rsidRPr="002939FC">
        <w:rPr>
          <w:rFonts w:ascii="StobiSerif Regular" w:hAnsi="StobiSerif Regular"/>
        </w:rPr>
        <w:t>rohibits any form of discrimination based on race, color, sex, language, religion, political or other opinion, national, ethnic or social origin, cultural or other affiliation, property, disability, birth or other status of the child or of his parent or legal guardian, all forms of sexual exploitation and sexual abuse of children (harassment, child pornography, child prostitution), violent pimping, selling or trafficking children, psychological or physical violence and harassment, punishment and other inhuman treatment, all types of exploitation, commercial exploitation and abuse of children that violate basic human rights and children's rights. T</w:t>
      </w:r>
      <w:r>
        <w:rPr>
          <w:rFonts w:ascii="StobiSerif Regular" w:hAnsi="StobiSerif Regular"/>
        </w:rPr>
        <w:t>his</w:t>
      </w:r>
      <w:r w:rsidRPr="002939FC">
        <w:rPr>
          <w:rFonts w:ascii="StobiSerif Regular" w:hAnsi="StobiSerif Regular"/>
        </w:rPr>
        <w:t xml:space="preserve"> law sets out commitments and obligations of the state and institutions to take all measures to protect children from the illicit use and abuse of any child labor in the illegal production and trafficking of narcotic drugs, psychotropic substances and precursors (Article 12). Overall, the activities of the protection of children </w:t>
      </w:r>
      <w:r>
        <w:rPr>
          <w:rFonts w:ascii="StobiSerif Regular" w:hAnsi="StobiSerif Regular"/>
        </w:rPr>
        <w:t>are</w:t>
      </w:r>
      <w:r w:rsidRPr="002939FC">
        <w:rPr>
          <w:rFonts w:ascii="StobiSerif Regular" w:hAnsi="StobiSerif Regular"/>
        </w:rPr>
        <w:t xml:space="preserve"> determined </w:t>
      </w:r>
      <w:r>
        <w:rPr>
          <w:rFonts w:ascii="StobiSerif Regular" w:hAnsi="StobiSerif Regular"/>
        </w:rPr>
        <w:t>with a program for</w:t>
      </w:r>
      <w:r w:rsidRPr="002939FC">
        <w:rPr>
          <w:rFonts w:ascii="StobiSerif Regular" w:hAnsi="StobiSerif Regular"/>
        </w:rPr>
        <w:t xml:space="preserve"> development</w:t>
      </w:r>
      <w:r>
        <w:rPr>
          <w:rFonts w:ascii="StobiSerif Regular" w:hAnsi="StobiSerif Regular"/>
        </w:rPr>
        <w:t xml:space="preserve"> of</w:t>
      </w:r>
      <w:r w:rsidRPr="002939FC">
        <w:rPr>
          <w:rFonts w:ascii="StobiSerif Regular" w:hAnsi="StobiSerif Regular"/>
        </w:rPr>
        <w:t xml:space="preserve"> activities for protection of children adopted by the Government. Besides the activities of the state in </w:t>
      </w:r>
      <w:r>
        <w:rPr>
          <w:rFonts w:ascii="StobiSerif Regular" w:hAnsi="StobiSerif Regular"/>
        </w:rPr>
        <w:t>a</w:t>
      </w:r>
      <w:r w:rsidRPr="002939FC">
        <w:rPr>
          <w:rFonts w:ascii="StobiSerif Regular" w:hAnsi="StobiSerif Regular"/>
        </w:rPr>
        <w:t xml:space="preserve"> direction of </w:t>
      </w:r>
      <w:r>
        <w:rPr>
          <w:rFonts w:ascii="StobiSerif Regular" w:hAnsi="StobiSerif Regular"/>
        </w:rPr>
        <w:t xml:space="preserve">a </w:t>
      </w:r>
      <w:r w:rsidRPr="002939FC">
        <w:rPr>
          <w:rFonts w:ascii="StobiSerif Regular" w:hAnsi="StobiSerif Regular"/>
        </w:rPr>
        <w:t>greater and more effective inclusion of</w:t>
      </w:r>
      <w:r>
        <w:rPr>
          <w:rFonts w:ascii="StobiSerif Regular" w:hAnsi="StobiSerif Regular"/>
        </w:rPr>
        <w:t xml:space="preserve"> the</w:t>
      </w:r>
      <w:r w:rsidRPr="002939FC">
        <w:rPr>
          <w:rFonts w:ascii="StobiSerif Regular" w:hAnsi="StobiSerif Regular"/>
        </w:rPr>
        <w:t xml:space="preserve"> Roma children, it is </w:t>
      </w:r>
      <w:r>
        <w:rPr>
          <w:rFonts w:ascii="StobiSerif Regular" w:hAnsi="StobiSerif Regular"/>
        </w:rPr>
        <w:t xml:space="preserve">also much needed and </w:t>
      </w:r>
      <w:r w:rsidRPr="002939FC">
        <w:rPr>
          <w:rFonts w:ascii="StobiSerif Regular" w:hAnsi="StobiSerif Regular"/>
        </w:rPr>
        <w:t xml:space="preserve">the active involvement of </w:t>
      </w:r>
      <w:r>
        <w:rPr>
          <w:rFonts w:ascii="StobiSerif Regular" w:hAnsi="StobiSerif Regular"/>
        </w:rPr>
        <w:t xml:space="preserve">the </w:t>
      </w:r>
      <w:r w:rsidRPr="002939FC">
        <w:rPr>
          <w:rFonts w:ascii="StobiSerif Regular" w:hAnsi="StobiSerif Regular"/>
        </w:rPr>
        <w:t>parents, family, caregivers of children and foster families, and</w:t>
      </w:r>
      <w:r>
        <w:rPr>
          <w:rFonts w:ascii="StobiSerif Regular" w:hAnsi="StobiSerif Regular"/>
        </w:rPr>
        <w:t xml:space="preserve"> also the</w:t>
      </w:r>
      <w:r w:rsidRPr="002939FC">
        <w:rPr>
          <w:rFonts w:ascii="StobiSerif Regular" w:hAnsi="StobiSerif Regular"/>
        </w:rPr>
        <w:t xml:space="preserve"> institutions for children,</w:t>
      </w:r>
      <w:r>
        <w:rPr>
          <w:rFonts w:ascii="StobiSerif Regular" w:hAnsi="StobiSerif Regular"/>
        </w:rPr>
        <w:t xml:space="preserve"> the</w:t>
      </w:r>
      <w:r w:rsidRPr="002939FC">
        <w:rPr>
          <w:rFonts w:ascii="StobiSerif Regular" w:hAnsi="StobiSerif Regular"/>
        </w:rPr>
        <w:t xml:space="preserve"> educational, social, health and cultur</w:t>
      </w:r>
      <w:r>
        <w:rPr>
          <w:rFonts w:ascii="StobiSerif Regular" w:hAnsi="StobiSerif Regular"/>
        </w:rPr>
        <w:t xml:space="preserve">al institutions and individuals, </w:t>
      </w:r>
      <w:r w:rsidRPr="002939FC">
        <w:rPr>
          <w:rFonts w:ascii="StobiSerif Regular" w:hAnsi="StobiSerif Regular"/>
        </w:rPr>
        <w:t xml:space="preserve">state institutions and institutions of </w:t>
      </w:r>
      <w:r>
        <w:rPr>
          <w:rFonts w:ascii="StobiSerif Regular" w:hAnsi="StobiSerif Regular"/>
        </w:rPr>
        <w:t xml:space="preserve">the </w:t>
      </w:r>
      <w:r w:rsidRPr="002939FC">
        <w:rPr>
          <w:rFonts w:ascii="StobiSerif Regular" w:hAnsi="StobiSerif Regular"/>
        </w:rPr>
        <w:t xml:space="preserve">local government, organizations and other legal entities and individuals whose activities are related </w:t>
      </w:r>
      <w:r>
        <w:rPr>
          <w:rFonts w:ascii="StobiSerif Regular" w:hAnsi="StobiSerif Regular"/>
        </w:rPr>
        <w:t>in</w:t>
      </w:r>
      <w:r w:rsidRPr="002939FC">
        <w:rPr>
          <w:rFonts w:ascii="StobiSerif Regular" w:hAnsi="StobiSerif Regular"/>
        </w:rPr>
        <w:t xml:space="preserve"> providing support and assistance to</w:t>
      </w:r>
      <w:r>
        <w:rPr>
          <w:rFonts w:ascii="StobiSerif Regular" w:hAnsi="StobiSerif Regular"/>
        </w:rPr>
        <w:t xml:space="preserve"> the</w:t>
      </w:r>
      <w:r w:rsidRPr="002939FC">
        <w:rPr>
          <w:rFonts w:ascii="StobiSerif Regular" w:hAnsi="StobiSerif Regular"/>
        </w:rPr>
        <w:t xml:space="preserve"> children.</w:t>
      </w:r>
    </w:p>
    <w:p w:rsidR="006C0782" w:rsidRDefault="006C0782" w:rsidP="00EB4A0A">
      <w:pPr>
        <w:jc w:val="both"/>
        <w:rPr>
          <w:rFonts w:ascii="StobiSerif Regular" w:hAnsi="StobiSerif Regular"/>
        </w:rPr>
      </w:pPr>
      <w:r>
        <w:rPr>
          <w:rFonts w:ascii="StobiSerif Regular" w:hAnsi="StobiSerif Regular"/>
        </w:rPr>
        <w:t>The a</w:t>
      </w:r>
      <w:r w:rsidRPr="007C6F49">
        <w:rPr>
          <w:rFonts w:ascii="StobiSerif Regular" w:hAnsi="StobiSerif Regular"/>
        </w:rPr>
        <w:t>ccess to legal aid</w:t>
      </w:r>
      <w:r>
        <w:rPr>
          <w:rFonts w:ascii="StobiSerif Regular" w:hAnsi="StobiSerif Regular"/>
        </w:rPr>
        <w:t xml:space="preserve"> from professionals and</w:t>
      </w:r>
      <w:r w:rsidRPr="007C6F49">
        <w:rPr>
          <w:rFonts w:ascii="StobiSerif Regular" w:hAnsi="StobiSerif Regular"/>
        </w:rPr>
        <w:t xml:space="preserve"> lawyers for the judicial and administrative proceedings is fac</w:t>
      </w:r>
      <w:r>
        <w:rPr>
          <w:rFonts w:ascii="StobiSerif Regular" w:hAnsi="StobiSerif Regular"/>
        </w:rPr>
        <w:t xml:space="preserve">ilitated through the articles provided by </w:t>
      </w:r>
      <w:r w:rsidRPr="002D3CEA">
        <w:rPr>
          <w:rFonts w:ascii="StobiSerif Regular" w:hAnsi="StobiSerif Regular"/>
          <w:b/>
        </w:rPr>
        <w:t>the Law for free legal assistance</w:t>
      </w:r>
      <w:r w:rsidRPr="00F050B9">
        <w:rPr>
          <w:rStyle w:val="FootnoteReference"/>
          <w:rFonts w:ascii="StobiSerif" w:hAnsi="StobiSerif"/>
          <w:lang w:val="mk-MK"/>
        </w:rPr>
        <w:footnoteReference w:id="44"/>
      </w:r>
      <w:r w:rsidRPr="007C6F49">
        <w:rPr>
          <w:rFonts w:ascii="StobiSerif Regular" w:hAnsi="StobiSerif Regular"/>
        </w:rPr>
        <w:t xml:space="preserve">. </w:t>
      </w:r>
      <w:r>
        <w:rPr>
          <w:rFonts w:ascii="StobiSerif Regular" w:hAnsi="StobiSerif Regular"/>
        </w:rPr>
        <w:t>This law</w:t>
      </w:r>
      <w:r w:rsidRPr="007C6F49">
        <w:rPr>
          <w:rFonts w:ascii="StobiSerif Regular" w:hAnsi="StobiSerif Regular"/>
        </w:rPr>
        <w:t xml:space="preserve"> has a clearly defined goal - to provide equal access of citizens to the state institutions, in accordance with the principle of equal access to justice (Article 1). Facilitated access to mechanisms to protect rights in the area of social, health, pension and disability insurance, labor rights, protection of children and minors, victims of domestic violence, protect</w:t>
      </w:r>
      <w:r>
        <w:rPr>
          <w:rFonts w:ascii="StobiSerif Regular" w:hAnsi="StobiSerif Regular"/>
        </w:rPr>
        <w:t>ion of</w:t>
      </w:r>
      <w:r w:rsidRPr="007C6F49">
        <w:rPr>
          <w:rFonts w:ascii="StobiSerif Regular" w:hAnsi="StobiSerif Regular"/>
        </w:rPr>
        <w:t xml:space="preserve"> victims of trafficking and property rights can visibly improve the</w:t>
      </w:r>
      <w:r>
        <w:rPr>
          <w:rFonts w:ascii="StobiSerif Regular" w:hAnsi="StobiSerif Regular"/>
        </w:rPr>
        <w:t xml:space="preserve"> social situation of the Roma. The l</w:t>
      </w:r>
      <w:r w:rsidRPr="007C6F49">
        <w:rPr>
          <w:rFonts w:ascii="StobiSerif Regular" w:hAnsi="StobiSerif Regular"/>
        </w:rPr>
        <w:t>aw</w:t>
      </w:r>
      <w:r>
        <w:rPr>
          <w:rFonts w:ascii="StobiSerif Regular" w:hAnsi="StobiSerif Regular"/>
        </w:rPr>
        <w:t xml:space="preserve"> of</w:t>
      </w:r>
      <w:r w:rsidRPr="007C6F49">
        <w:rPr>
          <w:rFonts w:ascii="StobiSerif Regular" w:hAnsi="StobiSerif Regular"/>
        </w:rPr>
        <w:t xml:space="preserve"> course</w:t>
      </w:r>
      <w:r>
        <w:rPr>
          <w:rFonts w:ascii="StobiSerif Regular" w:hAnsi="StobiSerif Regular"/>
        </w:rPr>
        <w:t>, has criteria that are needed to be fulfilled by the</w:t>
      </w:r>
      <w:r w:rsidRPr="007C6F49">
        <w:rPr>
          <w:rFonts w:ascii="StobiSerif Regular" w:hAnsi="StobiSerif Regular"/>
        </w:rPr>
        <w:t xml:space="preserve"> people who may be beneficiaries of</w:t>
      </w:r>
      <w:r>
        <w:rPr>
          <w:rFonts w:ascii="StobiSerif Regular" w:hAnsi="StobiSerif Regular"/>
        </w:rPr>
        <w:t xml:space="preserve"> the</w:t>
      </w:r>
      <w:r w:rsidRPr="007C6F49">
        <w:rPr>
          <w:rFonts w:ascii="StobiSerif Regular" w:hAnsi="StobiSerif Regular"/>
        </w:rPr>
        <w:t xml:space="preserve"> free legal aid. The contribution of this law to the social inclusion of Roma can be seen indirectly through the commitment of the Ministry in collaboration with the Bar Association, Notary Chamber, the Chamber of Chamber executives and mediators to organize quarterly </w:t>
      </w:r>
      <w:r>
        <w:rPr>
          <w:rFonts w:ascii="StobiSerif Regular" w:hAnsi="StobiSerif Regular"/>
        </w:rPr>
        <w:t>sessions</w:t>
      </w:r>
      <w:r w:rsidRPr="007C6F49">
        <w:rPr>
          <w:rFonts w:ascii="StobiSerif Regular" w:hAnsi="StobiSerif Regular"/>
        </w:rPr>
        <w:t xml:space="preserve"> of free legal advice to all citizens’ issues in mediation, attorney, notary and execution.</w:t>
      </w:r>
    </w:p>
    <w:p w:rsidR="006C0782" w:rsidRDefault="006C0782" w:rsidP="00EB4A0A">
      <w:pPr>
        <w:jc w:val="both"/>
        <w:rPr>
          <w:rFonts w:ascii="StobiSerif Regular" w:hAnsi="StobiSerif Regular"/>
        </w:rPr>
      </w:pPr>
    </w:p>
    <w:p w:rsidR="006C0782" w:rsidRDefault="006C0782" w:rsidP="00EB4A0A">
      <w:pPr>
        <w:jc w:val="both"/>
        <w:rPr>
          <w:rFonts w:ascii="StobiSerif Regular" w:hAnsi="StobiSerif Regular"/>
          <w:b/>
          <w:i/>
        </w:rPr>
      </w:pPr>
      <w:r>
        <w:rPr>
          <w:rFonts w:ascii="StobiSerif Regular" w:hAnsi="StobiSerif Regular"/>
          <w:b/>
          <w:i/>
        </w:rPr>
        <w:t>Employment</w:t>
      </w:r>
    </w:p>
    <w:p w:rsidR="006C0782" w:rsidRDefault="006C0782" w:rsidP="004356DC">
      <w:pPr>
        <w:pStyle w:val="NoSpacing"/>
        <w:jc w:val="both"/>
        <w:rPr>
          <w:rFonts w:ascii="StobiSerif" w:hAnsi="StobiSerif"/>
        </w:rPr>
      </w:pPr>
      <w:r>
        <w:rPr>
          <w:rFonts w:ascii="StobiSerif Regular" w:hAnsi="StobiSerif Regular"/>
        </w:rPr>
        <w:t xml:space="preserve">The </w:t>
      </w:r>
      <w:r w:rsidRPr="00B75B4F">
        <w:rPr>
          <w:rFonts w:ascii="StobiSerif Regular" w:hAnsi="StobiSerif Regular"/>
          <w:b/>
        </w:rPr>
        <w:t>Law on Employment and Insurance in Case of Unemployment</w:t>
      </w:r>
      <w:r w:rsidRPr="00F050B9">
        <w:rPr>
          <w:rStyle w:val="FootnoteReference"/>
          <w:rFonts w:ascii="StobiSerif" w:hAnsi="StobiSerif"/>
          <w:lang w:val="mk-MK"/>
        </w:rPr>
        <w:footnoteReference w:id="45"/>
      </w:r>
      <w:r w:rsidRPr="00B75B4F">
        <w:rPr>
          <w:rFonts w:ascii="StobiSerif Regular" w:hAnsi="StobiSerif Regular"/>
        </w:rPr>
        <w:t xml:space="preserve"> in Article 1 highlights the constitutionally guaranteed right to work and the prohibition of discrimination in employment, as follows: "Everyone has the right to access to employment without any restrictions, in accordance with the principle of equal treatment </w:t>
      </w:r>
      <w:r>
        <w:rPr>
          <w:rFonts w:ascii="StobiSerif Regular" w:hAnsi="StobiSerif Regular"/>
        </w:rPr>
        <w:t>regulated with the Law on Labor</w:t>
      </w:r>
      <w:r w:rsidRPr="00B75B4F">
        <w:rPr>
          <w:rFonts w:ascii="StobiSerif Regular" w:hAnsi="StobiSerif Regular"/>
        </w:rPr>
        <w:t xml:space="preserve"> and other laws. In accordance with the principle of equal treatment, </w:t>
      </w:r>
      <w:r>
        <w:rPr>
          <w:rFonts w:ascii="StobiSerif Regular" w:hAnsi="StobiSerif Regular"/>
        </w:rPr>
        <w:t>it is prohibited</w:t>
      </w:r>
      <w:r w:rsidRPr="00B75B4F">
        <w:rPr>
          <w:rFonts w:ascii="StobiSerif Regular" w:hAnsi="StobiSerif Regular"/>
        </w:rPr>
        <w:t xml:space="preserve"> discrimination in employment on the basis of marital status, family status, color, sex, language, political or other beliefs, trade union activity, nationality, social status, disability, age, ownership, social or other status. "The law determines the active role of the Employment Agency in the recruitment of unemployed persons. </w:t>
      </w:r>
      <w:r>
        <w:rPr>
          <w:rFonts w:ascii="StobiSerif Regular" w:hAnsi="StobiSerif Regular"/>
        </w:rPr>
        <w:t>The participation of the Employment Agency</w:t>
      </w:r>
      <w:r w:rsidRPr="00B75B4F">
        <w:rPr>
          <w:rFonts w:ascii="StobiSerif Regular" w:hAnsi="StobiSerif Regular"/>
        </w:rPr>
        <w:t xml:space="preserve"> is important in the development of the individual plan in which </w:t>
      </w:r>
      <w:r>
        <w:rPr>
          <w:rFonts w:ascii="StobiSerif Regular" w:hAnsi="StobiSerif Regular"/>
        </w:rPr>
        <w:t>the</w:t>
      </w:r>
      <w:r w:rsidRPr="00B75B4F">
        <w:rPr>
          <w:rFonts w:ascii="StobiSerif Regular" w:hAnsi="StobiSerif Regular"/>
        </w:rPr>
        <w:t xml:space="preserve"> hiring objectives, plans and activities of the unemployed person for employment, and participation in the measures of active employment policies</w:t>
      </w:r>
      <w:r>
        <w:rPr>
          <w:rFonts w:ascii="StobiSerif Regular" w:hAnsi="StobiSerif Regular"/>
        </w:rPr>
        <w:t xml:space="preserve"> are set</w:t>
      </w:r>
      <w:r w:rsidRPr="00B75B4F">
        <w:rPr>
          <w:rFonts w:ascii="StobiSerif Regular" w:hAnsi="StobiSerif Regular"/>
        </w:rPr>
        <w:t xml:space="preserve">. The law provides favorable conditions for the employment of unemployed persons, for which the Employment Agency conducts counseling </w:t>
      </w:r>
      <w:r>
        <w:rPr>
          <w:rFonts w:ascii="StobiSerif Regular" w:hAnsi="StobiSerif Regular"/>
        </w:rPr>
        <w:t>of the</w:t>
      </w:r>
      <w:r w:rsidRPr="00B75B4F">
        <w:rPr>
          <w:rFonts w:ascii="StobiSerif Regular" w:hAnsi="StobiSerif Regular"/>
        </w:rPr>
        <w:t xml:space="preserve"> employers. Working with young people is also one of the priorities of the Agency and</w:t>
      </w:r>
      <w:r>
        <w:rPr>
          <w:rFonts w:ascii="StobiSerif Regular" w:hAnsi="StobiSerif Regular"/>
        </w:rPr>
        <w:t xml:space="preserve"> it</w:t>
      </w:r>
      <w:r w:rsidRPr="00B75B4F">
        <w:rPr>
          <w:rFonts w:ascii="StobiSerif Regular" w:hAnsi="StobiSerif Regular"/>
        </w:rPr>
        <w:t xml:space="preserve"> consists of professional orientation for students</w:t>
      </w:r>
      <w:r>
        <w:rPr>
          <w:rFonts w:ascii="StobiSerif Regular" w:hAnsi="StobiSerif Regular"/>
        </w:rPr>
        <w:t xml:space="preserve"> and pupils. Besides employment, this</w:t>
      </w:r>
      <w:r w:rsidRPr="00B75B4F">
        <w:rPr>
          <w:rFonts w:ascii="StobiSerif Regular" w:hAnsi="StobiSerif Regular"/>
        </w:rPr>
        <w:t xml:space="preserve"> law regulates the issue of insurance </w:t>
      </w:r>
      <w:r>
        <w:rPr>
          <w:rFonts w:ascii="StobiSerif Regular" w:hAnsi="StobiSerif Regular"/>
        </w:rPr>
        <w:t>in case of</w:t>
      </w:r>
      <w:r w:rsidRPr="00B75B4F">
        <w:rPr>
          <w:rFonts w:ascii="StobiSerif Regular" w:hAnsi="StobiSerif Regular"/>
        </w:rPr>
        <w:t xml:space="preserve"> unemployment and the rights that the insured</w:t>
      </w:r>
      <w:r>
        <w:rPr>
          <w:rFonts w:ascii="StobiSerif Regular" w:hAnsi="StobiSerif Regular"/>
        </w:rPr>
        <w:t xml:space="preserve"> people have when they are unemployed</w:t>
      </w:r>
      <w:r w:rsidRPr="00F050B9">
        <w:rPr>
          <w:rFonts w:ascii="StobiSerif" w:hAnsi="StobiSerif"/>
          <w:lang w:val="mk-MK"/>
        </w:rPr>
        <w:t>.</w:t>
      </w:r>
      <w:r w:rsidRPr="00F050B9">
        <w:rPr>
          <w:rStyle w:val="FootnoteReference"/>
          <w:rFonts w:ascii="StobiSerif" w:hAnsi="StobiSerif"/>
          <w:lang w:val="mk-MK"/>
        </w:rPr>
        <w:footnoteReference w:id="46"/>
      </w:r>
    </w:p>
    <w:p w:rsidR="006C0782" w:rsidRDefault="006C0782" w:rsidP="004356DC">
      <w:pPr>
        <w:pStyle w:val="NoSpacing"/>
        <w:jc w:val="both"/>
        <w:rPr>
          <w:rFonts w:ascii="StobiSerif" w:hAnsi="StobiSerif"/>
        </w:rPr>
      </w:pPr>
    </w:p>
    <w:p w:rsidR="006C0782" w:rsidRPr="00E50AF5" w:rsidRDefault="006C0782" w:rsidP="004356DC">
      <w:pPr>
        <w:pStyle w:val="NoSpacing"/>
        <w:jc w:val="both"/>
        <w:rPr>
          <w:rFonts w:ascii="StobiSerif Regular" w:hAnsi="StobiSerif Regular"/>
        </w:rPr>
      </w:pPr>
      <w:r>
        <w:rPr>
          <w:rFonts w:ascii="StobiSerif Regular" w:hAnsi="StobiSerif Regular"/>
        </w:rPr>
        <w:t>The</w:t>
      </w:r>
      <w:r>
        <w:rPr>
          <w:rFonts w:ascii="StobiSerif Regular" w:hAnsi="StobiSerif Regular"/>
          <w:b/>
        </w:rPr>
        <w:t xml:space="preserve"> Labo</w:t>
      </w:r>
      <w:r w:rsidRPr="00ED0628">
        <w:rPr>
          <w:rFonts w:ascii="StobiSerif Regular" w:hAnsi="StobiSerif Regular"/>
          <w:b/>
        </w:rPr>
        <w:t>r Law</w:t>
      </w:r>
      <w:r w:rsidRPr="00ED0628">
        <w:rPr>
          <w:rStyle w:val="FootnoteReference"/>
          <w:rFonts w:ascii="StobiSerif Regular" w:hAnsi="StobiSerif Regular"/>
          <w:b/>
          <w:vertAlign w:val="baseline"/>
        </w:rPr>
        <w:t xml:space="preserve"> </w:t>
      </w:r>
      <w:r w:rsidRPr="00F050B9">
        <w:rPr>
          <w:rStyle w:val="FootnoteReference"/>
          <w:rFonts w:ascii="StobiSerif" w:hAnsi="StobiSerif"/>
          <w:lang w:val="mk-MK"/>
        </w:rPr>
        <w:footnoteReference w:id="47"/>
      </w:r>
      <w:r w:rsidRPr="00E50AF5">
        <w:rPr>
          <w:rFonts w:ascii="StobiSerif Regular" w:hAnsi="StobiSerif Regular"/>
        </w:rPr>
        <w:t xml:space="preserve"> with several </w:t>
      </w:r>
      <w:r>
        <w:rPr>
          <w:rFonts w:ascii="StobiSerif Regular" w:hAnsi="StobiSerif Regular"/>
        </w:rPr>
        <w:t>articles</w:t>
      </w:r>
      <w:r w:rsidRPr="00E50AF5">
        <w:rPr>
          <w:rFonts w:ascii="StobiSerif Regular" w:hAnsi="StobiSerif Regular"/>
        </w:rPr>
        <w:t xml:space="preserve"> expressly pr</w:t>
      </w:r>
      <w:r>
        <w:rPr>
          <w:rFonts w:ascii="StobiSerif Regular" w:hAnsi="StobiSerif Regular"/>
        </w:rPr>
        <w:t>ohibits discrimination against the</w:t>
      </w:r>
      <w:r w:rsidRPr="00E50AF5">
        <w:rPr>
          <w:rFonts w:ascii="StobiSerif Regular" w:hAnsi="StobiSerif Regular"/>
        </w:rPr>
        <w:t xml:space="preserve"> job applicant and employee. The grounds for discrimination that</w:t>
      </w:r>
      <w:r>
        <w:rPr>
          <w:rFonts w:ascii="StobiSerif Regular" w:hAnsi="StobiSerif Regular"/>
        </w:rPr>
        <w:t xml:space="preserve"> are</w:t>
      </w:r>
      <w:r w:rsidRPr="00E50AF5">
        <w:rPr>
          <w:rFonts w:ascii="StobiSerif Regular" w:hAnsi="StobiSerif Regular"/>
        </w:rPr>
        <w:t xml:space="preserve"> mention</w:t>
      </w:r>
      <w:r>
        <w:rPr>
          <w:rFonts w:ascii="StobiSerif Regular" w:hAnsi="StobiSerif Regular"/>
        </w:rPr>
        <w:t>ed by this</w:t>
      </w:r>
      <w:r w:rsidRPr="00E50AF5">
        <w:rPr>
          <w:rFonts w:ascii="StobiSerif Regular" w:hAnsi="StobiSerif Regular"/>
        </w:rPr>
        <w:t xml:space="preserve"> Law</w:t>
      </w:r>
      <w:r>
        <w:rPr>
          <w:rFonts w:ascii="StobiSerif Regular" w:hAnsi="StobiSerif Regular"/>
        </w:rPr>
        <w:t xml:space="preserve"> are of</w:t>
      </w:r>
      <w:r w:rsidRPr="00E50AF5">
        <w:rPr>
          <w:rFonts w:ascii="StobiSerif Regular" w:hAnsi="StobiSerif Regular"/>
        </w:rPr>
        <w:t xml:space="preserve"> racial or ethnic origin, color, age, health status, or disability, religion, political or other beliefs, trade union membership, national or social origin, family status, economic status, sexual orientation or other personal circumstances. In addition, </w:t>
      </w:r>
      <w:r>
        <w:rPr>
          <w:rFonts w:ascii="StobiSerif Regular" w:hAnsi="StobiSerif Regular"/>
        </w:rPr>
        <w:t>this law</w:t>
      </w:r>
      <w:r w:rsidRPr="00E50AF5">
        <w:rPr>
          <w:rFonts w:ascii="StobiSerif Regular" w:hAnsi="StobiSerif Regular"/>
        </w:rPr>
        <w:t xml:space="preserve"> specifically emphasizes the obligation to ensure equal treatment and equal opportunities for women and men. Protection from psychological harassment in the workplace (mobbing), as well as the protection of workers from discrimination on the basis of pregnancy, childbirth and parenting are </w:t>
      </w:r>
      <w:r>
        <w:rPr>
          <w:rFonts w:ascii="StobiSerif Regular" w:hAnsi="StobiSerif Regular"/>
        </w:rPr>
        <w:t>regulated</w:t>
      </w:r>
      <w:r w:rsidRPr="00E50AF5">
        <w:rPr>
          <w:rFonts w:ascii="StobiSerif Regular" w:hAnsi="StobiSerif Regular"/>
        </w:rPr>
        <w:t xml:space="preserve"> in two articles (Articles 9 and 9a). </w:t>
      </w:r>
      <w:r>
        <w:rPr>
          <w:rFonts w:ascii="StobiSerif Regular" w:hAnsi="StobiSerif Regular"/>
        </w:rPr>
        <w:t>The p</w:t>
      </w:r>
      <w:r w:rsidRPr="00E50AF5">
        <w:rPr>
          <w:rFonts w:ascii="StobiSerif Regular" w:hAnsi="StobiSerif Regular"/>
        </w:rPr>
        <w:t xml:space="preserve">rocedural and </w:t>
      </w:r>
      <w:r>
        <w:rPr>
          <w:rFonts w:ascii="StobiSerif Regular" w:hAnsi="StobiSerif Regular"/>
        </w:rPr>
        <w:t>material</w:t>
      </w:r>
      <w:r w:rsidRPr="00E50AF5">
        <w:rPr>
          <w:rFonts w:ascii="StobiSerif Regular" w:hAnsi="StobiSerif Regular"/>
        </w:rPr>
        <w:t xml:space="preserve"> aspects related to harassment in the workplace, </w:t>
      </w:r>
      <w:r>
        <w:rPr>
          <w:rFonts w:ascii="StobiSerif Regular" w:hAnsi="StobiSerif Regular"/>
        </w:rPr>
        <w:t>are regulated by the legislator</w:t>
      </w:r>
      <w:r w:rsidRPr="00E50AF5">
        <w:rPr>
          <w:rFonts w:ascii="StobiSerif Regular" w:hAnsi="StobiSerif Regular"/>
        </w:rPr>
        <w:t xml:space="preserve"> through</w:t>
      </w:r>
      <w:r>
        <w:rPr>
          <w:rFonts w:ascii="StobiSerif Regular" w:hAnsi="StobiSerif Regular"/>
        </w:rPr>
        <w:t xml:space="preserve"> adoption of</w:t>
      </w:r>
      <w:r w:rsidRPr="00E50AF5">
        <w:rPr>
          <w:rFonts w:ascii="StobiSerif Regular" w:hAnsi="StobiSerif Regular"/>
        </w:rPr>
        <w:t xml:space="preserve"> a new law - </w:t>
      </w:r>
      <w:r w:rsidRPr="000628F6">
        <w:rPr>
          <w:rFonts w:ascii="StobiSerif Regular" w:hAnsi="StobiSerif Regular"/>
          <w:b/>
        </w:rPr>
        <w:t>Law on protection against harassment in the workplace</w:t>
      </w:r>
      <w:r w:rsidRPr="00F050B9">
        <w:rPr>
          <w:rStyle w:val="FootnoteReference"/>
          <w:rFonts w:ascii="StobiSerif" w:hAnsi="StobiSerif"/>
          <w:lang w:val="mk-MK"/>
        </w:rPr>
        <w:footnoteReference w:id="48"/>
      </w:r>
      <w:r w:rsidRPr="00E50AF5">
        <w:rPr>
          <w:rFonts w:ascii="StobiSerif Regular" w:hAnsi="StobiSerif Regular"/>
        </w:rPr>
        <w:t>. The protection of children and young people is reflected in the text of this law, in particular by prohibiting work for a child</w:t>
      </w:r>
      <w:r>
        <w:rPr>
          <w:rFonts w:ascii="StobiSerif Regular" w:hAnsi="StobiSerif Regular"/>
        </w:rPr>
        <w:t xml:space="preserve"> that is</w:t>
      </w:r>
      <w:r w:rsidRPr="00E50AF5">
        <w:rPr>
          <w:rFonts w:ascii="StobiSerif Regular" w:hAnsi="StobiSerif Regular"/>
        </w:rPr>
        <w:t xml:space="preserve"> under 15 years of age or a child who has not completed elementary school, except</w:t>
      </w:r>
      <w:r>
        <w:rPr>
          <w:rFonts w:ascii="StobiSerif Regular" w:hAnsi="StobiSerif Regular"/>
        </w:rPr>
        <w:t xml:space="preserve"> for</w:t>
      </w:r>
      <w:r w:rsidRPr="00E50AF5">
        <w:rPr>
          <w:rFonts w:ascii="StobiSerif Regular" w:hAnsi="StobiSerif Regular"/>
        </w:rPr>
        <w:t xml:space="preserve"> participation in activities which the law </w:t>
      </w:r>
      <w:r>
        <w:rPr>
          <w:rFonts w:ascii="StobiSerif Regular" w:hAnsi="StobiSerif Regular"/>
        </w:rPr>
        <w:t>allows</w:t>
      </w:r>
      <w:r w:rsidRPr="00E50AF5">
        <w:rPr>
          <w:rFonts w:ascii="StobiSerif Regular" w:hAnsi="StobiSerif Regular"/>
        </w:rPr>
        <w:t>, but</w:t>
      </w:r>
      <w:r>
        <w:rPr>
          <w:rFonts w:ascii="StobiSerif Regular" w:hAnsi="StobiSerif Regular"/>
        </w:rPr>
        <w:t xml:space="preserve"> not more</w:t>
      </w:r>
      <w:r w:rsidRPr="00E50AF5">
        <w:rPr>
          <w:rFonts w:ascii="StobiSerif Regular" w:hAnsi="StobiSerif Regular"/>
        </w:rPr>
        <w:t xml:space="preserve"> than four hours a day. The law provides</w:t>
      </w:r>
      <w:r>
        <w:rPr>
          <w:rFonts w:ascii="StobiSerif Regular" w:hAnsi="StobiSerif Regular"/>
        </w:rPr>
        <w:t xml:space="preserve"> a</w:t>
      </w:r>
      <w:r w:rsidRPr="00E50AF5">
        <w:rPr>
          <w:rFonts w:ascii="StobiSerif Regular" w:hAnsi="StobiSerif Regular"/>
        </w:rPr>
        <w:t xml:space="preserve"> special protection for workers </w:t>
      </w:r>
      <w:r>
        <w:rPr>
          <w:rFonts w:ascii="StobiSerif Regular" w:hAnsi="StobiSerif Regular"/>
        </w:rPr>
        <w:t>with</w:t>
      </w:r>
      <w:r w:rsidRPr="00E50AF5">
        <w:rPr>
          <w:rFonts w:ascii="StobiSerif Regular" w:hAnsi="StobiSerif Regular"/>
        </w:rPr>
        <w:t xml:space="preserve"> pregnancy and parenthood, workers who have not yet reached 18 years of age, protection of disabled people</w:t>
      </w:r>
      <w:r>
        <w:rPr>
          <w:rFonts w:ascii="StobiSerif Regular" w:hAnsi="StobiSerif Regular"/>
        </w:rPr>
        <w:t xml:space="preserve"> with</w:t>
      </w:r>
      <w:r w:rsidRPr="00E50AF5">
        <w:rPr>
          <w:rFonts w:ascii="StobiSerif Regular" w:hAnsi="StobiSerif Regular"/>
        </w:rPr>
        <w:t xml:space="preserve"> right to vocational rehabilitation and special protection </w:t>
      </w:r>
      <w:r>
        <w:rPr>
          <w:rFonts w:ascii="StobiSerif Regular" w:hAnsi="StobiSerif Regular"/>
        </w:rPr>
        <w:t>for</w:t>
      </w:r>
      <w:r w:rsidRPr="00E50AF5">
        <w:rPr>
          <w:rFonts w:ascii="StobiSerif Regular" w:hAnsi="StobiSerif Regular"/>
        </w:rPr>
        <w:t xml:space="preserve"> older workers.</w:t>
      </w:r>
    </w:p>
    <w:p w:rsidR="006C0782" w:rsidRDefault="006C0782" w:rsidP="00EB4A0A">
      <w:pPr>
        <w:jc w:val="both"/>
        <w:rPr>
          <w:rFonts w:ascii="StobiSerif Regular" w:hAnsi="StobiSerif Regular"/>
        </w:rPr>
      </w:pPr>
    </w:p>
    <w:p w:rsidR="006C0782" w:rsidRDefault="006C0782" w:rsidP="00EB4A0A">
      <w:pPr>
        <w:jc w:val="both"/>
        <w:rPr>
          <w:rFonts w:ascii="StobiSerif Regular" w:hAnsi="StobiSerif Regular"/>
        </w:rPr>
      </w:pPr>
      <w:r w:rsidRPr="006C1D90">
        <w:rPr>
          <w:rFonts w:ascii="StobiSerif Regular" w:hAnsi="StobiSerif Regular"/>
          <w:b/>
        </w:rPr>
        <w:t>Law on Social Protection</w:t>
      </w:r>
      <w:r w:rsidRPr="00F050B9">
        <w:rPr>
          <w:rStyle w:val="FootnoteReference"/>
          <w:rFonts w:ascii="StobiSerif" w:hAnsi="StobiSerif"/>
          <w:lang w:val="mk-MK"/>
        </w:rPr>
        <w:footnoteReference w:id="49"/>
      </w:r>
      <w:r w:rsidRPr="006C1D90">
        <w:rPr>
          <w:rFonts w:ascii="StobiSerif Regular" w:hAnsi="StobiSerif Regular"/>
        </w:rPr>
        <w:t xml:space="preserve"> defines</w:t>
      </w:r>
      <w:r>
        <w:rPr>
          <w:rFonts w:ascii="StobiSerif Regular" w:hAnsi="StobiSerif Regular"/>
        </w:rPr>
        <w:t xml:space="preserve"> the</w:t>
      </w:r>
      <w:r w:rsidRPr="006C1D90">
        <w:rPr>
          <w:rFonts w:ascii="StobiSerif Regular" w:hAnsi="StobiSerif Regular"/>
        </w:rPr>
        <w:t xml:space="preserve"> social protection as a system of measures, activities and policies for preventing and </w:t>
      </w:r>
      <w:r>
        <w:rPr>
          <w:rFonts w:ascii="StobiSerif Regular" w:hAnsi="StobiSerif Regular"/>
        </w:rPr>
        <w:t>overcoming of</w:t>
      </w:r>
      <w:r w:rsidRPr="006C1D90">
        <w:rPr>
          <w:rFonts w:ascii="StobiSerif Regular" w:hAnsi="StobiSerif Regular"/>
        </w:rPr>
        <w:t xml:space="preserve"> social risks to which the citizens</w:t>
      </w:r>
      <w:r>
        <w:rPr>
          <w:rFonts w:ascii="StobiSerif Regular" w:hAnsi="StobiSerif Regular"/>
        </w:rPr>
        <w:t xml:space="preserve"> are exposed throughout their</w:t>
      </w:r>
      <w:r w:rsidRPr="006C1D90">
        <w:rPr>
          <w:rFonts w:ascii="StobiSerif Regular" w:hAnsi="StobiSerif Regular"/>
        </w:rPr>
        <w:t xml:space="preserve"> life, reducing poverty and soc</w:t>
      </w:r>
      <w:r>
        <w:rPr>
          <w:rFonts w:ascii="StobiSerif Regular" w:hAnsi="StobiSerif Regular"/>
        </w:rPr>
        <w:t>ial exclusion (Article 2). By social risks</w:t>
      </w:r>
      <w:r w:rsidRPr="006C1D90">
        <w:rPr>
          <w:rFonts w:ascii="StobiSerif Regular" w:hAnsi="StobiSerif Regular"/>
        </w:rPr>
        <w:t xml:space="preserve"> th</w:t>
      </w:r>
      <w:r>
        <w:rPr>
          <w:rFonts w:ascii="StobiSerif Regular" w:hAnsi="StobiSerif Regular"/>
        </w:rPr>
        <w:t>is</w:t>
      </w:r>
      <w:r w:rsidRPr="006C1D90">
        <w:rPr>
          <w:rFonts w:ascii="StobiSerif Regular" w:hAnsi="StobiSerif Regular"/>
        </w:rPr>
        <w:t xml:space="preserve"> la</w:t>
      </w:r>
      <w:r>
        <w:rPr>
          <w:rFonts w:ascii="StobiSerif Regular" w:hAnsi="StobiSerif Regular"/>
        </w:rPr>
        <w:t>w implies</w:t>
      </w:r>
      <w:r w:rsidRPr="006C1D90">
        <w:rPr>
          <w:rFonts w:ascii="StobiSerif Regular" w:hAnsi="StobiSerif Regular"/>
        </w:rPr>
        <w:t xml:space="preserve"> health risks (illness, injury and disability), risks of old age and aging, the risks of single-parent families, the risks of unemployment, loss of income support on the basis of job and other risks of poverty and risk of another kind of social exclusion. </w:t>
      </w:r>
      <w:r>
        <w:rPr>
          <w:rFonts w:ascii="StobiSerif Regular" w:hAnsi="StobiSerif Regular"/>
        </w:rPr>
        <w:t xml:space="preserve">The </w:t>
      </w:r>
      <w:r w:rsidRPr="006C1D90">
        <w:rPr>
          <w:rFonts w:ascii="StobiSerif Regular" w:hAnsi="StobiSerif Regular"/>
        </w:rPr>
        <w:t xml:space="preserve">Government, in </w:t>
      </w:r>
      <w:r>
        <w:rPr>
          <w:rFonts w:ascii="StobiSerif Regular" w:hAnsi="StobiSerif Regular"/>
        </w:rPr>
        <w:t>direction of</w:t>
      </w:r>
      <w:r w:rsidRPr="006C1D90">
        <w:rPr>
          <w:rFonts w:ascii="StobiSerif Regular" w:hAnsi="StobiSerif Regular"/>
        </w:rPr>
        <w:t xml:space="preserve"> establish</w:t>
      </w:r>
      <w:r>
        <w:rPr>
          <w:rFonts w:ascii="StobiSerif Regular" w:hAnsi="StobiSerif Regular"/>
        </w:rPr>
        <w:t>ing</w:t>
      </w:r>
      <w:r w:rsidRPr="006C1D90">
        <w:rPr>
          <w:rFonts w:ascii="StobiSerif Regular" w:hAnsi="StobiSerif Regular"/>
        </w:rPr>
        <w:t xml:space="preserve"> the goals, priorities and directions of</w:t>
      </w:r>
      <w:r>
        <w:rPr>
          <w:rFonts w:ascii="StobiSerif Regular" w:hAnsi="StobiSerif Regular"/>
        </w:rPr>
        <w:t xml:space="preserve"> the</w:t>
      </w:r>
      <w:r w:rsidRPr="006C1D90">
        <w:rPr>
          <w:rFonts w:ascii="StobiSerif Regular" w:hAnsi="StobiSerif Regular"/>
        </w:rPr>
        <w:t xml:space="preserve"> development of the social protection of citize</w:t>
      </w:r>
      <w:r>
        <w:rPr>
          <w:rFonts w:ascii="StobiSerif Regular" w:hAnsi="StobiSerif Regular"/>
        </w:rPr>
        <w:t>ns, adopted a National Program</w:t>
      </w:r>
      <w:r w:rsidRPr="006C1D90">
        <w:rPr>
          <w:rFonts w:ascii="StobiSerif Regular" w:hAnsi="StobiSerif Regular"/>
        </w:rPr>
        <w:t xml:space="preserve"> for the development of social protection, as well as an annual program for social protection, which identifies areas of</w:t>
      </w:r>
      <w:r>
        <w:rPr>
          <w:rFonts w:ascii="StobiSerif Regular" w:hAnsi="StobiSerif Regular"/>
        </w:rPr>
        <w:t xml:space="preserve"> the</w:t>
      </w:r>
      <w:r w:rsidRPr="006C1D90">
        <w:rPr>
          <w:rFonts w:ascii="StobiSerif Regular" w:hAnsi="StobiSerif Regular"/>
        </w:rPr>
        <w:t xml:space="preserve"> social care needs of the population, social prevention and the </w:t>
      </w:r>
      <w:r>
        <w:rPr>
          <w:rFonts w:ascii="StobiSerif Regular" w:hAnsi="StobiSerif Regular"/>
        </w:rPr>
        <w:t>methods</w:t>
      </w:r>
      <w:r w:rsidRPr="006C1D90">
        <w:rPr>
          <w:rFonts w:ascii="StobiSerif Regular" w:hAnsi="StobiSerif Regular"/>
        </w:rPr>
        <w:t xml:space="preserve"> and means of achieving</w:t>
      </w:r>
      <w:r>
        <w:rPr>
          <w:rFonts w:ascii="StobiSerif Regular" w:hAnsi="StobiSerif Regular"/>
        </w:rPr>
        <w:t xml:space="preserve"> a</w:t>
      </w:r>
      <w:r w:rsidRPr="006C1D90">
        <w:rPr>
          <w:rFonts w:ascii="StobiSerif Regular" w:hAnsi="StobiSerif Regular"/>
        </w:rPr>
        <w:t xml:space="preserve"> social protection (Article 4). The reduction of social risks can be achieved through measures to subsidize the consumption of energy and other </w:t>
      </w:r>
      <w:r>
        <w:rPr>
          <w:rFonts w:ascii="StobiSerif Regular" w:hAnsi="StobiSerif Regular"/>
        </w:rPr>
        <w:t>services</w:t>
      </w:r>
      <w:r w:rsidRPr="006C1D90">
        <w:rPr>
          <w:rFonts w:ascii="StobiSerif Regular" w:hAnsi="StobiSerif Regular"/>
        </w:rPr>
        <w:t xml:space="preserve">, conditional cash benefits, measures to employ persons </w:t>
      </w:r>
      <w:r>
        <w:rPr>
          <w:rFonts w:ascii="StobiSerif Regular" w:hAnsi="StobiSerif Regular"/>
        </w:rPr>
        <w:t>that until the age of 18</w:t>
      </w:r>
      <w:r w:rsidRPr="006C1D90">
        <w:rPr>
          <w:rFonts w:ascii="StobiSerif Regular" w:hAnsi="StobiSerif Regular"/>
        </w:rPr>
        <w:t xml:space="preserve"> had the status of a child without parents and parental care and other measures.</w:t>
      </w:r>
      <w:r>
        <w:rPr>
          <w:rFonts w:ascii="StobiSerif Regular" w:hAnsi="StobiSerif Regular"/>
        </w:rPr>
        <w:t xml:space="preserve"> The</w:t>
      </w:r>
      <w:r w:rsidRPr="006C1D90">
        <w:rPr>
          <w:rFonts w:ascii="StobiSerif Regular" w:hAnsi="StobiSerif Regular"/>
        </w:rPr>
        <w:t xml:space="preserve"> Government </w:t>
      </w:r>
      <w:r>
        <w:rPr>
          <w:rFonts w:ascii="StobiSerif Regular" w:hAnsi="StobiSerif Regular"/>
        </w:rPr>
        <w:t>with</w:t>
      </w:r>
      <w:r w:rsidRPr="006C1D90">
        <w:rPr>
          <w:rFonts w:ascii="StobiSerif Regular" w:hAnsi="StobiSerif Regular"/>
        </w:rPr>
        <w:t xml:space="preserve"> this law </w:t>
      </w:r>
      <w:r>
        <w:rPr>
          <w:rFonts w:ascii="StobiSerif Regular" w:hAnsi="StobiSerif Regular"/>
        </w:rPr>
        <w:t>has an</w:t>
      </w:r>
      <w:r w:rsidRPr="006C1D90">
        <w:rPr>
          <w:rFonts w:ascii="StobiSerif Regular" w:hAnsi="StobiSerif Regular"/>
        </w:rPr>
        <w:t xml:space="preserve"> authority to make programs for the implementation of social protection measures, </w:t>
      </w:r>
      <w:r>
        <w:rPr>
          <w:rFonts w:ascii="StobiSerif Regular" w:hAnsi="StobiSerif Regular"/>
        </w:rPr>
        <w:t>with which it will determine the users, measures and the sources of funding in a more detailed fashion</w:t>
      </w:r>
      <w:r w:rsidRPr="006C1D90">
        <w:rPr>
          <w:rFonts w:ascii="StobiSerif Regular" w:hAnsi="StobiSerif Regular"/>
        </w:rPr>
        <w:t>. In order to achieve success in reducing social risks</w:t>
      </w:r>
      <w:r>
        <w:rPr>
          <w:rFonts w:ascii="StobiSerif Regular" w:hAnsi="StobiSerif Regular"/>
        </w:rPr>
        <w:t>, it is required</w:t>
      </w:r>
      <w:r w:rsidRPr="006C1D90">
        <w:rPr>
          <w:rFonts w:ascii="StobiSerif Regular" w:hAnsi="StobiSerif Regular"/>
        </w:rPr>
        <w:t xml:space="preserve"> a common, joint activities of</w:t>
      </w:r>
      <w:r>
        <w:rPr>
          <w:rFonts w:ascii="StobiSerif Regular" w:hAnsi="StobiSerif Regular"/>
        </w:rPr>
        <w:t xml:space="preserve"> the</w:t>
      </w:r>
      <w:r w:rsidRPr="006C1D90">
        <w:rPr>
          <w:rFonts w:ascii="StobiSerif Regular" w:hAnsi="StobiSerif Regular"/>
        </w:rPr>
        <w:t xml:space="preserve"> institutions of social protection</w:t>
      </w:r>
      <w:r>
        <w:rPr>
          <w:rFonts w:ascii="StobiSerif Regular" w:hAnsi="StobiSerif Regular"/>
        </w:rPr>
        <w:t>, the</w:t>
      </w:r>
      <w:r w:rsidRPr="006C1D90">
        <w:rPr>
          <w:rFonts w:ascii="StobiSerif Regular" w:hAnsi="StobiSerif Regular"/>
        </w:rPr>
        <w:t xml:space="preserve"> institutions for child care, health services, police, judiciary and other state bodies, as well as</w:t>
      </w:r>
      <w:r>
        <w:rPr>
          <w:rFonts w:ascii="StobiSerif Regular" w:hAnsi="StobiSerif Regular"/>
        </w:rPr>
        <w:t xml:space="preserve"> an</w:t>
      </w:r>
      <w:r w:rsidRPr="006C1D90">
        <w:rPr>
          <w:rFonts w:ascii="StobiSerif Regular" w:hAnsi="StobiSerif Regular"/>
        </w:rPr>
        <w:t xml:space="preserve"> active participation </w:t>
      </w:r>
      <w:r>
        <w:rPr>
          <w:rFonts w:ascii="StobiSerif Regular" w:hAnsi="StobiSerif Regular"/>
        </w:rPr>
        <w:t>from the</w:t>
      </w:r>
      <w:r w:rsidRPr="006C1D90">
        <w:rPr>
          <w:rFonts w:ascii="StobiSerif Regular" w:hAnsi="StobiSerif Regular"/>
        </w:rPr>
        <w:t xml:space="preserve"> civic associations . Such joint </w:t>
      </w:r>
      <w:r>
        <w:rPr>
          <w:rFonts w:ascii="StobiSerif Regular" w:hAnsi="StobiSerif Regular"/>
        </w:rPr>
        <w:t>activities even more should pay</w:t>
      </w:r>
      <w:r w:rsidRPr="006C1D90">
        <w:rPr>
          <w:rFonts w:ascii="StobiSerif Regular" w:hAnsi="StobiSerif Regular"/>
        </w:rPr>
        <w:t xml:space="preserve"> </w:t>
      </w:r>
      <w:r>
        <w:rPr>
          <w:rFonts w:ascii="StobiSerif Regular" w:hAnsi="StobiSerif Regular"/>
        </w:rPr>
        <w:t>attention to the measures for</w:t>
      </w:r>
      <w:r w:rsidRPr="006C1D90">
        <w:rPr>
          <w:rFonts w:ascii="StobiSerif Regular" w:hAnsi="StobiSerif Regular"/>
        </w:rPr>
        <w:t xml:space="preserve"> social prevention, aimed at preventing the occurrence of social risks for citizens, primarily through educational and advisory activities.</w:t>
      </w:r>
    </w:p>
    <w:p w:rsidR="006C0782" w:rsidRDefault="006C0782" w:rsidP="00EB4A0A">
      <w:pPr>
        <w:jc w:val="both"/>
        <w:rPr>
          <w:rFonts w:ascii="StobiSerif Regular" w:hAnsi="StobiSerif Regular"/>
          <w:b/>
          <w:i/>
        </w:rPr>
      </w:pPr>
      <w:r>
        <w:rPr>
          <w:rFonts w:ascii="StobiSerif Regular" w:hAnsi="StobiSerif Regular"/>
          <w:b/>
          <w:i/>
        </w:rPr>
        <w:t>Education</w:t>
      </w:r>
    </w:p>
    <w:p w:rsidR="006C0782" w:rsidRPr="005F509F" w:rsidRDefault="006C0782" w:rsidP="005F509F">
      <w:pPr>
        <w:jc w:val="both"/>
        <w:rPr>
          <w:rFonts w:ascii="StobiSerif Regular" w:hAnsi="StobiSerif Regular"/>
        </w:rPr>
      </w:pPr>
      <w:r>
        <w:rPr>
          <w:rFonts w:ascii="StobiSerif Regular" w:hAnsi="StobiSerif Regular"/>
        </w:rPr>
        <w:t xml:space="preserve">The </w:t>
      </w:r>
      <w:r w:rsidRPr="005F509F">
        <w:rPr>
          <w:rFonts w:ascii="StobiSerif Regular" w:hAnsi="StobiSerif Regular"/>
          <w:b/>
        </w:rPr>
        <w:t>Law on Primary Education</w:t>
      </w:r>
      <w:r w:rsidRPr="00F050B9">
        <w:rPr>
          <w:rStyle w:val="FootnoteReference"/>
          <w:rFonts w:ascii="StobiSerif" w:hAnsi="StobiSerif"/>
          <w:lang w:val="mk-MK"/>
        </w:rPr>
        <w:footnoteReference w:id="50"/>
      </w:r>
      <w:r>
        <w:rPr>
          <w:rFonts w:ascii="StobiSerif Regular" w:hAnsi="StobiSerif Regular"/>
        </w:rPr>
        <w:t xml:space="preserve">makes the primary education </w:t>
      </w:r>
      <w:r w:rsidRPr="005F509F">
        <w:rPr>
          <w:rFonts w:ascii="StobiSerif Regular" w:hAnsi="StobiSerif Regular"/>
        </w:rPr>
        <w:t>a right of every child. Moreover,</w:t>
      </w:r>
      <w:r>
        <w:rPr>
          <w:rFonts w:ascii="StobiSerif Regular" w:hAnsi="StobiSerif Regular"/>
        </w:rPr>
        <w:t xml:space="preserve"> it</w:t>
      </w:r>
      <w:r w:rsidRPr="005F509F">
        <w:rPr>
          <w:rFonts w:ascii="StobiSerif Regular" w:hAnsi="StobiSerif Regular"/>
        </w:rPr>
        <w:t xml:space="preserve"> prohibits discrimina</w:t>
      </w:r>
      <w:r>
        <w:rPr>
          <w:rFonts w:ascii="StobiSerif Regular" w:hAnsi="StobiSerif Regular"/>
        </w:rPr>
        <w:t xml:space="preserve">tion on the basis of sex, race </w:t>
      </w:r>
      <w:r w:rsidRPr="005F509F">
        <w:rPr>
          <w:rFonts w:ascii="StobiSerif Regular" w:hAnsi="StobiSerif Regular"/>
        </w:rPr>
        <w:t>and color</w:t>
      </w:r>
      <w:r>
        <w:rPr>
          <w:rFonts w:ascii="StobiSerif Regular" w:hAnsi="StobiSerif Regular"/>
        </w:rPr>
        <w:t xml:space="preserve">, </w:t>
      </w:r>
      <w:r w:rsidRPr="005F509F">
        <w:rPr>
          <w:rFonts w:ascii="StobiSerif Regular" w:hAnsi="StobiSerif Regular"/>
        </w:rPr>
        <w:t>national, social, political, religious, economic and social backgrounds in</w:t>
      </w:r>
      <w:r>
        <w:rPr>
          <w:rFonts w:ascii="StobiSerif Regular" w:hAnsi="StobiSerif Regular"/>
        </w:rPr>
        <w:t xml:space="preserve"> the</w:t>
      </w:r>
      <w:r w:rsidRPr="005F509F">
        <w:rPr>
          <w:rFonts w:ascii="StobiSerif Regular" w:hAnsi="StobiSerif Regular"/>
        </w:rPr>
        <w:t xml:space="preserve"> exercise of the rights of elementary education, established by the law (Article 2).</w:t>
      </w:r>
      <w:r>
        <w:rPr>
          <w:rFonts w:ascii="StobiSerif Regular" w:hAnsi="StobiSerif Regular"/>
        </w:rPr>
        <w:t xml:space="preserve"> The p</w:t>
      </w:r>
      <w:r w:rsidRPr="005F509F">
        <w:rPr>
          <w:rFonts w:ascii="StobiSerif Regular" w:hAnsi="StobiSerif Regular"/>
        </w:rPr>
        <w:t xml:space="preserve">rimary education has a </w:t>
      </w:r>
      <w:r>
        <w:rPr>
          <w:rFonts w:ascii="StobiSerif Regular" w:hAnsi="StobiSerif Regular"/>
        </w:rPr>
        <w:t>compulsory</w:t>
      </w:r>
      <w:r w:rsidRPr="005F509F">
        <w:rPr>
          <w:rFonts w:ascii="StobiSerif Regular" w:hAnsi="StobiSerif Regular"/>
        </w:rPr>
        <w:t xml:space="preserve"> character and lasts nine years. In accordance with the rights established in the Constitution of the Republic of Macedonia, the students of the community members who attend classes in a language other than the Macedonian language and the Cyrillic alphabet,</w:t>
      </w:r>
      <w:r>
        <w:rPr>
          <w:rFonts w:ascii="StobiSerif Regular" w:hAnsi="StobiSerif Regular"/>
        </w:rPr>
        <w:t xml:space="preserve"> have</w:t>
      </w:r>
      <w:r w:rsidRPr="005F509F">
        <w:rPr>
          <w:rFonts w:ascii="StobiSerif Regular" w:hAnsi="StobiSerif Regular"/>
        </w:rPr>
        <w:t xml:space="preserve"> educational activities</w:t>
      </w:r>
      <w:r>
        <w:rPr>
          <w:rFonts w:ascii="StobiSerif Regular" w:hAnsi="StobiSerif Regular"/>
        </w:rPr>
        <w:t xml:space="preserve"> that</w:t>
      </w:r>
      <w:r w:rsidRPr="005F509F">
        <w:rPr>
          <w:rFonts w:ascii="StobiSerif Regular" w:hAnsi="StobiSerif Regular"/>
        </w:rPr>
        <w:t xml:space="preserve"> are conducted in the language and </w:t>
      </w:r>
      <w:r>
        <w:rPr>
          <w:rFonts w:ascii="StobiSerif Regular" w:hAnsi="StobiSerif Regular"/>
        </w:rPr>
        <w:t>alphabet</w:t>
      </w:r>
      <w:r w:rsidRPr="005F509F">
        <w:rPr>
          <w:rFonts w:ascii="StobiSerif Regular" w:hAnsi="StobiSerif Regular"/>
        </w:rPr>
        <w:t xml:space="preserve"> of the relevant community, in a manner prescribed by law. (Article 9). To achieve</w:t>
      </w:r>
      <w:r>
        <w:rPr>
          <w:rFonts w:ascii="StobiSerif Regular" w:hAnsi="StobiSerif Regular"/>
        </w:rPr>
        <w:t xml:space="preserve"> a</w:t>
      </w:r>
      <w:r w:rsidRPr="005F509F">
        <w:rPr>
          <w:rFonts w:ascii="StobiSerif Regular" w:hAnsi="StobiSerif Regular"/>
        </w:rPr>
        <w:t xml:space="preserve"> successful educational process, it is</w:t>
      </w:r>
      <w:r>
        <w:rPr>
          <w:rFonts w:ascii="StobiSerif Regular" w:hAnsi="StobiSerif Regular"/>
        </w:rPr>
        <w:t xml:space="preserve"> needed an</w:t>
      </w:r>
      <w:r w:rsidRPr="005F509F">
        <w:rPr>
          <w:rFonts w:ascii="StobiSerif Regular" w:hAnsi="StobiSerif Regular"/>
        </w:rPr>
        <w:t xml:space="preserve"> active participation of a parent or guardian. The law</w:t>
      </w:r>
      <w:r>
        <w:rPr>
          <w:rFonts w:ascii="StobiSerif Regular" w:hAnsi="StobiSerif Regular"/>
        </w:rPr>
        <w:t xml:space="preserve"> also</w:t>
      </w:r>
      <w:r w:rsidRPr="005F509F">
        <w:rPr>
          <w:rFonts w:ascii="StobiSerif Regular" w:hAnsi="StobiSerif Regular"/>
        </w:rPr>
        <w:t xml:space="preserve"> provi</w:t>
      </w:r>
      <w:r>
        <w:rPr>
          <w:rFonts w:ascii="StobiSerif Regular" w:hAnsi="StobiSerif Regular"/>
        </w:rPr>
        <w:t>des counseling for the parent/</w:t>
      </w:r>
      <w:r w:rsidRPr="005F509F">
        <w:rPr>
          <w:rFonts w:ascii="StobiSerif Regular" w:hAnsi="StobiSerif Regular"/>
        </w:rPr>
        <w:t xml:space="preserve">legal guardian in certain cases. </w:t>
      </w:r>
    </w:p>
    <w:p w:rsidR="006C0782" w:rsidRPr="005F509F" w:rsidRDefault="006C0782" w:rsidP="005F509F">
      <w:pPr>
        <w:jc w:val="both"/>
        <w:rPr>
          <w:rFonts w:ascii="StobiSerif Regular" w:hAnsi="StobiSerif Regular"/>
        </w:rPr>
      </w:pPr>
    </w:p>
    <w:p w:rsidR="006C0782" w:rsidRDefault="006C0782" w:rsidP="005F509F">
      <w:pPr>
        <w:jc w:val="both"/>
        <w:rPr>
          <w:rFonts w:ascii="StobiSerif Regular" w:hAnsi="StobiSerif Regular"/>
        </w:rPr>
      </w:pPr>
      <w:r>
        <w:rPr>
          <w:rFonts w:ascii="StobiSerif Regular" w:hAnsi="StobiSerif Regular"/>
        </w:rPr>
        <w:t>The s</w:t>
      </w:r>
      <w:r w:rsidRPr="005F509F">
        <w:rPr>
          <w:rFonts w:ascii="StobiSerif Regular" w:hAnsi="StobiSerif Regular"/>
        </w:rPr>
        <w:t xml:space="preserve">econdary education also has a </w:t>
      </w:r>
      <w:r>
        <w:rPr>
          <w:rFonts w:ascii="StobiSerif Regular" w:hAnsi="StobiSerif Regular"/>
        </w:rPr>
        <w:t>compulsory</w:t>
      </w:r>
      <w:r w:rsidRPr="005F509F">
        <w:rPr>
          <w:rFonts w:ascii="StobiSerif Regular" w:hAnsi="StobiSerif Regular"/>
        </w:rPr>
        <w:t xml:space="preserve"> character, according to the </w:t>
      </w:r>
      <w:r w:rsidRPr="00E8719D">
        <w:rPr>
          <w:rFonts w:ascii="StobiSerif Regular" w:hAnsi="StobiSerif Regular"/>
          <w:b/>
        </w:rPr>
        <w:t>Law on Secondary Education</w:t>
      </w:r>
      <w:r w:rsidRPr="00F050B9">
        <w:rPr>
          <w:rStyle w:val="FootnoteReference"/>
          <w:rFonts w:ascii="StobiSerif" w:hAnsi="StobiSerif"/>
          <w:lang w:val="mk-MK"/>
        </w:rPr>
        <w:footnoteReference w:id="51"/>
      </w:r>
      <w:r w:rsidRPr="005F509F">
        <w:rPr>
          <w:rFonts w:ascii="StobiSerif Regular" w:hAnsi="StobiSerif Regular"/>
        </w:rPr>
        <w:t>.</w:t>
      </w:r>
      <w:r>
        <w:rPr>
          <w:rFonts w:ascii="StobiSerif Regular" w:hAnsi="StobiSerif Regular"/>
        </w:rPr>
        <w:t xml:space="preserve"> It is free in public schools. The law p</w:t>
      </w:r>
      <w:r w:rsidRPr="005F509F">
        <w:rPr>
          <w:rFonts w:ascii="StobiSerif Regular" w:hAnsi="StobiSerif Regular"/>
        </w:rPr>
        <w:t xml:space="preserve">rohibits discrimination based on sex, race, color, national or social origin, political and religious beliefs, property and social status. As </w:t>
      </w:r>
      <w:r>
        <w:rPr>
          <w:rFonts w:ascii="StobiSerif Regular" w:hAnsi="StobiSerif Regular"/>
        </w:rPr>
        <w:t>it is</w:t>
      </w:r>
      <w:r w:rsidRPr="005F509F">
        <w:rPr>
          <w:rFonts w:ascii="StobiSerif Regular" w:hAnsi="StobiSerif Regular"/>
        </w:rPr>
        <w:t xml:space="preserve"> the case </w:t>
      </w:r>
      <w:r>
        <w:rPr>
          <w:rFonts w:ascii="StobiSerif Regular" w:hAnsi="StobiSerif Regular"/>
        </w:rPr>
        <w:t>in the</w:t>
      </w:r>
      <w:r w:rsidRPr="005F509F">
        <w:rPr>
          <w:rFonts w:ascii="StobiSerif Regular" w:hAnsi="StobiSerif Regular"/>
        </w:rPr>
        <w:t xml:space="preserve"> primary education for community members who attend classes in a language other than the Macedonian language and the Cyrilli</w:t>
      </w:r>
      <w:r>
        <w:rPr>
          <w:rFonts w:ascii="StobiSerif Regular" w:hAnsi="StobiSerif Regular"/>
        </w:rPr>
        <w:t>c alphabet, the educational activities</w:t>
      </w:r>
      <w:r w:rsidRPr="005F509F">
        <w:rPr>
          <w:rFonts w:ascii="StobiSerif Regular" w:hAnsi="StobiSerif Regular"/>
        </w:rPr>
        <w:t xml:space="preserve"> in public high schools are conducted in the language and alphabet of the respective community in a manner and under conditions determined by this law. In this context, we should mention the </w:t>
      </w:r>
      <w:r w:rsidRPr="00397CD7">
        <w:rPr>
          <w:rFonts w:ascii="StobiSerif Regular" w:hAnsi="StobiSerif Regular"/>
          <w:b/>
        </w:rPr>
        <w:t>Law on textbooks for primary and secondary education</w:t>
      </w:r>
      <w:r w:rsidRPr="00F050B9">
        <w:rPr>
          <w:rStyle w:val="FootnoteReference"/>
          <w:rFonts w:ascii="StobiSerif" w:hAnsi="StobiSerif"/>
          <w:lang w:val="mk-MK"/>
        </w:rPr>
        <w:footnoteReference w:id="52"/>
      </w:r>
      <w:r>
        <w:rPr>
          <w:rFonts w:ascii="StobiSerif Regular" w:hAnsi="StobiSerif Regular"/>
          <w:b/>
        </w:rPr>
        <w:t>,</w:t>
      </w:r>
      <w:r w:rsidRPr="005F509F">
        <w:rPr>
          <w:rFonts w:ascii="StobiSerif Regular" w:hAnsi="StobiSerif Regular"/>
        </w:rPr>
        <w:t xml:space="preserve"> which stipulates</w:t>
      </w:r>
      <w:r>
        <w:rPr>
          <w:rFonts w:ascii="StobiSerif Regular" w:hAnsi="StobiSerif Regular"/>
        </w:rPr>
        <w:t xml:space="preserve"> that</w:t>
      </w:r>
      <w:r w:rsidRPr="005F509F">
        <w:rPr>
          <w:rFonts w:ascii="StobiSerif Regular" w:hAnsi="StobiSerif Regular"/>
        </w:rPr>
        <w:t xml:space="preserve"> students from community members who </w:t>
      </w:r>
      <w:r>
        <w:rPr>
          <w:rFonts w:ascii="StobiSerif Regular" w:hAnsi="StobiSerif Regular"/>
        </w:rPr>
        <w:t>attend classes</w:t>
      </w:r>
      <w:r w:rsidRPr="005F509F">
        <w:rPr>
          <w:rFonts w:ascii="StobiSerif Regular" w:hAnsi="StobiSerif Regular"/>
        </w:rPr>
        <w:t xml:space="preserve"> in a language other than the Macedonian language and the Cyrillic alphabet</w:t>
      </w:r>
      <w:r>
        <w:rPr>
          <w:rFonts w:ascii="StobiSerif Regular" w:hAnsi="StobiSerif Regular"/>
        </w:rPr>
        <w:t>, are given</w:t>
      </w:r>
      <w:r w:rsidRPr="005F509F">
        <w:rPr>
          <w:rFonts w:ascii="StobiSerif Regular" w:hAnsi="StobiSerif Regular"/>
        </w:rPr>
        <w:t xml:space="preserve"> books in the language and letter that </w:t>
      </w:r>
      <w:r>
        <w:rPr>
          <w:rFonts w:ascii="StobiSerif Regular" w:hAnsi="StobiSerif Regular"/>
        </w:rPr>
        <w:t>corresponds with the language in which they are learning.</w:t>
      </w:r>
    </w:p>
    <w:p w:rsidR="006C0782" w:rsidRDefault="006C0782" w:rsidP="005F509F">
      <w:pPr>
        <w:jc w:val="both"/>
        <w:rPr>
          <w:rFonts w:ascii="StobiSerif Regular" w:hAnsi="StobiSerif Regular"/>
          <w:b/>
          <w:i/>
        </w:rPr>
      </w:pPr>
      <w:r>
        <w:rPr>
          <w:rFonts w:ascii="StobiSerif Regular" w:hAnsi="StobiSerif Regular"/>
          <w:b/>
          <w:i/>
        </w:rPr>
        <w:t>Housing</w:t>
      </w:r>
    </w:p>
    <w:p w:rsidR="006C0782" w:rsidRDefault="006C0782" w:rsidP="005F509F">
      <w:pPr>
        <w:jc w:val="both"/>
        <w:rPr>
          <w:rFonts w:ascii="StobiSerif Regular" w:hAnsi="StobiSerif Regular"/>
        </w:rPr>
      </w:pPr>
      <w:r w:rsidRPr="00D56FD7">
        <w:rPr>
          <w:rFonts w:ascii="StobiSerif Regular" w:hAnsi="StobiSerif Regular"/>
          <w:b/>
        </w:rPr>
        <w:t>The Law on Housing</w:t>
      </w:r>
      <w:r w:rsidRPr="00F050B9">
        <w:rPr>
          <w:rStyle w:val="FootnoteReference"/>
          <w:rFonts w:ascii="StobiSerif" w:hAnsi="StobiSerif"/>
          <w:lang w:val="mk-MK"/>
        </w:rPr>
        <w:footnoteReference w:id="53"/>
      </w:r>
      <w:r w:rsidRPr="00D56FD7">
        <w:rPr>
          <w:rFonts w:ascii="StobiSerif Regular" w:hAnsi="StobiSerif Regular"/>
        </w:rPr>
        <w:t xml:space="preserve"> divides</w:t>
      </w:r>
      <w:r>
        <w:rPr>
          <w:rFonts w:ascii="StobiSerif Regular" w:hAnsi="StobiSerif Regular"/>
        </w:rPr>
        <w:t xml:space="preserve"> the housing</w:t>
      </w:r>
      <w:r w:rsidRPr="00D56FD7">
        <w:rPr>
          <w:rFonts w:ascii="StobiSerif Regular" w:hAnsi="StobiSerif Regular"/>
        </w:rPr>
        <w:t xml:space="preserve"> into two categories: minimal and adequate housing</w:t>
      </w:r>
      <w:r w:rsidRPr="00F050B9">
        <w:rPr>
          <w:rStyle w:val="FootnoteReference"/>
          <w:rFonts w:ascii="StobiSerif" w:hAnsi="StobiSerif"/>
          <w:lang w:val="mk-MK"/>
        </w:rPr>
        <w:footnoteReference w:id="54"/>
      </w:r>
      <w:r w:rsidRPr="00D56FD7">
        <w:rPr>
          <w:rFonts w:ascii="StobiSerif Regular" w:hAnsi="StobiSerif Regular"/>
        </w:rPr>
        <w:t>. Non-profit housing is also</w:t>
      </w:r>
      <w:r>
        <w:rPr>
          <w:rFonts w:ascii="StobiSerif Regular" w:hAnsi="StobiSerif Regular"/>
        </w:rPr>
        <w:t xml:space="preserve"> a</w:t>
      </w:r>
      <w:r w:rsidRPr="00D56FD7">
        <w:rPr>
          <w:rFonts w:ascii="StobiSerif Regular" w:hAnsi="StobiSerif Regular"/>
        </w:rPr>
        <w:t xml:space="preserve"> legal category </w:t>
      </w:r>
      <w:r>
        <w:rPr>
          <w:rFonts w:ascii="StobiSerif Regular" w:hAnsi="StobiSerif Regular"/>
        </w:rPr>
        <w:t>regulated</w:t>
      </w:r>
      <w:r w:rsidRPr="00D56FD7">
        <w:rPr>
          <w:rFonts w:ascii="StobiSerif Regular" w:hAnsi="StobiSerif Regular"/>
        </w:rPr>
        <w:t xml:space="preserve"> by Articles 91-95 of the Law on Housing. Non-profit apartment is a residential unit that meets minimum standards or adequate housing</w:t>
      </w:r>
      <w:r>
        <w:rPr>
          <w:rFonts w:ascii="StobiSerif Regular" w:hAnsi="StobiSerif Regular"/>
        </w:rPr>
        <w:t xml:space="preserve"> regulated</w:t>
      </w:r>
      <w:r w:rsidRPr="00D56FD7">
        <w:rPr>
          <w:rFonts w:ascii="StobiSerif Regular" w:hAnsi="StobiSerif Regular"/>
        </w:rPr>
        <w:t xml:space="preserve"> under</w:t>
      </w:r>
      <w:r>
        <w:rPr>
          <w:rFonts w:ascii="StobiSerif Regular" w:hAnsi="StobiSerif Regular"/>
        </w:rPr>
        <w:t xml:space="preserve"> the Article 8 that is </w:t>
      </w:r>
      <w:r w:rsidRPr="00D56FD7">
        <w:rPr>
          <w:rFonts w:ascii="StobiSerif Regular" w:hAnsi="StobiSerif Regular"/>
        </w:rPr>
        <w:t>owned by the state, the municipality, the City of Skopje and other non-profit housing organization dedicated to housing exclusively to</w:t>
      </w:r>
      <w:r>
        <w:rPr>
          <w:rFonts w:ascii="StobiSerif Regular" w:hAnsi="StobiSerif Regular"/>
        </w:rPr>
        <w:t xml:space="preserve"> persons under conditions determined by law</w:t>
      </w:r>
      <w:r w:rsidRPr="00D56FD7">
        <w:rPr>
          <w:rFonts w:ascii="StobiSerif Regular" w:hAnsi="StobiSerif Regular"/>
        </w:rPr>
        <w:t>. The right to non-profit housing</w:t>
      </w:r>
      <w:r>
        <w:rPr>
          <w:rFonts w:ascii="StobiSerif Regular" w:hAnsi="StobiSerif Regular"/>
        </w:rPr>
        <w:t xml:space="preserve"> in a non-profit</w:t>
      </w:r>
      <w:r w:rsidRPr="00D56FD7">
        <w:rPr>
          <w:rFonts w:ascii="StobiSerif Regular" w:hAnsi="StobiSerif Regular"/>
        </w:rPr>
        <w:t xml:space="preserve"> apartment</w:t>
      </w:r>
      <w:r>
        <w:rPr>
          <w:rFonts w:ascii="StobiSerif Regular" w:hAnsi="StobiSerif Regular"/>
        </w:rPr>
        <w:t xml:space="preserve"> under</w:t>
      </w:r>
      <w:r w:rsidRPr="00D56FD7">
        <w:rPr>
          <w:rFonts w:ascii="StobiSerif Regular" w:hAnsi="StobiSerif Regular"/>
        </w:rPr>
        <w:t xml:space="preserve"> lease </w:t>
      </w:r>
      <w:r>
        <w:rPr>
          <w:rFonts w:ascii="StobiSerif Regular" w:hAnsi="StobiSerif Regular"/>
        </w:rPr>
        <w:t>have the</w:t>
      </w:r>
      <w:r w:rsidRPr="00D56FD7">
        <w:rPr>
          <w:rFonts w:ascii="StobiSerif Regular" w:hAnsi="StobiSerif Regular"/>
        </w:rPr>
        <w:t xml:space="preserve"> citizens of the Republic of Macedonia </w:t>
      </w:r>
      <w:r>
        <w:rPr>
          <w:rFonts w:ascii="StobiSerif Regular" w:hAnsi="StobiSerif Regular"/>
        </w:rPr>
        <w:t>who are</w:t>
      </w:r>
      <w:r w:rsidRPr="00D56FD7">
        <w:rPr>
          <w:rFonts w:ascii="StobiSerif Regular" w:hAnsi="StobiSerif Regular"/>
        </w:rPr>
        <w:t xml:space="preserve"> without housing, according to the legally established priorities (low-income families, especially young people who are excelling in certain areas, young married couples, single parents, pensioners over 60 years of age who have not owned apartment and other categories of persons in social risk). Non-profit lease, under Article 65, is when the amount of rent paid by the tenant is sufficient to cover the costs of</w:t>
      </w:r>
      <w:r>
        <w:rPr>
          <w:rFonts w:ascii="StobiSerif Regular" w:hAnsi="StobiSerif Regular"/>
        </w:rPr>
        <w:t xml:space="preserve"> a</w:t>
      </w:r>
      <w:r w:rsidRPr="00D56FD7">
        <w:rPr>
          <w:rFonts w:ascii="StobiSerif Regular" w:hAnsi="StobiSerif Regular"/>
        </w:rPr>
        <w:t xml:space="preserve"> regular maintenance of the building.</w:t>
      </w:r>
      <w:r>
        <w:rPr>
          <w:rFonts w:ascii="StobiSerif Regular" w:hAnsi="StobiSerif Regular"/>
        </w:rPr>
        <w:t xml:space="preserve"> The</w:t>
      </w:r>
      <w:r w:rsidRPr="00D56FD7">
        <w:rPr>
          <w:rFonts w:ascii="StobiSerif Regular" w:hAnsi="StobiSerif Regular"/>
        </w:rPr>
        <w:t xml:space="preserve"> Government has a number of responsibilities in the area of housing esta</w:t>
      </w:r>
      <w:r>
        <w:rPr>
          <w:rFonts w:ascii="StobiSerif Regular" w:hAnsi="StobiSerif Regular"/>
        </w:rPr>
        <w:t>blished by this law. Therefore, the G</w:t>
      </w:r>
      <w:r w:rsidRPr="00D56FD7">
        <w:rPr>
          <w:rFonts w:ascii="StobiSerif Regular" w:hAnsi="StobiSerif Regular"/>
        </w:rPr>
        <w:t xml:space="preserve">overnment </w:t>
      </w:r>
      <w:r>
        <w:rPr>
          <w:rFonts w:ascii="StobiSerif Regular" w:hAnsi="StobiSerif Regular"/>
        </w:rPr>
        <w:t>makes</w:t>
      </w:r>
      <w:r w:rsidRPr="00D56FD7">
        <w:rPr>
          <w:rFonts w:ascii="StobiSerif Regular" w:hAnsi="StobiSerif Regular"/>
        </w:rPr>
        <w:t xml:space="preserve"> and implements</w:t>
      </w:r>
      <w:r>
        <w:rPr>
          <w:rFonts w:ascii="StobiSerif Regular" w:hAnsi="StobiSerif Regular"/>
        </w:rPr>
        <w:t xml:space="preserve"> the</w:t>
      </w:r>
      <w:r w:rsidRPr="00D56FD7">
        <w:rPr>
          <w:rFonts w:ascii="StobiSerif Regular" w:hAnsi="StobiSerif Regular"/>
        </w:rPr>
        <w:t xml:space="preserve"> policy</w:t>
      </w:r>
      <w:r>
        <w:rPr>
          <w:rFonts w:ascii="StobiSerif Regular" w:hAnsi="StobiSerif Regular"/>
        </w:rPr>
        <w:t xml:space="preserve"> for development of the housing and</w:t>
      </w:r>
      <w:r w:rsidRPr="00D56FD7">
        <w:rPr>
          <w:rFonts w:ascii="StobiSerif Regular" w:hAnsi="StobiSerif Regular"/>
        </w:rPr>
        <w:t xml:space="preserve"> adopts annual program for the construction and maintenance of</w:t>
      </w:r>
      <w:r>
        <w:rPr>
          <w:rFonts w:ascii="StobiSerif Regular" w:hAnsi="StobiSerif Regular"/>
        </w:rPr>
        <w:t xml:space="preserve"> the</w:t>
      </w:r>
      <w:r w:rsidRPr="00D56FD7">
        <w:rPr>
          <w:rFonts w:ascii="StobiSerif Regular" w:hAnsi="StobiSerif Regular"/>
        </w:rPr>
        <w:t xml:space="preserve"> housing owned by the Republic of Macedonia.</w:t>
      </w:r>
      <w:r>
        <w:rPr>
          <w:rFonts w:ascii="StobiSerif Regular" w:hAnsi="StobiSerif Regular"/>
        </w:rPr>
        <w:t xml:space="preserve"> The a</w:t>
      </w:r>
      <w:r w:rsidRPr="00D56FD7">
        <w:rPr>
          <w:rFonts w:ascii="StobiSerif Regular" w:hAnsi="StobiSerif Regular"/>
        </w:rPr>
        <w:t>nnual program for the construction and maintenance of housing owned by the Republic of Macedonia</w:t>
      </w:r>
      <w:r>
        <w:rPr>
          <w:rFonts w:ascii="StobiSerif Regular" w:hAnsi="StobiSerif Regular"/>
        </w:rPr>
        <w:t xml:space="preserve"> is</w:t>
      </w:r>
      <w:r w:rsidRPr="00D56FD7">
        <w:rPr>
          <w:rFonts w:ascii="StobiSerif Regular" w:hAnsi="StobiSerif Regular"/>
        </w:rPr>
        <w:t xml:space="preserve"> adopted by the Government and it establishes</w:t>
      </w:r>
      <w:r>
        <w:rPr>
          <w:rFonts w:ascii="StobiSerif Regular" w:hAnsi="StobiSerif Regular"/>
        </w:rPr>
        <w:t xml:space="preserve"> the</w:t>
      </w:r>
      <w:r w:rsidRPr="00D56FD7">
        <w:rPr>
          <w:rFonts w:ascii="StobiSerif Regular" w:hAnsi="StobiSerif Regular"/>
        </w:rPr>
        <w:t xml:space="preserve"> construction of housing for persons with social risk and other vulnerable groups, construction of residential and commercial properties held for sale, management of residential and commercial properties, investment and maintenance of reside</w:t>
      </w:r>
      <w:r>
        <w:rPr>
          <w:rFonts w:ascii="StobiSerif Regular" w:hAnsi="StobiSerif Regular"/>
        </w:rPr>
        <w:t>ntial and commercial properties. Also, t</w:t>
      </w:r>
      <w:r w:rsidRPr="00D56FD7">
        <w:rPr>
          <w:rFonts w:ascii="StobiSerif Regular" w:hAnsi="StobiSerif Regular"/>
        </w:rPr>
        <w:t>heir</w:t>
      </w:r>
      <w:r>
        <w:rPr>
          <w:rFonts w:ascii="StobiSerif Regular" w:hAnsi="StobiSerif Regular"/>
        </w:rPr>
        <w:t xml:space="preserve"> own</w:t>
      </w:r>
      <w:r w:rsidRPr="00D56FD7">
        <w:rPr>
          <w:rFonts w:ascii="StobiSerif Regular" w:hAnsi="StobiSerif Regular"/>
        </w:rPr>
        <w:t xml:space="preserve"> responsibilities in the area of housing </w:t>
      </w:r>
      <w:r>
        <w:rPr>
          <w:rFonts w:ascii="StobiSerif Regular" w:hAnsi="StobiSerif Regular"/>
        </w:rPr>
        <w:t>have the</w:t>
      </w:r>
      <w:r w:rsidRPr="00D56FD7">
        <w:rPr>
          <w:rFonts w:ascii="StobiSerif Regular" w:hAnsi="StobiSerif Regular"/>
        </w:rPr>
        <w:t xml:space="preserve"> municipalities, Skopje and</w:t>
      </w:r>
      <w:r>
        <w:rPr>
          <w:rFonts w:ascii="StobiSerif Regular" w:hAnsi="StobiSerif Regular"/>
        </w:rPr>
        <w:t xml:space="preserve"> the</w:t>
      </w:r>
      <w:r w:rsidRPr="00D56FD7">
        <w:rPr>
          <w:rFonts w:ascii="StobiSerif Regular" w:hAnsi="StobiSerif Regular"/>
        </w:rPr>
        <w:t xml:space="preserve"> municipalities in Skopje. They make annual housing program in accordance with</w:t>
      </w:r>
      <w:r>
        <w:rPr>
          <w:rFonts w:ascii="StobiSerif Regular" w:hAnsi="StobiSerif Regular"/>
        </w:rPr>
        <w:t xml:space="preserve"> the</w:t>
      </w:r>
      <w:r w:rsidRPr="00D56FD7">
        <w:rPr>
          <w:rFonts w:ascii="StobiSerif Regular" w:hAnsi="StobiSerif Regular"/>
        </w:rPr>
        <w:t xml:space="preserve"> national housing strategy. Related to the issue of housing, it is</w:t>
      </w:r>
      <w:r>
        <w:rPr>
          <w:rFonts w:ascii="StobiSerif Regular" w:hAnsi="StobiSerif Regular"/>
        </w:rPr>
        <w:t xml:space="preserve"> worth mentioning the proposed </w:t>
      </w:r>
      <w:r w:rsidRPr="00F318A9">
        <w:rPr>
          <w:rFonts w:ascii="StobiSerif Regular" w:hAnsi="StobiSerif Regular"/>
          <w:b/>
        </w:rPr>
        <w:t>Law on social housing,</w:t>
      </w:r>
      <w:r w:rsidRPr="00D56FD7">
        <w:rPr>
          <w:rFonts w:ascii="StobiSerif Regular" w:hAnsi="StobiSerif Regular"/>
        </w:rPr>
        <w:t xml:space="preserve"> which is still in parliamentary procedure, and that is expected to improve</w:t>
      </w:r>
      <w:r>
        <w:rPr>
          <w:rFonts w:ascii="StobiSerif Regular" w:hAnsi="StobiSerif Regular"/>
        </w:rPr>
        <w:t xml:space="preserve"> the</w:t>
      </w:r>
      <w:r w:rsidRPr="00D56FD7">
        <w:rPr>
          <w:rFonts w:ascii="StobiSerif Regular" w:hAnsi="StobiSerif Regular"/>
        </w:rPr>
        <w:t xml:space="preserve"> access of socially disadvantaged people to opportunities for social housing in the country and thus contribute </w:t>
      </w:r>
      <w:r>
        <w:rPr>
          <w:rFonts w:ascii="StobiSerif Regular" w:hAnsi="StobiSerif Regular"/>
        </w:rPr>
        <w:t>into</w:t>
      </w:r>
      <w:r w:rsidRPr="00D56FD7">
        <w:rPr>
          <w:rFonts w:ascii="StobiSerif Regular" w:hAnsi="StobiSerif Regular"/>
        </w:rPr>
        <w:t xml:space="preserve"> improving the situation of Roma and their inclusion in the society. </w:t>
      </w:r>
      <w:r>
        <w:rPr>
          <w:rFonts w:ascii="StobiSerif Regular" w:hAnsi="StobiSerif Regular"/>
        </w:rPr>
        <w:t>The Law on</w:t>
      </w:r>
      <w:r w:rsidRPr="00D56FD7">
        <w:rPr>
          <w:rFonts w:ascii="StobiSerif Regular" w:hAnsi="StobiSerif Regular"/>
        </w:rPr>
        <w:t xml:space="preserve"> social housing, if adopted, will contribute </w:t>
      </w:r>
      <w:r>
        <w:rPr>
          <w:rFonts w:ascii="StobiSerif Regular" w:hAnsi="StobiSerif Regular"/>
        </w:rPr>
        <w:t>in</w:t>
      </w:r>
      <w:r w:rsidRPr="00D56FD7">
        <w:rPr>
          <w:rFonts w:ascii="StobiSerif Regular" w:hAnsi="StobiSerif Regular"/>
        </w:rPr>
        <w:t xml:space="preserve"> specifying the objectives of</w:t>
      </w:r>
      <w:r>
        <w:rPr>
          <w:rFonts w:ascii="StobiSerif Regular" w:hAnsi="StobiSerif Regular"/>
        </w:rPr>
        <w:t xml:space="preserve"> the</w:t>
      </w:r>
      <w:r w:rsidRPr="00D56FD7">
        <w:rPr>
          <w:rFonts w:ascii="StobiSerif Regular" w:hAnsi="StobiSerif Regular"/>
        </w:rPr>
        <w:t xml:space="preserve"> government programs and the programs of the local government for housing.</w:t>
      </w:r>
    </w:p>
    <w:p w:rsidR="006C0782" w:rsidRPr="00D56FD7" w:rsidRDefault="006C0782" w:rsidP="005F509F">
      <w:pPr>
        <w:jc w:val="both"/>
        <w:rPr>
          <w:rFonts w:ascii="StobiSerif Regular" w:hAnsi="StobiSerif Regular"/>
        </w:rPr>
      </w:pPr>
      <w:r w:rsidRPr="00401E08">
        <w:rPr>
          <w:rFonts w:ascii="StobiSerif Regular" w:hAnsi="StobiSerif Regular"/>
          <w:b/>
        </w:rPr>
        <w:t>The Law on dealing with illegal buildings</w:t>
      </w:r>
      <w:r w:rsidRPr="00F050B9">
        <w:rPr>
          <w:rStyle w:val="FootnoteReference"/>
          <w:rFonts w:ascii="StobiSerif" w:hAnsi="StobiSerif"/>
          <w:lang w:val="mk-MK"/>
        </w:rPr>
        <w:footnoteReference w:id="55"/>
      </w:r>
      <w:r w:rsidRPr="00401E08">
        <w:rPr>
          <w:rFonts w:ascii="StobiSerif Regular" w:hAnsi="StobiSerif Regular"/>
        </w:rPr>
        <w:t xml:space="preserve"> regulates the issue of illegal </w:t>
      </w:r>
      <w:r>
        <w:rPr>
          <w:rFonts w:ascii="StobiSerif Regular" w:hAnsi="StobiSerif Regular"/>
        </w:rPr>
        <w:t>object</w:t>
      </w:r>
      <w:r w:rsidRPr="00401E08">
        <w:rPr>
          <w:rFonts w:ascii="StobiSerif Regular" w:hAnsi="StobiSerif Regular"/>
        </w:rPr>
        <w:t xml:space="preserve"> </w:t>
      </w:r>
      <w:r>
        <w:rPr>
          <w:rFonts w:ascii="StobiSerif Regular" w:hAnsi="StobiSerif Regular"/>
        </w:rPr>
        <w:t>on which h</w:t>
      </w:r>
      <w:r w:rsidRPr="00401E08">
        <w:rPr>
          <w:rFonts w:ascii="StobiSerif Regular" w:hAnsi="StobiSerif Regular"/>
        </w:rPr>
        <w:t>ave been performed construction and installation works in</w:t>
      </w:r>
      <w:r>
        <w:rPr>
          <w:rFonts w:ascii="StobiSerif Regular" w:hAnsi="StobiSerif Regular"/>
        </w:rPr>
        <w:t xml:space="preserve"> a</w:t>
      </w:r>
      <w:r w:rsidRPr="00401E08">
        <w:rPr>
          <w:rFonts w:ascii="StobiSerif Regular" w:hAnsi="StobiSerif Regular"/>
        </w:rPr>
        <w:t xml:space="preserve"> whole or they represent a functional unit with the aim of determining the legal status of such facilities. De</w:t>
      </w:r>
      <w:r>
        <w:rPr>
          <w:rFonts w:ascii="StobiSerif Regular" w:hAnsi="StobiSerif Regular"/>
        </w:rPr>
        <w:t xml:space="preserve">termining the legal status of an illegal </w:t>
      </w:r>
      <w:r w:rsidRPr="00401E08">
        <w:rPr>
          <w:rFonts w:ascii="StobiSerif Regular" w:hAnsi="StobiSerif Regular"/>
        </w:rPr>
        <w:t>object, however, involves its recording in the public records of registration of property and fit</w:t>
      </w:r>
      <w:r>
        <w:rPr>
          <w:rFonts w:ascii="StobiSerif Regular" w:hAnsi="StobiSerif Regular"/>
        </w:rPr>
        <w:t>ting</w:t>
      </w:r>
      <w:r w:rsidRPr="00401E08">
        <w:rPr>
          <w:rFonts w:ascii="StobiSerif Regular" w:hAnsi="StobiSerif Regular"/>
        </w:rPr>
        <w:t xml:space="preserve"> the same</w:t>
      </w:r>
      <w:r>
        <w:rPr>
          <w:rFonts w:ascii="StobiSerif Regular" w:hAnsi="StobiSerif Regular"/>
        </w:rPr>
        <w:t xml:space="preserve"> in the</w:t>
      </w:r>
      <w:r w:rsidRPr="00401E08">
        <w:rPr>
          <w:rFonts w:ascii="StobiSerif Regular" w:hAnsi="StobiSerif Regular"/>
        </w:rPr>
        <w:t xml:space="preserve"> urban-planning documentation.</w:t>
      </w:r>
    </w:p>
    <w:p w:rsidR="006C0782" w:rsidRDefault="006C0782" w:rsidP="00EB4A0A">
      <w:pPr>
        <w:jc w:val="both"/>
        <w:rPr>
          <w:rFonts w:ascii="StobiSerif Regular" w:hAnsi="StobiSerif Regular"/>
        </w:rPr>
      </w:pPr>
      <w:r w:rsidRPr="00EC1EB5">
        <w:rPr>
          <w:rFonts w:ascii="StobiSerif Regular" w:hAnsi="StobiSerif Regular"/>
          <w:b/>
        </w:rPr>
        <w:t>The Law on subsidizing mortgage</w:t>
      </w:r>
      <w:r w:rsidRPr="00F050B9">
        <w:rPr>
          <w:rStyle w:val="FootnoteReference"/>
          <w:rFonts w:ascii="StobiSerif" w:hAnsi="StobiSerif"/>
        </w:rPr>
        <w:footnoteReference w:id="56"/>
      </w:r>
      <w:r w:rsidRPr="00EC1EB5">
        <w:rPr>
          <w:rFonts w:ascii="StobiSerif Regular" w:hAnsi="StobiSerif Regular"/>
        </w:rPr>
        <w:t xml:space="preserve"> establishes the conditions, manner and procedure for subsidizing housing loan that an individ</w:t>
      </w:r>
      <w:r>
        <w:rPr>
          <w:rFonts w:ascii="StobiSerif Regular" w:hAnsi="StobiSerif Regular"/>
        </w:rPr>
        <w:t xml:space="preserve">ual takes from commercial banks </w:t>
      </w:r>
      <w:r w:rsidRPr="00EC1EB5">
        <w:rPr>
          <w:rFonts w:ascii="StobiSerif Regular" w:hAnsi="StobiSerif Regular"/>
        </w:rPr>
        <w:t>for</w:t>
      </w:r>
      <w:r>
        <w:rPr>
          <w:rFonts w:ascii="StobiSerif Regular" w:hAnsi="StobiSerif Regular"/>
        </w:rPr>
        <w:t xml:space="preserve"> purchasing</w:t>
      </w:r>
      <w:r w:rsidRPr="00EC1EB5">
        <w:rPr>
          <w:rFonts w:ascii="StobiSerif Regular" w:hAnsi="StobiSerif Regular"/>
        </w:rPr>
        <w:t xml:space="preserve"> an apartment or building a house, in order to resolve the housing issue. For </w:t>
      </w:r>
      <w:r>
        <w:rPr>
          <w:rFonts w:ascii="StobiSerif Regular" w:hAnsi="StobiSerif Regular"/>
        </w:rPr>
        <w:t>part</w:t>
      </w:r>
      <w:r w:rsidRPr="00EC1EB5">
        <w:rPr>
          <w:rFonts w:ascii="StobiSerif Regular" w:hAnsi="StobiSerif Regular"/>
        </w:rPr>
        <w:t xml:space="preserve"> of the interest or</w:t>
      </w:r>
      <w:r>
        <w:rPr>
          <w:rFonts w:ascii="StobiSerif Regular" w:hAnsi="StobiSerif Regular"/>
        </w:rPr>
        <w:t xml:space="preserve"> for</w:t>
      </w:r>
      <w:r w:rsidRPr="00EC1EB5">
        <w:rPr>
          <w:rFonts w:ascii="StobiSerif Regular" w:hAnsi="StobiSerif Regular"/>
        </w:rPr>
        <w:t xml:space="preserve"> part of the annuity repayment of</w:t>
      </w:r>
      <w:r>
        <w:rPr>
          <w:rFonts w:ascii="StobiSerif Regular" w:hAnsi="StobiSerif Regular"/>
        </w:rPr>
        <w:t xml:space="preserve"> the</w:t>
      </w:r>
      <w:r w:rsidRPr="00EC1EB5">
        <w:rPr>
          <w:rFonts w:ascii="StobiSerif Regular" w:hAnsi="StobiSerif Regular"/>
        </w:rPr>
        <w:t xml:space="preserve"> housing loan under prescribed conditions,</w:t>
      </w:r>
      <w:r>
        <w:rPr>
          <w:rFonts w:ascii="StobiSerif Regular" w:hAnsi="StobiSerif Regular"/>
        </w:rPr>
        <w:t xml:space="preserve"> the</w:t>
      </w:r>
      <w:r w:rsidRPr="00EC1EB5">
        <w:rPr>
          <w:rFonts w:ascii="StobiSerif Regular" w:hAnsi="StobiSerif Regular"/>
        </w:rPr>
        <w:t xml:space="preserve"> individuals can receive funding from the Republic of Macedonia, which means you can use it to purchase a new home or to build a new house. The amount of the home loan, according to the law, must not exceed 50,000 Euros</w:t>
      </w:r>
      <w:r>
        <w:rPr>
          <w:rFonts w:ascii="StobiSerif Regular" w:hAnsi="StobiSerif Regular"/>
        </w:rPr>
        <w:t xml:space="preserve"> converted into MKD.</w:t>
      </w:r>
    </w:p>
    <w:p w:rsidR="006C0782" w:rsidRDefault="006C0782" w:rsidP="00EB4A0A">
      <w:pPr>
        <w:jc w:val="both"/>
        <w:rPr>
          <w:rFonts w:ascii="StobiSerif Regular" w:hAnsi="StobiSerif Regular"/>
          <w:b/>
          <w:i/>
        </w:rPr>
      </w:pPr>
      <w:r>
        <w:rPr>
          <w:rFonts w:ascii="StobiSerif Regular" w:hAnsi="StobiSerif Regular"/>
          <w:b/>
          <w:i/>
        </w:rPr>
        <w:t>Health</w:t>
      </w:r>
    </w:p>
    <w:p w:rsidR="006C0782" w:rsidRDefault="006C0782" w:rsidP="00EB4A0A">
      <w:pPr>
        <w:jc w:val="both"/>
        <w:rPr>
          <w:rFonts w:ascii="StobiSerif Regular" w:hAnsi="StobiSerif Regular"/>
        </w:rPr>
      </w:pPr>
      <w:r w:rsidRPr="00151C5A">
        <w:rPr>
          <w:rFonts w:ascii="StobiSerif Regular" w:hAnsi="StobiSerif Regular"/>
        </w:rPr>
        <w:t xml:space="preserve">According to Article 3 of the </w:t>
      </w:r>
      <w:r w:rsidRPr="00151C5A">
        <w:rPr>
          <w:rFonts w:ascii="StobiSerif Regular" w:hAnsi="StobiSerif Regular"/>
          <w:b/>
        </w:rPr>
        <w:t>Law on the protection of patients' rights</w:t>
      </w:r>
      <w:r w:rsidRPr="00F050B9">
        <w:rPr>
          <w:rStyle w:val="FootnoteReference"/>
          <w:rFonts w:ascii="StobiSerif" w:hAnsi="StobiSerif"/>
          <w:lang w:val="mk-MK"/>
        </w:rPr>
        <w:footnoteReference w:id="57"/>
      </w:r>
      <w:r>
        <w:rPr>
          <w:rFonts w:ascii="StobiSerif Regular" w:hAnsi="StobiSerif Regular"/>
        </w:rPr>
        <w:t xml:space="preserve">, the </w:t>
      </w:r>
      <w:r w:rsidRPr="00151C5A">
        <w:rPr>
          <w:rFonts w:ascii="StobiSerif Regular" w:hAnsi="StobiSerif Regular"/>
        </w:rPr>
        <w:t>protection of</w:t>
      </w:r>
      <w:r>
        <w:rPr>
          <w:rFonts w:ascii="StobiSerif Regular" w:hAnsi="StobiSerif Regular"/>
        </w:rPr>
        <w:t xml:space="preserve"> the</w:t>
      </w:r>
      <w:r w:rsidRPr="00151C5A">
        <w:rPr>
          <w:rFonts w:ascii="StobiSerif Regular" w:hAnsi="StobiSerif Regular"/>
        </w:rPr>
        <w:t xml:space="preserve"> patients is based on the principles of humanity and availability, specifically in </w:t>
      </w:r>
      <w:r>
        <w:rPr>
          <w:rFonts w:ascii="StobiSerif Regular" w:hAnsi="StobiSerif Regular"/>
        </w:rPr>
        <w:t>respecting</w:t>
      </w:r>
      <w:r w:rsidRPr="00151C5A">
        <w:rPr>
          <w:rFonts w:ascii="StobiSerif Regular" w:hAnsi="StobiSerif Regular"/>
        </w:rPr>
        <w:t xml:space="preserve"> the human personality, respect for personal self-determination, physical and mental integrity of the person, as well as the safety of man, respect</w:t>
      </w:r>
      <w:r>
        <w:rPr>
          <w:rFonts w:ascii="StobiSerif Regular" w:hAnsi="StobiSerif Regular"/>
        </w:rPr>
        <w:t xml:space="preserve"> of</w:t>
      </w:r>
      <w:r w:rsidRPr="00151C5A">
        <w:rPr>
          <w:rFonts w:ascii="StobiSerif Regular" w:hAnsi="StobiSerif Regular"/>
        </w:rPr>
        <w:t xml:space="preserve"> th</w:t>
      </w:r>
      <w:r>
        <w:rPr>
          <w:rFonts w:ascii="StobiSerif Regular" w:hAnsi="StobiSerif Regular"/>
        </w:rPr>
        <w:t xml:space="preserve">e privacy of the people and human </w:t>
      </w:r>
      <w:r w:rsidRPr="00151C5A">
        <w:rPr>
          <w:rFonts w:ascii="StobiSerif Regular" w:hAnsi="StobiSerif Regular"/>
        </w:rPr>
        <w:t>re</w:t>
      </w:r>
      <w:r>
        <w:rPr>
          <w:rFonts w:ascii="StobiSerif Regular" w:hAnsi="StobiSerif Regular"/>
        </w:rPr>
        <w:t>lationships between the patient and</w:t>
      </w:r>
      <w:r w:rsidRPr="00151C5A">
        <w:rPr>
          <w:rFonts w:ascii="StobiSerif Regular" w:hAnsi="StobiSerif Regular"/>
        </w:rPr>
        <w:t xml:space="preserve"> health worker</w:t>
      </w:r>
      <w:r>
        <w:rPr>
          <w:rFonts w:ascii="StobiSerif Regular" w:hAnsi="StobiSerif Regular"/>
        </w:rPr>
        <w:t>s</w:t>
      </w:r>
      <w:r w:rsidRPr="00151C5A">
        <w:rPr>
          <w:rFonts w:ascii="StobiSerif Regular" w:hAnsi="StobiSerif Regular"/>
        </w:rPr>
        <w:t xml:space="preserve"> and health associate</w:t>
      </w:r>
      <w:r>
        <w:rPr>
          <w:rFonts w:ascii="StobiSerif Regular" w:hAnsi="StobiSerif Regular"/>
        </w:rPr>
        <w:t>s</w:t>
      </w:r>
      <w:r w:rsidRPr="00151C5A">
        <w:rPr>
          <w:rFonts w:ascii="StobiSerif Regular" w:hAnsi="StobiSerif Regular"/>
        </w:rPr>
        <w:t xml:space="preserve"> based on ethical principles. The availability of the protection of the rights of patients include available and acc</w:t>
      </w:r>
      <w:r>
        <w:rPr>
          <w:rFonts w:ascii="StobiSerif Regular" w:hAnsi="StobiSerif Regular"/>
        </w:rPr>
        <w:t>essible to all patients equally</w:t>
      </w:r>
      <w:r w:rsidRPr="00151C5A">
        <w:rPr>
          <w:rFonts w:ascii="StobiSerif Regular" w:hAnsi="StobiSerif Regular"/>
        </w:rPr>
        <w:t xml:space="preserve"> heal</w:t>
      </w:r>
      <w:r>
        <w:rPr>
          <w:rFonts w:ascii="StobiSerif Regular" w:hAnsi="StobiSerif Regular"/>
        </w:rPr>
        <w:t>th services, continuity of care and also</w:t>
      </w:r>
      <w:r w:rsidRPr="00151C5A">
        <w:rPr>
          <w:rFonts w:ascii="StobiSerif Regular" w:hAnsi="StobiSerif Regular"/>
        </w:rPr>
        <w:t xml:space="preserve"> including collaboration among all health workers, health assistants and / or health care facilities, equitable and fair procedure for selection </w:t>
      </w:r>
      <w:r>
        <w:rPr>
          <w:rFonts w:ascii="StobiSerif Regular" w:hAnsi="StobiSerif Regular"/>
        </w:rPr>
        <w:t>of medical treatment</w:t>
      </w:r>
      <w:r w:rsidRPr="00151C5A">
        <w:rPr>
          <w:rFonts w:ascii="StobiSerif Regular" w:hAnsi="StobiSerif Regular"/>
        </w:rPr>
        <w:t>, availability of services for home care or community s</w:t>
      </w:r>
      <w:r>
        <w:rPr>
          <w:rFonts w:ascii="StobiSerif Regular" w:hAnsi="StobiSerif Regular"/>
        </w:rPr>
        <w:t>ervices where the patient lives and</w:t>
      </w:r>
      <w:r w:rsidRPr="00151C5A">
        <w:rPr>
          <w:rFonts w:ascii="StobiSerif Regular" w:hAnsi="StobiSerif Regular"/>
        </w:rPr>
        <w:t xml:space="preserve"> equal opportunity </w:t>
      </w:r>
      <w:r>
        <w:rPr>
          <w:rFonts w:ascii="StobiSerif Regular" w:hAnsi="StobiSerif Regular"/>
        </w:rPr>
        <w:t>for protection of</w:t>
      </w:r>
      <w:r w:rsidRPr="00151C5A">
        <w:rPr>
          <w:rFonts w:ascii="StobiSerif Regular" w:hAnsi="StobiSerif Regular"/>
        </w:rPr>
        <w:t xml:space="preserve"> the rights of all patients in the Republic of Macedonia. The patient has the right to exercise the rights prescribed by the law, without discrimination based on sex, race, color, language, religion, political or other opinion, national or social origin, association with a national minority, property, birth, sexual orientation or any other status.</w:t>
      </w:r>
    </w:p>
    <w:p w:rsidR="006C0782" w:rsidRDefault="006C0782" w:rsidP="00EB4A0A">
      <w:pPr>
        <w:jc w:val="both"/>
        <w:rPr>
          <w:rFonts w:ascii="StobiSerif Regular" w:hAnsi="StobiSerif Regular"/>
        </w:rPr>
      </w:pPr>
      <w:r w:rsidRPr="00C404A4">
        <w:rPr>
          <w:rFonts w:ascii="StobiSerif Regular" w:hAnsi="StobiSerif Regular"/>
        </w:rPr>
        <w:t>The general principles</w:t>
      </w:r>
      <w:r>
        <w:rPr>
          <w:rFonts w:ascii="StobiSerif Regular" w:hAnsi="StobiSerif Regular"/>
        </w:rPr>
        <w:t xml:space="preserve"> set with the </w:t>
      </w:r>
      <w:r w:rsidRPr="00C404A4">
        <w:rPr>
          <w:rFonts w:ascii="StobiSerif Regular" w:hAnsi="StobiSerif Regular"/>
          <w:b/>
        </w:rPr>
        <w:t>Law on health care</w:t>
      </w:r>
      <w:r w:rsidRPr="00F050B9">
        <w:rPr>
          <w:rStyle w:val="FootnoteReference"/>
          <w:rFonts w:ascii="StobiSerif" w:hAnsi="StobiSerif"/>
          <w:lang w:val="mk-MK"/>
        </w:rPr>
        <w:footnoteReference w:id="58"/>
      </w:r>
      <w:r>
        <w:rPr>
          <w:rFonts w:ascii="StobiSerif Regular" w:hAnsi="StobiSerif Regular"/>
          <w:b/>
        </w:rPr>
        <w:t xml:space="preserve"> </w:t>
      </w:r>
      <w:r>
        <w:rPr>
          <w:rFonts w:ascii="StobiSerif Regular" w:hAnsi="StobiSerif Regular"/>
        </w:rPr>
        <w:t>establish the</w:t>
      </w:r>
      <w:r w:rsidRPr="00C404A4">
        <w:rPr>
          <w:rFonts w:ascii="StobiSerif Regular" w:hAnsi="StobiSerif Regular"/>
        </w:rPr>
        <w:t xml:space="preserve"> right of every citizen to</w:t>
      </w:r>
      <w:r>
        <w:rPr>
          <w:rFonts w:ascii="StobiSerif Regular" w:hAnsi="StobiSerif Regular"/>
        </w:rPr>
        <w:t xml:space="preserve"> a</w:t>
      </w:r>
      <w:r w:rsidRPr="00C404A4">
        <w:rPr>
          <w:rFonts w:ascii="StobiSerif Regular" w:hAnsi="StobiSerif Regular"/>
        </w:rPr>
        <w:t xml:space="preserve"> health care, and a commitment to </w:t>
      </w:r>
      <w:r>
        <w:rPr>
          <w:rFonts w:ascii="StobiSerif Regular" w:hAnsi="StobiSerif Regular"/>
        </w:rPr>
        <w:t>care,</w:t>
      </w:r>
      <w:r w:rsidRPr="00C404A4">
        <w:rPr>
          <w:rFonts w:ascii="StobiSerif Regular" w:hAnsi="StobiSerif Regular"/>
        </w:rPr>
        <w:t xml:space="preserve"> protect and promote their health in accordance with this Law and other laws. The availability of health care is one of the basic principles stipulated in this Law, which stipulates providing health care to the population of the Republic of Macedonia, which is geographically, physically and economically accessible, especially at the primary health care level (Article 6). Article 9 of the </w:t>
      </w:r>
      <w:r>
        <w:rPr>
          <w:rFonts w:ascii="StobiSerif Regular" w:hAnsi="StobiSerif Regular"/>
        </w:rPr>
        <w:t>Law</w:t>
      </w:r>
      <w:r w:rsidRPr="00C404A4">
        <w:rPr>
          <w:rFonts w:ascii="StobiSerif Regular" w:hAnsi="StobiSerif Regular"/>
        </w:rPr>
        <w:t xml:space="preserve"> prohibits discrimination in providing health care in terms of race, gender, age, nationality, social background, religion, political or other opinion, property, culture, language, type of illness, mental or physical disability. The principle of comprehensiveness, provides inclusion of every individual in the health care system, implementation of measures and activities for health care that include health promotion, disease prevention at all levels of health care, early diagnosis, treatment and rehabilitation (Article 10) . The law provides a duty of the state to take all necessary measures to ensure the exercise of the rights guaranteed by this </w:t>
      </w:r>
      <w:r>
        <w:rPr>
          <w:rFonts w:ascii="StobiSerif Regular" w:hAnsi="StobiSerif Regular"/>
        </w:rPr>
        <w:t>Law</w:t>
      </w:r>
      <w:r w:rsidRPr="00C404A4">
        <w:rPr>
          <w:rFonts w:ascii="StobiSerif Regular" w:hAnsi="StobiSerif Regular"/>
        </w:rPr>
        <w:t>, and in particular</w:t>
      </w:r>
      <w:r>
        <w:rPr>
          <w:rFonts w:ascii="StobiSerif Regular" w:hAnsi="StobiSerif Regular"/>
        </w:rPr>
        <w:t xml:space="preserve"> to provide</w:t>
      </w:r>
      <w:r w:rsidRPr="00C404A4">
        <w:rPr>
          <w:rFonts w:ascii="StobiSerif Regular" w:hAnsi="StobiSerif Regular"/>
        </w:rPr>
        <w:t xml:space="preserve"> continuous </w:t>
      </w:r>
      <w:r>
        <w:rPr>
          <w:rFonts w:ascii="StobiSerif Regular" w:hAnsi="StobiSerif Regular"/>
        </w:rPr>
        <w:t>undertaking of</w:t>
      </w:r>
      <w:r w:rsidRPr="00C404A4">
        <w:rPr>
          <w:rFonts w:ascii="StobiSerif Regular" w:hAnsi="StobiSerif Regular"/>
        </w:rPr>
        <w:t xml:space="preserve"> measures and activities for protection from harmful impact on</w:t>
      </w:r>
      <w:r>
        <w:rPr>
          <w:rFonts w:ascii="StobiSerif Regular" w:hAnsi="StobiSerif Regular"/>
        </w:rPr>
        <w:t xml:space="preserve"> the</w:t>
      </w:r>
      <w:r w:rsidRPr="00C404A4">
        <w:rPr>
          <w:rFonts w:ascii="StobiSerif Regular" w:hAnsi="StobiSerif Regular"/>
        </w:rPr>
        <w:t xml:space="preserve"> health </w:t>
      </w:r>
      <w:r>
        <w:rPr>
          <w:rFonts w:ascii="StobiSerif Regular" w:hAnsi="StobiSerif Regular"/>
        </w:rPr>
        <w:t>from</w:t>
      </w:r>
      <w:r w:rsidRPr="00C404A4">
        <w:rPr>
          <w:rFonts w:ascii="StobiSerif Regular" w:hAnsi="StobiSerif Regular"/>
        </w:rPr>
        <w:t xml:space="preserve"> emissions, noise, ionizing and non-ionizing radiation, pollution of water, land, air and food and othe</w:t>
      </w:r>
      <w:r>
        <w:rPr>
          <w:rFonts w:ascii="StobiSerif Regular" w:hAnsi="StobiSerif Regular"/>
        </w:rPr>
        <w:t xml:space="preserve">r harmful environmental impacts, taking </w:t>
      </w:r>
      <w:r w:rsidRPr="00C404A4">
        <w:rPr>
          <w:rFonts w:ascii="StobiSerif Regular" w:hAnsi="StobiSerif Regular"/>
        </w:rPr>
        <w:t>measures and actions to preserve the health of the population, and measures</w:t>
      </w:r>
      <w:r>
        <w:rPr>
          <w:rFonts w:ascii="StobiSerif Regular" w:hAnsi="StobiSerif Regular"/>
        </w:rPr>
        <w:t xml:space="preserve"> for </w:t>
      </w:r>
      <w:r w:rsidRPr="00C404A4">
        <w:rPr>
          <w:rFonts w:ascii="StobiSerif Regular" w:hAnsi="StobiSerif Regular"/>
        </w:rPr>
        <w:t>detection</w:t>
      </w:r>
      <w:r>
        <w:rPr>
          <w:rFonts w:ascii="StobiSerif Regular" w:hAnsi="StobiSerif Regular"/>
        </w:rPr>
        <w:t xml:space="preserve"> of</w:t>
      </w:r>
      <w:r w:rsidRPr="00C404A4">
        <w:rPr>
          <w:rFonts w:ascii="StobiSerif Regular" w:hAnsi="StobiSerif Regular"/>
        </w:rPr>
        <w:t xml:space="preserve"> activity, prevention and treatment of infectious diseases, providing</w:t>
      </w:r>
      <w:r>
        <w:rPr>
          <w:rFonts w:ascii="StobiSerif Regular" w:hAnsi="StobiSerif Regular"/>
        </w:rPr>
        <w:t xml:space="preserve"> a</w:t>
      </w:r>
      <w:r w:rsidRPr="00C404A4">
        <w:rPr>
          <w:rFonts w:ascii="StobiSerif Regular" w:hAnsi="StobiSerif Regular"/>
        </w:rPr>
        <w:t xml:space="preserve"> </w:t>
      </w:r>
      <w:r>
        <w:rPr>
          <w:rFonts w:ascii="StobiSerif Regular" w:hAnsi="StobiSerif Regular"/>
        </w:rPr>
        <w:t>hygienic-</w:t>
      </w:r>
      <w:r w:rsidRPr="00C404A4">
        <w:rPr>
          <w:rFonts w:ascii="StobiSerif Regular" w:hAnsi="StobiSerif Regular"/>
        </w:rPr>
        <w:t>epidemiological minimum</w:t>
      </w:r>
      <w:r>
        <w:rPr>
          <w:rFonts w:ascii="StobiSerif Regular" w:hAnsi="StobiSerif Regular"/>
        </w:rPr>
        <w:t xml:space="preserve"> of the</w:t>
      </w:r>
      <w:r w:rsidRPr="00C404A4">
        <w:rPr>
          <w:rFonts w:ascii="StobiSerif Regular" w:hAnsi="StobiSerif Regular"/>
        </w:rPr>
        <w:t xml:space="preserve"> population, prevention and treatment of diseases and drug addiction</w:t>
      </w:r>
      <w:r>
        <w:rPr>
          <w:rFonts w:ascii="StobiSerif Regular" w:hAnsi="StobiSerif Regular"/>
        </w:rPr>
        <w:t>,</w:t>
      </w:r>
      <w:r w:rsidRPr="00C404A4">
        <w:rPr>
          <w:rFonts w:ascii="StobiSerif Regular" w:hAnsi="StobiSerif Regular"/>
        </w:rPr>
        <w:t xml:space="preserve"> quarantine measures and activities for protection of women during pregnancy, childbirth and nursing and care of infants, measures and activities for the organization and promotion of blood donation, providing costs for </w:t>
      </w:r>
      <w:r>
        <w:rPr>
          <w:rFonts w:ascii="StobiSerif Regular" w:hAnsi="StobiSerif Regular"/>
        </w:rPr>
        <w:t xml:space="preserve">patients treated with dialysis, </w:t>
      </w:r>
      <w:r w:rsidRPr="00C404A4">
        <w:rPr>
          <w:rFonts w:ascii="StobiSerif Regular" w:hAnsi="StobiSerif Regular"/>
        </w:rPr>
        <w:t>providing chemotherapy, insulin and growth hormone, measures and activities determined by special programs and emergency care in accordance with established network of health facilities.</w:t>
      </w:r>
    </w:p>
    <w:p w:rsidR="006C0782" w:rsidRDefault="006C0782" w:rsidP="00EB4A0A">
      <w:pPr>
        <w:jc w:val="both"/>
        <w:rPr>
          <w:rFonts w:ascii="StobiSerif Regular" w:hAnsi="StobiSerif Regular"/>
          <w:b/>
          <w:i/>
        </w:rPr>
      </w:pPr>
      <w:r>
        <w:rPr>
          <w:rFonts w:ascii="StobiSerif Regular" w:hAnsi="StobiSerif Regular"/>
          <w:b/>
          <w:i/>
        </w:rPr>
        <w:t>Culture</w:t>
      </w:r>
    </w:p>
    <w:p w:rsidR="006C0782" w:rsidRDefault="006C0782" w:rsidP="00EB4A0A">
      <w:pPr>
        <w:jc w:val="both"/>
        <w:rPr>
          <w:rFonts w:ascii="StobiSerif Regular" w:hAnsi="StobiSerif Regular"/>
        </w:rPr>
      </w:pPr>
      <w:r>
        <w:rPr>
          <w:rFonts w:ascii="StobiSerif Regular" w:hAnsi="StobiSerif Regular"/>
        </w:rPr>
        <w:t xml:space="preserve">The </w:t>
      </w:r>
      <w:r w:rsidRPr="00541C21">
        <w:rPr>
          <w:rFonts w:ascii="StobiSerif Regular" w:hAnsi="StobiSerif Regular"/>
          <w:b/>
        </w:rPr>
        <w:t>Law on Culture</w:t>
      </w:r>
      <w:r w:rsidRPr="00F050B9">
        <w:rPr>
          <w:rStyle w:val="FootnoteReference"/>
          <w:rFonts w:ascii="StobiSerif" w:hAnsi="StobiSerif"/>
          <w:lang w:val="mk-MK"/>
        </w:rPr>
        <w:footnoteReference w:id="59"/>
      </w:r>
      <w:r>
        <w:rPr>
          <w:rFonts w:ascii="StobiSerif Regular" w:hAnsi="StobiSerif Regular"/>
        </w:rPr>
        <w:t>regulates the obligation</w:t>
      </w:r>
      <w:r w:rsidRPr="00541C21">
        <w:rPr>
          <w:rFonts w:ascii="StobiSerif Regular" w:hAnsi="StobiSerif Regular"/>
        </w:rPr>
        <w:t xml:space="preserve"> for cultural adoption of a National Strategy for the development of culture as a strategic document that establishes the medium-term objectives and priorities for the development of culture and set of organizational, administrative and financial measures </w:t>
      </w:r>
      <w:r>
        <w:rPr>
          <w:rFonts w:ascii="StobiSerif Regular" w:hAnsi="StobiSerif Regular"/>
        </w:rPr>
        <w:t>in order to their achieve them</w:t>
      </w:r>
      <w:r w:rsidRPr="00541C21">
        <w:rPr>
          <w:rFonts w:ascii="StobiSerif Regular" w:hAnsi="StobiSerif Regular"/>
        </w:rPr>
        <w:t xml:space="preserve"> (Article 9).</w:t>
      </w:r>
      <w:r>
        <w:rPr>
          <w:rFonts w:ascii="StobiSerif Regular" w:hAnsi="StobiSerif Regular"/>
        </w:rPr>
        <w:t xml:space="preserve"> The</w:t>
      </w:r>
      <w:r w:rsidRPr="00541C21">
        <w:rPr>
          <w:rFonts w:ascii="StobiSerif Regular" w:hAnsi="StobiSerif Regular"/>
        </w:rPr>
        <w:t xml:space="preserve"> National Strategy</w:t>
      </w:r>
      <w:r>
        <w:rPr>
          <w:rFonts w:ascii="StobiSerif Regular" w:hAnsi="StobiSerif Regular"/>
        </w:rPr>
        <w:t xml:space="preserve"> also</w:t>
      </w:r>
      <w:r w:rsidRPr="00541C21">
        <w:rPr>
          <w:rFonts w:ascii="StobiSerif Regular" w:hAnsi="StobiSerif Regular"/>
        </w:rPr>
        <w:t xml:space="preserve"> </w:t>
      </w:r>
      <w:r>
        <w:rPr>
          <w:rFonts w:ascii="StobiSerif Regular" w:hAnsi="StobiSerif Regular"/>
        </w:rPr>
        <w:t>contains an Action Plan through</w:t>
      </w:r>
      <w:r w:rsidRPr="00541C21">
        <w:rPr>
          <w:rFonts w:ascii="StobiSerif Regular" w:hAnsi="StobiSerif Regular"/>
        </w:rPr>
        <w:t xml:space="preserve"> which the defined activities</w:t>
      </w:r>
      <w:r>
        <w:rPr>
          <w:rFonts w:ascii="StobiSerif Regular" w:hAnsi="StobiSerif Regular"/>
        </w:rPr>
        <w:t xml:space="preserve"> will be implemented and</w:t>
      </w:r>
      <w:r w:rsidRPr="00541C21">
        <w:rPr>
          <w:rFonts w:ascii="StobiSerif Regular" w:hAnsi="StobiSerif Regular"/>
        </w:rPr>
        <w:t xml:space="preserve"> the dynamics</w:t>
      </w:r>
      <w:r>
        <w:rPr>
          <w:rFonts w:ascii="StobiSerif Regular" w:hAnsi="StobiSerif Regular"/>
        </w:rPr>
        <w:t xml:space="preserve"> and </w:t>
      </w:r>
      <w:r w:rsidRPr="00541C21">
        <w:rPr>
          <w:rFonts w:ascii="StobiSerif Regular" w:hAnsi="StobiSerif Regular"/>
        </w:rPr>
        <w:t>the holders of the activities and projections of budget and extra-budgetary funds</w:t>
      </w:r>
      <w:r>
        <w:rPr>
          <w:rFonts w:ascii="StobiSerif Regular" w:hAnsi="StobiSerif Regular"/>
        </w:rPr>
        <w:t xml:space="preserve"> will be adopted</w:t>
      </w:r>
      <w:r w:rsidRPr="00541C21">
        <w:rPr>
          <w:rFonts w:ascii="StobiSerif Regular" w:hAnsi="StobiSerif Regular"/>
        </w:rPr>
        <w:t>. The law provides</w:t>
      </w:r>
      <w:r>
        <w:rPr>
          <w:rFonts w:ascii="StobiSerif Regular" w:hAnsi="StobiSerif Regular"/>
        </w:rPr>
        <w:t xml:space="preserve"> an</w:t>
      </w:r>
      <w:r w:rsidRPr="00541C21">
        <w:rPr>
          <w:rFonts w:ascii="StobiSerif Regular" w:hAnsi="StobiSerif Regular"/>
        </w:rPr>
        <w:t xml:space="preserve"> obligation</w:t>
      </w:r>
      <w:r>
        <w:rPr>
          <w:rFonts w:ascii="StobiSerif Regular" w:hAnsi="StobiSerif Regular"/>
        </w:rPr>
        <w:t xml:space="preserve"> </w:t>
      </w:r>
      <w:r w:rsidRPr="00541C21">
        <w:rPr>
          <w:rFonts w:ascii="StobiSerif Regular" w:hAnsi="StobiSerif Regular"/>
        </w:rPr>
        <w:t xml:space="preserve">for the funds </w:t>
      </w:r>
      <w:r>
        <w:rPr>
          <w:rFonts w:ascii="StobiSerif Regular" w:hAnsi="StobiSerif Regular"/>
        </w:rPr>
        <w:t>of the Budget</w:t>
      </w:r>
      <w:r w:rsidRPr="00541C21">
        <w:rPr>
          <w:rFonts w:ascii="StobiSerif Regular" w:hAnsi="StobiSerif Regular"/>
        </w:rPr>
        <w:t xml:space="preserve"> to be used for promoting and advancing the culture of all communities in the country. As a body within the Ministry of Culture,</w:t>
      </w:r>
      <w:r>
        <w:rPr>
          <w:rFonts w:ascii="StobiSerif Regular" w:hAnsi="StobiSerif Regular"/>
        </w:rPr>
        <w:t xml:space="preserve"> it has been</w:t>
      </w:r>
      <w:r w:rsidRPr="00541C21">
        <w:rPr>
          <w:rFonts w:ascii="StobiSerif Regular" w:hAnsi="StobiSerif Regular"/>
        </w:rPr>
        <w:t xml:space="preserve"> founded the Office for promoting and improving the culture of the communities in the country, with responsibilities for initiating and taking measures to affirm and promote the culture of the communities.</w:t>
      </w:r>
    </w:p>
    <w:p w:rsidR="006C0782" w:rsidRPr="00541C21" w:rsidRDefault="006C0782" w:rsidP="00EB4A0A">
      <w:pPr>
        <w:jc w:val="both"/>
        <w:rPr>
          <w:rFonts w:ascii="StobiSerif Regular" w:hAnsi="StobiSerif Regular"/>
        </w:rPr>
      </w:pPr>
    </w:p>
    <w:p w:rsidR="006C0782" w:rsidRPr="00B51537" w:rsidRDefault="006C0782" w:rsidP="00344964">
      <w:pPr>
        <w:pBdr>
          <w:top w:val="single" w:sz="4" w:space="1" w:color="auto"/>
          <w:left w:val="single" w:sz="4" w:space="17" w:color="auto"/>
          <w:bottom w:val="single" w:sz="4" w:space="1" w:color="auto"/>
          <w:right w:val="single" w:sz="4" w:space="4" w:color="auto"/>
        </w:pBdr>
        <w:shd w:val="clear" w:color="auto" w:fill="FBD4B4"/>
        <w:ind w:left="781"/>
        <w:rPr>
          <w:rFonts w:ascii="StobiSerif Regular" w:hAnsi="StobiSerif Regular"/>
          <w:b/>
          <w:lang w:val="ru-RU"/>
        </w:rPr>
      </w:pPr>
      <w:r w:rsidRPr="00B51537">
        <w:rPr>
          <w:rFonts w:ascii="StobiSerif Regular" w:hAnsi="StobiSerif Regular"/>
          <w:b/>
        </w:rPr>
        <w:t>III. D</w:t>
      </w:r>
      <w:r>
        <w:rPr>
          <w:rFonts w:ascii="StobiSerif Regular" w:hAnsi="StobiSerif Regular"/>
          <w:b/>
        </w:rPr>
        <w:t>emographic Profile of the Roma C</w:t>
      </w:r>
      <w:r w:rsidRPr="00B51537">
        <w:rPr>
          <w:rFonts w:ascii="StobiSerif Regular" w:hAnsi="StobiSerif Regular"/>
          <w:b/>
        </w:rPr>
        <w:t>ommunity in Macedonia</w:t>
      </w:r>
    </w:p>
    <w:p w:rsidR="006C0782" w:rsidRPr="00151C5A" w:rsidRDefault="006C0782" w:rsidP="00EB4A0A">
      <w:pPr>
        <w:jc w:val="both"/>
        <w:rPr>
          <w:rFonts w:ascii="StobiSerif Regular" w:hAnsi="StobiSerif Regular"/>
          <w:i/>
        </w:rPr>
      </w:pPr>
    </w:p>
    <w:p w:rsidR="006C0782" w:rsidRDefault="006C0782" w:rsidP="00EB4A0A">
      <w:pPr>
        <w:jc w:val="both"/>
        <w:rPr>
          <w:rFonts w:ascii="StobiSerif Regular" w:hAnsi="StobiSerif Regular"/>
        </w:rPr>
      </w:pPr>
      <w:r w:rsidRPr="000242A4">
        <w:rPr>
          <w:rFonts w:ascii="StobiSerif Regular" w:hAnsi="StobiSerif Regular"/>
        </w:rPr>
        <w:t>In</w:t>
      </w:r>
      <w:r>
        <w:rPr>
          <w:rFonts w:ascii="StobiSerif Regular" w:hAnsi="StobiSerif Regular"/>
        </w:rPr>
        <w:t xml:space="preserve"> the last decade, the globalization as a</w:t>
      </w:r>
      <w:r w:rsidRPr="000242A4">
        <w:rPr>
          <w:rFonts w:ascii="StobiSerif Regular" w:hAnsi="StobiSerif Regular"/>
        </w:rPr>
        <w:t xml:space="preserve"> world</w:t>
      </w:r>
      <w:r>
        <w:rPr>
          <w:rFonts w:ascii="StobiSerif Regular" w:hAnsi="StobiSerif Regular"/>
        </w:rPr>
        <w:t xml:space="preserve"> process</w:t>
      </w:r>
      <w:r w:rsidRPr="000242A4">
        <w:rPr>
          <w:rFonts w:ascii="StobiSerif Regular" w:hAnsi="StobiSerif Regular"/>
        </w:rPr>
        <w:t xml:space="preserve">, among other </w:t>
      </w:r>
      <w:r>
        <w:rPr>
          <w:rFonts w:ascii="StobiSerif Regular" w:hAnsi="StobiSerif Regular"/>
        </w:rPr>
        <w:t>things, intensified</w:t>
      </w:r>
      <w:r w:rsidRPr="000242A4">
        <w:rPr>
          <w:rFonts w:ascii="StobiSerif Regular" w:hAnsi="StobiSerif Regular"/>
        </w:rPr>
        <w:t xml:space="preserve"> the processes of construction and political articulation of ethnic identities. This trend of internationalization of minority (ethnic) rights is particularly tim</w:t>
      </w:r>
      <w:r>
        <w:rPr>
          <w:rFonts w:ascii="StobiSerif Regular" w:hAnsi="StobiSerif Regular"/>
        </w:rPr>
        <w:t xml:space="preserve">ely for countries in transition </w:t>
      </w:r>
      <w:r w:rsidRPr="000242A4">
        <w:rPr>
          <w:rFonts w:ascii="StobiSerif Regular" w:hAnsi="StobiSerif Regular"/>
        </w:rPr>
        <w:t>which have the status of candidate for EU membership or</w:t>
      </w:r>
      <w:r>
        <w:rPr>
          <w:rFonts w:ascii="StobiSerif Regular" w:hAnsi="StobiSerif Regular"/>
        </w:rPr>
        <w:t xml:space="preserve"> they</w:t>
      </w:r>
      <w:r w:rsidRPr="000242A4">
        <w:rPr>
          <w:rFonts w:ascii="StobiSerif Regular" w:hAnsi="StobiSerif Regular"/>
        </w:rPr>
        <w:t xml:space="preserve"> seek to obtain. Naturally these efforts shape the agenda of standards and criteria that</w:t>
      </w:r>
      <w:r>
        <w:rPr>
          <w:rFonts w:ascii="StobiSerif Regular" w:hAnsi="StobiSerif Regular"/>
        </w:rPr>
        <w:t xml:space="preserve"> </w:t>
      </w:r>
      <w:r w:rsidRPr="000242A4">
        <w:rPr>
          <w:rFonts w:ascii="StobiSerif Regular" w:hAnsi="StobiSerif Regular"/>
        </w:rPr>
        <w:t>these countries have to implement</w:t>
      </w:r>
      <w:r>
        <w:rPr>
          <w:rFonts w:ascii="StobiSerif Regular" w:hAnsi="StobiSerif Regular"/>
        </w:rPr>
        <w:t xml:space="preserve"> in their</w:t>
      </w:r>
      <w:r w:rsidRPr="000242A4">
        <w:rPr>
          <w:rFonts w:ascii="StobiSerif Regular" w:hAnsi="StobiSerif Regular"/>
        </w:rPr>
        <w:t xml:space="preserve"> legislation for promotion and protection of human rights. Experience shows that the traditional approach to solving the "minority" issues, when it comes to Roma, does not give the expected results. The situation of Roma in relation to other ethnic groups is entirely different, and in that sense, this approach does not resolve this problem in an efficient way. Therefore, for these countries, there was a need to develop specific national strategies for Roma, who have to meet the specific needs and problems that </w:t>
      </w:r>
      <w:r>
        <w:rPr>
          <w:rFonts w:ascii="StobiSerif Regular" w:hAnsi="StobiSerif Regular"/>
        </w:rPr>
        <w:t>are faced by</w:t>
      </w:r>
      <w:r w:rsidRPr="000242A4">
        <w:rPr>
          <w:rFonts w:ascii="StobiSerif Regular" w:hAnsi="StobiSerif Regular"/>
        </w:rPr>
        <w:t xml:space="preserve"> this ethnic community. The motive for drafting such a document, dedicated to Roma, is determined by the necessity to devise a comprehensive and consistent policy that will identify the crucial issues and problems that refer to certain specifics in this group, but within the globally defined key developmental trend. Certainly the strategy should offer a concrete action program for implementation of the promoted policy, and to pinpoint subjects or possessors of that planned policy.</w:t>
      </w:r>
    </w:p>
    <w:p w:rsidR="006C0782" w:rsidRDefault="006C0782" w:rsidP="00EB4A0A">
      <w:pPr>
        <w:jc w:val="both"/>
        <w:rPr>
          <w:rFonts w:ascii="StobiSerif Regular" w:hAnsi="StobiSerif Regular"/>
        </w:rPr>
      </w:pPr>
      <w:r w:rsidRPr="00500FD3">
        <w:rPr>
          <w:rFonts w:ascii="StobiSerif Regular" w:hAnsi="StobiSerif Regular"/>
        </w:rPr>
        <w:t>Although</w:t>
      </w:r>
      <w:r>
        <w:rPr>
          <w:rFonts w:ascii="StobiSerif Regular" w:hAnsi="StobiSerif Regular"/>
        </w:rPr>
        <w:t xml:space="preserve"> </w:t>
      </w:r>
      <w:r w:rsidRPr="00500FD3">
        <w:rPr>
          <w:rFonts w:ascii="StobiSerif Regular" w:hAnsi="StobiSerif Regular"/>
        </w:rPr>
        <w:t xml:space="preserve">Republic of Macedonia has made significant steps forward in </w:t>
      </w:r>
      <w:r>
        <w:rPr>
          <w:rFonts w:ascii="StobiSerif Regular" w:hAnsi="StobiSerif Regular"/>
        </w:rPr>
        <w:t>comparison to the</w:t>
      </w:r>
      <w:r w:rsidRPr="00500FD3">
        <w:rPr>
          <w:rFonts w:ascii="StobiSerif Regular" w:hAnsi="StobiSerif Regular"/>
        </w:rPr>
        <w:t xml:space="preserve"> other countries</w:t>
      </w:r>
      <w:r>
        <w:rPr>
          <w:rFonts w:ascii="StobiSerif Regular" w:hAnsi="StobiSerif Regular"/>
        </w:rPr>
        <w:t xml:space="preserve"> regarding</w:t>
      </w:r>
      <w:r w:rsidRPr="00500FD3">
        <w:rPr>
          <w:rFonts w:ascii="StobiSerif Regular" w:hAnsi="StobiSerif Regular"/>
        </w:rPr>
        <w:t xml:space="preserve"> t</w:t>
      </w:r>
      <w:r>
        <w:rPr>
          <w:rFonts w:ascii="StobiSerif Regular" w:hAnsi="StobiSerif Regular"/>
        </w:rPr>
        <w:t xml:space="preserve">he Roma as an ethnic community, </w:t>
      </w:r>
      <w:r w:rsidRPr="00500FD3">
        <w:rPr>
          <w:rFonts w:ascii="StobiSerif Regular" w:hAnsi="StobiSerif Regular"/>
        </w:rPr>
        <w:t xml:space="preserve">however, in the aforementioned context, </w:t>
      </w:r>
      <w:r>
        <w:rPr>
          <w:rFonts w:ascii="StobiSerif Regular" w:hAnsi="StobiSerif Regular"/>
        </w:rPr>
        <w:t xml:space="preserve">this country </w:t>
      </w:r>
      <w:r w:rsidRPr="00500FD3">
        <w:rPr>
          <w:rFonts w:ascii="StobiSerif Regular" w:hAnsi="StobiSerif Regular"/>
        </w:rPr>
        <w:t>is no exception. Specifically, the Republic of Macedonia, following the political directions set out by the institutions of the European Union,</w:t>
      </w:r>
      <w:r>
        <w:rPr>
          <w:rFonts w:ascii="StobiSerif Regular" w:hAnsi="StobiSerif Regular"/>
        </w:rPr>
        <w:t xml:space="preserve"> is</w:t>
      </w:r>
      <w:r w:rsidRPr="00500FD3">
        <w:rPr>
          <w:rFonts w:ascii="StobiSerif Regular" w:hAnsi="StobiSerif Regular"/>
        </w:rPr>
        <w:t xml:space="preserve"> joining the countries that have shown willingness for making such a strategic document that promotes the principle of active protection of the rights of Roma. This does not mean</w:t>
      </w:r>
      <w:r>
        <w:rPr>
          <w:rFonts w:ascii="StobiSerif Regular" w:hAnsi="StobiSerif Regular"/>
        </w:rPr>
        <w:t xml:space="preserve"> that this is only a</w:t>
      </w:r>
      <w:r w:rsidRPr="00500FD3">
        <w:rPr>
          <w:rFonts w:ascii="StobiSerif Regular" w:hAnsi="StobiSerif Regular"/>
        </w:rPr>
        <w:t xml:space="preserve"> moral obligation</w:t>
      </w:r>
      <w:r>
        <w:rPr>
          <w:rFonts w:ascii="StobiSerif Regular" w:hAnsi="StobiSerif Regular"/>
        </w:rPr>
        <w:t xml:space="preserve"> for the state</w:t>
      </w:r>
      <w:r w:rsidRPr="00500FD3">
        <w:rPr>
          <w:rFonts w:ascii="StobiSerif Regular" w:hAnsi="StobiSerif Regular"/>
        </w:rPr>
        <w:t>, but also</w:t>
      </w:r>
      <w:r>
        <w:rPr>
          <w:rFonts w:ascii="StobiSerif Regular" w:hAnsi="StobiSerif Regular"/>
        </w:rPr>
        <w:t xml:space="preserve"> the</w:t>
      </w:r>
      <w:r w:rsidRPr="00500FD3">
        <w:rPr>
          <w:rFonts w:ascii="StobiSerif Regular" w:hAnsi="StobiSerif Regular"/>
        </w:rPr>
        <w:t xml:space="preserve"> care for the Roma is a legal obligation. The care of the state relates to the duty to </w:t>
      </w:r>
      <w:r>
        <w:rPr>
          <w:rFonts w:ascii="StobiSerif Regular" w:hAnsi="StobiSerif Regular"/>
        </w:rPr>
        <w:t>respect</w:t>
      </w:r>
      <w:r w:rsidRPr="00500FD3">
        <w:rPr>
          <w:rFonts w:ascii="StobiSerif Regular" w:hAnsi="StobiSerif Regular"/>
        </w:rPr>
        <w:t xml:space="preserve"> these rights through appropriate legislation and to ensure their protection through institutional administrative and other measures necessary for the full realization of the rights proclaimed.</w:t>
      </w:r>
    </w:p>
    <w:p w:rsidR="006C0782" w:rsidRDefault="006C0782" w:rsidP="00EB4A0A">
      <w:pPr>
        <w:jc w:val="both"/>
        <w:rPr>
          <w:rFonts w:ascii="StobiSerif Regular" w:hAnsi="StobiSerif Regular"/>
        </w:rPr>
      </w:pPr>
      <w:r w:rsidRPr="0055471E">
        <w:rPr>
          <w:rFonts w:ascii="StobiSerif Regular" w:hAnsi="StobiSerif Regular"/>
        </w:rPr>
        <w:t xml:space="preserve">The principal challenges identified by the Member States, which are highly compatible with the policies and measures that a country should take in regard to the Roma, are </w:t>
      </w:r>
      <w:r>
        <w:rPr>
          <w:rFonts w:ascii="StobiSerif Regular" w:hAnsi="StobiSerif Regular"/>
        </w:rPr>
        <w:t>the following:</w:t>
      </w:r>
    </w:p>
    <w:p w:rsidR="006C0782" w:rsidRPr="0055471E" w:rsidRDefault="006C0782" w:rsidP="00467B11">
      <w:pPr>
        <w:pStyle w:val="ListParagraph"/>
        <w:numPr>
          <w:ilvl w:val="0"/>
          <w:numId w:val="2"/>
        </w:numPr>
        <w:jc w:val="both"/>
        <w:rPr>
          <w:rFonts w:ascii="StobiSerif Regular" w:hAnsi="StobiSerif Regular"/>
        </w:rPr>
      </w:pPr>
      <w:r>
        <w:rPr>
          <w:rFonts w:ascii="StobiSerif Regular" w:hAnsi="StobiSerif Regular"/>
          <w:lang w:val="en-US"/>
        </w:rPr>
        <w:t>c</w:t>
      </w:r>
      <w:r w:rsidRPr="0055471E">
        <w:rPr>
          <w:rFonts w:ascii="StobiSerif Regular" w:hAnsi="StobiSerif Regular"/>
        </w:rPr>
        <w:t>reating conditions for increased integration in the labor market</w:t>
      </w:r>
      <w:r>
        <w:rPr>
          <w:rFonts w:ascii="StobiSerif Regular" w:hAnsi="StobiSerif Regular"/>
          <w:lang w:val="en-US"/>
        </w:rPr>
        <w:t xml:space="preserve"> for those that are</w:t>
      </w:r>
      <w:r w:rsidRPr="0055471E">
        <w:rPr>
          <w:rFonts w:ascii="StobiSerif Regular" w:hAnsi="StobiSerif Regular"/>
        </w:rPr>
        <w:t xml:space="preserve"> longer unemployed and</w:t>
      </w:r>
      <w:r>
        <w:rPr>
          <w:rFonts w:ascii="StobiSerif Regular" w:hAnsi="StobiSerif Regular"/>
          <w:lang w:val="en-US"/>
        </w:rPr>
        <w:t xml:space="preserve"> the</w:t>
      </w:r>
      <w:r w:rsidRPr="0055471E">
        <w:rPr>
          <w:rFonts w:ascii="StobiSerif Regular" w:hAnsi="StobiSerif Regular"/>
        </w:rPr>
        <w:t xml:space="preserve"> vulnerable groups who are poor and socially excluded; </w:t>
      </w:r>
    </w:p>
    <w:p w:rsidR="006C0782" w:rsidRPr="0055471E" w:rsidRDefault="006C0782" w:rsidP="00467B11">
      <w:pPr>
        <w:pStyle w:val="ListParagraph"/>
        <w:numPr>
          <w:ilvl w:val="0"/>
          <w:numId w:val="2"/>
        </w:numPr>
        <w:jc w:val="both"/>
        <w:rPr>
          <w:rFonts w:ascii="StobiSerif Regular" w:hAnsi="StobiSerif Regular"/>
        </w:rPr>
      </w:pPr>
      <w:r w:rsidRPr="0055471E">
        <w:rPr>
          <w:rFonts w:ascii="StobiSerif Regular" w:hAnsi="StobiSerif Regular"/>
        </w:rPr>
        <w:t xml:space="preserve">providing comprehensive social protection systems that offer minimal funds that provide a decent life, but also eliminate lack of motivation for job search; </w:t>
      </w:r>
    </w:p>
    <w:p w:rsidR="006C0782" w:rsidRPr="0055471E" w:rsidRDefault="006C0782" w:rsidP="00467B11">
      <w:pPr>
        <w:pStyle w:val="ListParagraph"/>
        <w:numPr>
          <w:ilvl w:val="0"/>
          <w:numId w:val="2"/>
        </w:numPr>
        <w:jc w:val="both"/>
        <w:rPr>
          <w:rFonts w:ascii="StobiSerif Regular" w:hAnsi="StobiSerif Regular"/>
        </w:rPr>
      </w:pPr>
      <w:r w:rsidRPr="0055471E">
        <w:rPr>
          <w:rFonts w:ascii="StobiSerif Regular" w:hAnsi="StobiSerif Regular"/>
        </w:rPr>
        <w:t>developing programs for continuing</w:t>
      </w:r>
      <w:r>
        <w:rPr>
          <w:rFonts w:ascii="StobiSerif Regular" w:hAnsi="StobiSerif Regular"/>
          <w:lang w:val="en-US"/>
        </w:rPr>
        <w:t xml:space="preserve"> the</w:t>
      </w:r>
      <w:r w:rsidRPr="0055471E">
        <w:rPr>
          <w:rFonts w:ascii="StobiSerif Regular" w:hAnsi="StobiSerif Regular"/>
        </w:rPr>
        <w:t xml:space="preserve"> education, especially of vulnerable groups and overcoming the premature abandonment of the education system; </w:t>
      </w:r>
    </w:p>
    <w:p w:rsidR="006C0782" w:rsidRPr="0055471E" w:rsidRDefault="006C0782" w:rsidP="00467B11">
      <w:pPr>
        <w:pStyle w:val="ListParagraph"/>
        <w:numPr>
          <w:ilvl w:val="0"/>
          <w:numId w:val="2"/>
        </w:numPr>
        <w:jc w:val="both"/>
        <w:rPr>
          <w:rFonts w:ascii="StobiSerif Regular" w:hAnsi="StobiSerif Regular"/>
        </w:rPr>
      </w:pPr>
      <w:r w:rsidRPr="0055471E">
        <w:rPr>
          <w:rFonts w:ascii="StobiSerif Regular" w:hAnsi="StobiSerif Regular"/>
        </w:rPr>
        <w:t xml:space="preserve">improving the quality and access to public services, especially health, social services, housing and transportation; </w:t>
      </w:r>
    </w:p>
    <w:p w:rsidR="006C0782" w:rsidRPr="0055471E" w:rsidRDefault="006C0782" w:rsidP="00467B11">
      <w:pPr>
        <w:pStyle w:val="ListParagraph"/>
        <w:numPr>
          <w:ilvl w:val="0"/>
          <w:numId w:val="2"/>
        </w:numPr>
        <w:jc w:val="both"/>
        <w:rPr>
          <w:rFonts w:ascii="StobiSerif Regular" w:hAnsi="StobiSerif Regular"/>
        </w:rPr>
      </w:pPr>
      <w:r>
        <w:rPr>
          <w:rFonts w:ascii="StobiSerif Regular" w:hAnsi="StobiSerif Regular"/>
          <w:lang w:val="en-US"/>
        </w:rPr>
        <w:t>overcoming</w:t>
      </w:r>
      <w:r w:rsidRPr="0055471E">
        <w:rPr>
          <w:rFonts w:ascii="StobiSerif Regular" w:hAnsi="StobiSerif Regular"/>
        </w:rPr>
        <w:t xml:space="preserve"> the high level of social exclusion and discrimination, especially of certain ethnic groups, like the Roma, and other risk groups like people living in institutions and persons with disabilities; </w:t>
      </w:r>
    </w:p>
    <w:p w:rsidR="006C0782" w:rsidRPr="004F2FCE" w:rsidRDefault="006C0782" w:rsidP="00467B11">
      <w:pPr>
        <w:pStyle w:val="ListParagraph"/>
        <w:numPr>
          <w:ilvl w:val="0"/>
          <w:numId w:val="2"/>
        </w:numPr>
        <w:jc w:val="both"/>
        <w:rPr>
          <w:rFonts w:ascii="StobiSerif Regular" w:hAnsi="StobiSerif Regular"/>
        </w:rPr>
      </w:pPr>
      <w:r w:rsidRPr="00030356">
        <w:rPr>
          <w:rFonts w:ascii="StobiSerif Regular" w:hAnsi="StobiSerif Regular"/>
        </w:rPr>
        <w:t>strengthening</w:t>
      </w:r>
      <w:r>
        <w:rPr>
          <w:rFonts w:ascii="StobiSerif Regular" w:hAnsi="StobiSerif Regular"/>
          <w:lang w:val="en-US"/>
        </w:rPr>
        <w:t xml:space="preserve"> of the </w:t>
      </w:r>
      <w:r w:rsidRPr="0055471E">
        <w:rPr>
          <w:rFonts w:ascii="StobiSerif Regular" w:hAnsi="StobiSerif Regular"/>
        </w:rPr>
        <w:t>policies</w:t>
      </w:r>
      <w:r>
        <w:rPr>
          <w:rFonts w:ascii="StobiSerif Regular" w:hAnsi="StobiSerif Regular"/>
          <w:lang w:val="en-US"/>
        </w:rPr>
        <w:t xml:space="preserve"> for</w:t>
      </w:r>
      <w:r w:rsidRPr="0055471E">
        <w:rPr>
          <w:rFonts w:ascii="StobiSerif Regular" w:hAnsi="StobiSerif Regular"/>
        </w:rPr>
        <w:t xml:space="preserve"> supporting family, social networks and the protection of children's rights.</w:t>
      </w:r>
    </w:p>
    <w:p w:rsidR="006C0782" w:rsidRDefault="006C0782" w:rsidP="004F2FCE">
      <w:pPr>
        <w:jc w:val="both"/>
        <w:rPr>
          <w:rFonts w:ascii="StobiSerif Regular" w:hAnsi="StobiSerif Regular"/>
        </w:rPr>
      </w:pPr>
      <w:r w:rsidRPr="004F2FCE">
        <w:rPr>
          <w:rFonts w:ascii="StobiSerif Regular" w:hAnsi="StobiSerif Regular"/>
        </w:rPr>
        <w:t xml:space="preserve">With an area of </w:t>
      </w:r>
      <w:r w:rsidRPr="004F2FCE">
        <w:rPr>
          <w:rFonts w:ascii="Cambria Math" w:hAnsi="Cambria Math" w:cs="Cambria Math"/>
        </w:rPr>
        <w:t>​​</w:t>
      </w:r>
      <w:r w:rsidRPr="004F2FCE">
        <w:rPr>
          <w:rFonts w:ascii="StobiSerif Regular" w:hAnsi="StobiSerif Regular" w:cs="StobiSerif Regular"/>
        </w:rPr>
        <w:t>25,713</w:t>
      </w:r>
      <w:r w:rsidRPr="004F2FCE">
        <w:rPr>
          <w:rFonts w:ascii="StobiSerif Regular" w:hAnsi="StobiSerif Regular"/>
        </w:rPr>
        <w:t xml:space="preserve"> km2, in December 2007 the country had a population of 2,045,177 inhabitants in 85</w:t>
      </w:r>
      <w:r>
        <w:rPr>
          <w:rFonts w:ascii="StobiSerif Regular" w:hAnsi="StobiSerif Regular"/>
        </w:rPr>
        <w:t xml:space="preserve"> </w:t>
      </w:r>
      <w:r w:rsidRPr="004F2FCE">
        <w:rPr>
          <w:rFonts w:ascii="StobiSerif Regular" w:hAnsi="StobiSerif Regular"/>
        </w:rPr>
        <w:t>populated municipalities</w:t>
      </w:r>
      <w:r>
        <w:rPr>
          <w:rFonts w:ascii="StobiSerif Regular" w:hAnsi="StobiSerif Regular"/>
        </w:rPr>
        <w:t>. According to the census in 2002,</w:t>
      </w:r>
      <w:r w:rsidRPr="004F2FCE">
        <w:rPr>
          <w:rFonts w:ascii="StobiSerif Regular" w:hAnsi="StobiSerif Regular"/>
        </w:rPr>
        <w:t xml:space="preserve"> 62% of the population </w:t>
      </w:r>
      <w:r>
        <w:rPr>
          <w:rFonts w:ascii="StobiSerif Regular" w:hAnsi="StobiSerif Regular"/>
        </w:rPr>
        <w:t>was</w:t>
      </w:r>
      <w:r w:rsidRPr="004F2FCE">
        <w:rPr>
          <w:rFonts w:ascii="StobiSerif Regular" w:hAnsi="StobiSerif Regular"/>
        </w:rPr>
        <w:t xml:space="preserve"> Macedonians, Albanians 25.2%, 3.9% Turks, 2.7% Roma, Serbs 0.2%, while other groups filled the remaining 3.8%. As a reflection of the multi-ethnic composition</w:t>
      </w:r>
      <w:r>
        <w:rPr>
          <w:rFonts w:ascii="StobiSerif Regular" w:hAnsi="StobiSerif Regular"/>
        </w:rPr>
        <w:t>,</w:t>
      </w:r>
      <w:r w:rsidRPr="004F2FCE">
        <w:rPr>
          <w:rFonts w:ascii="StobiSerif Regular" w:hAnsi="StobiSerif Regular"/>
        </w:rPr>
        <w:t xml:space="preserve"> the state constitution contains </w:t>
      </w:r>
      <w:r>
        <w:rPr>
          <w:rFonts w:ascii="StobiSerif Regular" w:hAnsi="StobiSerif Regular"/>
        </w:rPr>
        <w:t>articles</w:t>
      </w:r>
      <w:r w:rsidRPr="004F2FCE">
        <w:rPr>
          <w:rFonts w:ascii="StobiSerif Regular" w:hAnsi="StobiSerif Regular"/>
        </w:rPr>
        <w:t xml:space="preserve"> that guarantee the rights of</w:t>
      </w:r>
      <w:r>
        <w:rPr>
          <w:rFonts w:ascii="StobiSerif Regular" w:hAnsi="StobiSerif Regular"/>
        </w:rPr>
        <w:t xml:space="preserve"> the</w:t>
      </w:r>
      <w:r w:rsidRPr="004F2FCE">
        <w:rPr>
          <w:rFonts w:ascii="StobiSerif Regular" w:hAnsi="StobiSerif Regular"/>
        </w:rPr>
        <w:t xml:space="preserve"> minorities. Roma are recognized as a nationality </w:t>
      </w:r>
      <w:r>
        <w:rPr>
          <w:rFonts w:ascii="StobiSerif Regular" w:hAnsi="StobiSerif Regular"/>
        </w:rPr>
        <w:t xml:space="preserve">with all </w:t>
      </w:r>
      <w:r w:rsidRPr="002E6192">
        <w:rPr>
          <w:rFonts w:ascii="StobiSerif Regular" w:hAnsi="StobiSerif Regular"/>
        </w:rPr>
        <w:t xml:space="preserve">available </w:t>
      </w:r>
      <w:r w:rsidRPr="004F2FCE">
        <w:rPr>
          <w:rFonts w:ascii="StobiSerif Regular" w:hAnsi="StobiSerif Regular"/>
        </w:rPr>
        <w:t>rights, freedoms and protection from discrimination. Located in the urban areas</w:t>
      </w:r>
      <w:r>
        <w:rPr>
          <w:rFonts w:ascii="StobiSerif Regular" w:hAnsi="StobiSerif Regular"/>
        </w:rPr>
        <w:t>,</w:t>
      </w:r>
      <w:r w:rsidRPr="004F2FCE">
        <w:rPr>
          <w:rFonts w:ascii="StobiSerif Regular" w:hAnsi="StobiSerif Regular"/>
        </w:rPr>
        <w:t xml:space="preserve"> most of </w:t>
      </w:r>
      <w:r>
        <w:rPr>
          <w:rFonts w:ascii="StobiSerif Regular" w:hAnsi="StobiSerif Regular"/>
        </w:rPr>
        <w:t>the Roma citizens live</w:t>
      </w:r>
      <w:r w:rsidRPr="004F2FCE">
        <w:rPr>
          <w:rFonts w:ascii="StobiSerif Regular" w:hAnsi="StobiSerif Regular"/>
        </w:rPr>
        <w:t xml:space="preserve"> in Skopje, Prilep, Kumanovo, Bitola,</w:t>
      </w:r>
      <w:r>
        <w:rPr>
          <w:rFonts w:ascii="StobiSerif Regular" w:hAnsi="StobiSerif Regular"/>
        </w:rPr>
        <w:t xml:space="preserve"> Tetovo, Gostivar, Stip and Kocani. Members</w:t>
      </w:r>
      <w:r w:rsidRPr="004F2FCE">
        <w:rPr>
          <w:rFonts w:ascii="StobiSerif Regular" w:hAnsi="StobiSerif Regular"/>
        </w:rPr>
        <w:t xml:space="preserve"> of this nationality are identified in more than</w:t>
      </w:r>
      <w:r>
        <w:rPr>
          <w:rFonts w:ascii="StobiSerif Regular" w:hAnsi="StobiSerif Regular"/>
        </w:rPr>
        <w:t xml:space="preserve"> 50 municipalities. Despite the official data on a local level</w:t>
      </w:r>
      <w:r w:rsidRPr="004F2FCE">
        <w:rPr>
          <w:rFonts w:ascii="StobiSerif Regular" w:hAnsi="StobiSerif Regular"/>
        </w:rPr>
        <w:t xml:space="preserve">, often </w:t>
      </w:r>
      <w:r>
        <w:rPr>
          <w:rFonts w:ascii="StobiSerif Regular" w:hAnsi="StobiSerif Regular"/>
        </w:rPr>
        <w:t>the</w:t>
      </w:r>
      <w:r w:rsidRPr="004F2FCE">
        <w:rPr>
          <w:rFonts w:ascii="StobiSerif Regular" w:hAnsi="StobiSerif Regular"/>
        </w:rPr>
        <w:t xml:space="preserve"> NGOs</w:t>
      </w:r>
      <w:r>
        <w:rPr>
          <w:rFonts w:ascii="StobiSerif Regular" w:hAnsi="StobiSerif Regular"/>
        </w:rPr>
        <w:t xml:space="preserve"> are</w:t>
      </w:r>
      <w:r w:rsidRPr="004F2FCE">
        <w:rPr>
          <w:rFonts w:ascii="StobiSerif Regular" w:hAnsi="StobiSerif Regular"/>
        </w:rPr>
        <w:t xml:space="preserve"> indicating the possibility of a large</w:t>
      </w:r>
      <w:r>
        <w:rPr>
          <w:rFonts w:ascii="StobiSerif Regular" w:hAnsi="StobiSerif Regular"/>
        </w:rPr>
        <w:t>r</w:t>
      </w:r>
      <w:r w:rsidRPr="004F2FCE">
        <w:rPr>
          <w:rFonts w:ascii="StobiSerif Regular" w:hAnsi="StobiSerif Regular"/>
        </w:rPr>
        <w:t xml:space="preserve"> number of Roma </w:t>
      </w:r>
      <w:r>
        <w:rPr>
          <w:rFonts w:ascii="StobiSerif Regular" w:hAnsi="StobiSerif Regular"/>
        </w:rPr>
        <w:t>citizens</w:t>
      </w:r>
      <w:r w:rsidRPr="004F2FCE">
        <w:rPr>
          <w:rFonts w:ascii="StobiSerif Regular" w:hAnsi="StobiSerif Regular"/>
        </w:rPr>
        <w:t>. Reason</w:t>
      </w:r>
      <w:r>
        <w:rPr>
          <w:rFonts w:ascii="StobiSerif Regular" w:hAnsi="StobiSerif Regular"/>
        </w:rPr>
        <w:t>s</w:t>
      </w:r>
      <w:r w:rsidRPr="004F2FCE">
        <w:rPr>
          <w:rFonts w:ascii="StobiSerif Regular" w:hAnsi="StobiSerif Regular"/>
        </w:rPr>
        <w:t xml:space="preserve"> for the differences in </w:t>
      </w:r>
      <w:r>
        <w:rPr>
          <w:rFonts w:ascii="StobiSerif Regular" w:hAnsi="StobiSerif Regular"/>
        </w:rPr>
        <w:t>regarding the</w:t>
      </w:r>
      <w:r w:rsidRPr="004F2FCE">
        <w:rPr>
          <w:rFonts w:ascii="StobiSerif Regular" w:hAnsi="StobiSerif Regular"/>
        </w:rPr>
        <w:t xml:space="preserve"> official statistics, </w:t>
      </w:r>
      <w:r>
        <w:rPr>
          <w:rFonts w:ascii="StobiSerif Regular" w:hAnsi="StobiSerif Regular"/>
        </w:rPr>
        <w:t>are</w:t>
      </w:r>
      <w:r w:rsidRPr="004F2FCE">
        <w:rPr>
          <w:rFonts w:ascii="StobiSerif Regular" w:hAnsi="StobiSerif Regular"/>
        </w:rPr>
        <w:t xml:space="preserve"> the large number of </w:t>
      </w:r>
      <w:r>
        <w:rPr>
          <w:rFonts w:ascii="StobiSerif Regular" w:hAnsi="StobiSerif Regular"/>
        </w:rPr>
        <w:t>Roma citizens</w:t>
      </w:r>
      <w:r w:rsidRPr="004F2FCE">
        <w:rPr>
          <w:rFonts w:ascii="StobiSerif Regular" w:hAnsi="StobiSerif Regular"/>
        </w:rPr>
        <w:t xml:space="preserve"> without identity documents, the economic migration of Roma to another city and abroad, the lack of awareness on the part of the Roma community </w:t>
      </w:r>
      <w:r>
        <w:rPr>
          <w:rFonts w:ascii="StobiSerif Regular" w:hAnsi="StobiSerif Regular"/>
        </w:rPr>
        <w:t>for</w:t>
      </w:r>
      <w:r w:rsidRPr="004F2FCE">
        <w:rPr>
          <w:rFonts w:ascii="StobiSerif Regular" w:hAnsi="StobiSerif Regular"/>
        </w:rPr>
        <w:t xml:space="preserve"> the importance of the census and other reasons.</w:t>
      </w:r>
      <w:r>
        <w:rPr>
          <w:rFonts w:ascii="StobiSerif Regular" w:hAnsi="StobiSerif Regular"/>
        </w:rPr>
        <w:t xml:space="preserve"> In preparing this program, official data has been taken into account</w:t>
      </w:r>
      <w:r w:rsidRPr="004F2FCE">
        <w:rPr>
          <w:rFonts w:ascii="StobiSerif Regular" w:hAnsi="StobiSerif Regular"/>
        </w:rPr>
        <w:t>.</w:t>
      </w:r>
    </w:p>
    <w:p w:rsidR="006C0782" w:rsidRDefault="006C0782" w:rsidP="004F2FCE">
      <w:pPr>
        <w:jc w:val="both"/>
        <w:rPr>
          <w:rFonts w:ascii="StobiSerif Regular" w:hAnsi="StobiSerif Regular"/>
        </w:rPr>
      </w:pPr>
      <w:r>
        <w:rPr>
          <w:rFonts w:ascii="StobiSerif Regular" w:hAnsi="StobiSerif Regular"/>
        </w:rPr>
        <w:t xml:space="preserve">The </w:t>
      </w:r>
      <w:r w:rsidRPr="00F92121">
        <w:rPr>
          <w:rFonts w:ascii="StobiSerif Regular" w:hAnsi="StobiSerif Regular"/>
        </w:rPr>
        <w:t xml:space="preserve">Government implemented active employment measures targeting the most vulnerable groups in the labor market, i.e. young people under 27 years, women, older workers, orphans, single parents and people </w:t>
      </w:r>
      <w:r>
        <w:rPr>
          <w:rFonts w:ascii="StobiSerif Regular" w:hAnsi="StobiSerif Regular"/>
        </w:rPr>
        <w:t>that belong</w:t>
      </w:r>
      <w:r w:rsidRPr="00F92121">
        <w:rPr>
          <w:rFonts w:ascii="StobiSerif Regular" w:hAnsi="StobiSerif Regular"/>
        </w:rPr>
        <w:t xml:space="preserve"> to</w:t>
      </w:r>
      <w:r>
        <w:rPr>
          <w:rFonts w:ascii="StobiSerif Regular" w:hAnsi="StobiSerif Regular"/>
        </w:rPr>
        <w:t xml:space="preserve"> the</w:t>
      </w:r>
      <w:r w:rsidRPr="00F92121">
        <w:rPr>
          <w:rFonts w:ascii="StobiSerif Regular" w:hAnsi="StobiSerif Regular"/>
        </w:rPr>
        <w:t xml:space="preserve"> disadvantaged groups.</w:t>
      </w:r>
    </w:p>
    <w:p w:rsidR="006C0782" w:rsidRDefault="006C0782" w:rsidP="004F2FCE">
      <w:pPr>
        <w:jc w:val="both"/>
        <w:rPr>
          <w:rFonts w:ascii="StobiSerif Regular" w:hAnsi="StobiSerif Regular"/>
        </w:rPr>
      </w:pPr>
      <w:r>
        <w:rPr>
          <w:rFonts w:ascii="StobiSerif Regular" w:hAnsi="StobiSerif Regular"/>
        </w:rPr>
        <w:t>The Ministry of Labo</w:t>
      </w:r>
      <w:r w:rsidRPr="00F92121">
        <w:rPr>
          <w:rFonts w:ascii="StobiSerif Regular" w:hAnsi="StobiSerif Regular"/>
        </w:rPr>
        <w:t xml:space="preserve">r and Social Policy establishes the social </w:t>
      </w:r>
      <w:r>
        <w:rPr>
          <w:rFonts w:ascii="StobiSerif Regular" w:hAnsi="StobiSerif Regular"/>
        </w:rPr>
        <w:t>protection</w:t>
      </w:r>
      <w:r w:rsidRPr="00F92121">
        <w:rPr>
          <w:rFonts w:ascii="StobiSerif Regular" w:hAnsi="StobiSerif Regular"/>
        </w:rPr>
        <w:t xml:space="preserve"> system, facilitating the operation, and provides conditions for the implementation of the social protection activities.</w:t>
      </w:r>
      <w:r>
        <w:rPr>
          <w:rFonts w:ascii="StobiSerif Regular" w:hAnsi="StobiSerif Regular"/>
        </w:rPr>
        <w:t xml:space="preserve"> The Ministry of Labo</w:t>
      </w:r>
      <w:r w:rsidRPr="00F92121">
        <w:rPr>
          <w:rFonts w:ascii="StobiSerif Regular" w:hAnsi="StobiSerif Regular"/>
        </w:rPr>
        <w:t>r and Social Policy prepares annual programs and budget plans for the implementation of the social protection activities.</w:t>
      </w:r>
      <w:r>
        <w:rPr>
          <w:rFonts w:ascii="StobiSerif Regular" w:hAnsi="StobiSerif Regular"/>
        </w:rPr>
        <w:t xml:space="preserve"> T</w:t>
      </w:r>
      <w:r w:rsidRPr="00F92121">
        <w:rPr>
          <w:rFonts w:ascii="StobiSerif Regular" w:hAnsi="StobiSerif Regular"/>
        </w:rPr>
        <w:t>here are 30 centers</w:t>
      </w:r>
      <w:r>
        <w:rPr>
          <w:rFonts w:ascii="StobiSerif Regular" w:hAnsi="StobiSerif Regular"/>
        </w:rPr>
        <w:t xml:space="preserve"> i</w:t>
      </w:r>
      <w:r w:rsidRPr="00F92121">
        <w:rPr>
          <w:rFonts w:ascii="StobiSerif Regular" w:hAnsi="StobiSerif Regular"/>
        </w:rPr>
        <w:t xml:space="preserve">n the state for social </w:t>
      </w:r>
      <w:r>
        <w:rPr>
          <w:rFonts w:ascii="StobiSerif Regular" w:hAnsi="StobiSerif Regular"/>
        </w:rPr>
        <w:t>protection</w:t>
      </w:r>
      <w:r w:rsidRPr="00F92121">
        <w:rPr>
          <w:rFonts w:ascii="StobiSerif Regular" w:hAnsi="StobiSerif Regular"/>
        </w:rPr>
        <w:t>, and each of them covers the needs for social protection of the population from the territories of several municipalities.</w:t>
      </w:r>
    </w:p>
    <w:p w:rsidR="006C0782" w:rsidRDefault="006C0782" w:rsidP="004F2FCE">
      <w:pPr>
        <w:jc w:val="both"/>
        <w:rPr>
          <w:rFonts w:ascii="StobiSerif Regular" w:hAnsi="StobiSerif Regular"/>
        </w:rPr>
      </w:pPr>
      <w:r>
        <w:rPr>
          <w:rFonts w:ascii="StobiSerif Regular" w:hAnsi="StobiSerif Regular"/>
        </w:rPr>
        <w:t xml:space="preserve">The </w:t>
      </w:r>
      <w:r w:rsidRPr="00442263">
        <w:rPr>
          <w:rFonts w:ascii="StobiSerif Regular" w:hAnsi="StobiSerif Regular"/>
        </w:rPr>
        <w:t xml:space="preserve">Ministry of Education and Science, through the Directorate for development of languages </w:t>
      </w:r>
      <w:r w:rsidRPr="00442263">
        <w:rPr>
          <w:rFonts w:ascii="Cambria Math" w:hAnsi="Cambria Math" w:cs="Cambria Math"/>
        </w:rPr>
        <w:t>​​</w:t>
      </w:r>
      <w:r w:rsidRPr="00442263">
        <w:rPr>
          <w:rFonts w:ascii="StobiSerif Regular" w:hAnsi="StobiSerif Regular" w:cs="StobiSerif Regular"/>
        </w:rPr>
        <w:t>of the communities</w:t>
      </w:r>
      <w:r>
        <w:rPr>
          <w:rFonts w:ascii="StobiSerif Regular" w:hAnsi="StobiSerif Regular" w:cs="StobiSerif Regular"/>
        </w:rPr>
        <w:t>,</w:t>
      </w:r>
      <w:r w:rsidRPr="00442263">
        <w:rPr>
          <w:rFonts w:ascii="StobiSerif Regular" w:hAnsi="StobiSerif Regular" w:cs="StobiSerif Regular"/>
        </w:rPr>
        <w:t xml:space="preserve"> </w:t>
      </w:r>
      <w:r>
        <w:rPr>
          <w:rFonts w:ascii="StobiSerif Regular" w:hAnsi="StobiSerif Regular" w:cs="StobiSerif Regular"/>
        </w:rPr>
        <w:t>deals</w:t>
      </w:r>
      <w:r w:rsidRPr="00442263">
        <w:rPr>
          <w:rFonts w:ascii="StobiSerif Regular" w:hAnsi="StobiSerif Regular" w:cs="StobiSerif Regular"/>
        </w:rPr>
        <w:t xml:space="preserve"> with the issue</w:t>
      </w:r>
      <w:r w:rsidRPr="00442263">
        <w:rPr>
          <w:rFonts w:ascii="StobiSerif Regular" w:hAnsi="StobiSerif Regular"/>
        </w:rPr>
        <w:t xml:space="preserve"> of the right to education in the languages </w:t>
      </w:r>
      <w:r w:rsidRPr="00442263">
        <w:rPr>
          <w:rFonts w:ascii="Cambria Math" w:hAnsi="Cambria Math" w:cs="Cambria Math"/>
        </w:rPr>
        <w:t>​​</w:t>
      </w:r>
      <w:r w:rsidRPr="00442263">
        <w:rPr>
          <w:rFonts w:ascii="StobiSerif Regular" w:hAnsi="StobiSerif Regular" w:cs="StobiSerif Regular"/>
        </w:rPr>
        <w:t>of the communities. The general requirement that all children must complete high school education is</w:t>
      </w:r>
      <w:r>
        <w:rPr>
          <w:rFonts w:ascii="StobiSerif Regular" w:hAnsi="StobiSerif Regular" w:cs="StobiSerif Regular"/>
        </w:rPr>
        <w:t xml:space="preserve"> an</w:t>
      </w:r>
      <w:r w:rsidRPr="00442263">
        <w:rPr>
          <w:rFonts w:ascii="StobiSerif Regular" w:hAnsi="StobiSerif Regular" w:cs="StobiSerif Regular"/>
        </w:rPr>
        <w:t xml:space="preserve"> encouragement for all citizens, but because of the lack of support</w:t>
      </w:r>
      <w:r>
        <w:rPr>
          <w:rFonts w:ascii="StobiSerif Regular" w:hAnsi="StobiSerif Regular" w:cs="StobiSerif Regular"/>
        </w:rPr>
        <w:t xml:space="preserve"> programs,</w:t>
      </w:r>
      <w:r w:rsidRPr="00442263">
        <w:rPr>
          <w:rFonts w:ascii="StobiSerif Regular" w:hAnsi="StobiSerif Regular" w:cs="StobiSerif Regular"/>
        </w:rPr>
        <w:t xml:space="preserve"> this requirement is difficult </w:t>
      </w:r>
      <w:r>
        <w:rPr>
          <w:rFonts w:ascii="StobiSerif Regular" w:hAnsi="StobiSerif Regular"/>
        </w:rPr>
        <w:t>to be met</w:t>
      </w:r>
      <w:r w:rsidRPr="00442263">
        <w:rPr>
          <w:rFonts w:ascii="StobiSerif Regular" w:hAnsi="StobiSerif Regular"/>
        </w:rPr>
        <w:t xml:space="preserve"> by the marginalized section of the population. The role of</w:t>
      </w:r>
      <w:r>
        <w:rPr>
          <w:rFonts w:ascii="StobiSerif Regular" w:hAnsi="StobiSerif Regular"/>
        </w:rPr>
        <w:t xml:space="preserve"> the</w:t>
      </w:r>
      <w:r w:rsidRPr="00442263">
        <w:rPr>
          <w:rFonts w:ascii="StobiSerif Regular" w:hAnsi="StobiSerif Regular"/>
        </w:rPr>
        <w:t xml:space="preserve"> employment centers is to help employers</w:t>
      </w:r>
      <w:r>
        <w:rPr>
          <w:rFonts w:ascii="StobiSerif Regular" w:hAnsi="StobiSerif Regular"/>
        </w:rPr>
        <w:t xml:space="preserve"> to</w:t>
      </w:r>
      <w:r w:rsidRPr="00442263">
        <w:rPr>
          <w:rFonts w:ascii="StobiSerif Regular" w:hAnsi="StobiSerif Regular"/>
        </w:rPr>
        <w:t xml:space="preserve"> identify and select training participants, based on the requirements of</w:t>
      </w:r>
      <w:r>
        <w:rPr>
          <w:rFonts w:ascii="StobiSerif Regular" w:hAnsi="StobiSerif Regular"/>
        </w:rPr>
        <w:t xml:space="preserve"> the</w:t>
      </w:r>
      <w:r w:rsidRPr="00442263">
        <w:rPr>
          <w:rFonts w:ascii="StobiSerif Regular" w:hAnsi="StobiSerif Regular"/>
        </w:rPr>
        <w:t xml:space="preserve"> employers. There is a system of state </w:t>
      </w:r>
      <w:r>
        <w:rPr>
          <w:rFonts w:ascii="StobiSerif Regular" w:hAnsi="StobiSerif Regular"/>
        </w:rPr>
        <w:t>stimulations</w:t>
      </w:r>
      <w:r w:rsidRPr="00442263">
        <w:rPr>
          <w:rFonts w:ascii="StobiSerif Regular" w:hAnsi="StobiSerif Regular"/>
        </w:rPr>
        <w:t xml:space="preserve"> for employers who organize </w:t>
      </w:r>
      <w:r>
        <w:rPr>
          <w:rFonts w:ascii="StobiSerif Regular" w:hAnsi="StobiSerif Regular"/>
        </w:rPr>
        <w:t>professional</w:t>
      </w:r>
      <w:r w:rsidRPr="00442263">
        <w:rPr>
          <w:rFonts w:ascii="StobiSerif Regular" w:hAnsi="StobiSerif Regular"/>
        </w:rPr>
        <w:t xml:space="preserve"> training</w:t>
      </w:r>
      <w:r>
        <w:rPr>
          <w:rFonts w:ascii="StobiSerif Regular" w:hAnsi="StobiSerif Regular"/>
        </w:rPr>
        <w:t>s</w:t>
      </w:r>
      <w:r w:rsidRPr="00442263">
        <w:rPr>
          <w:rFonts w:ascii="StobiSerif Regular" w:hAnsi="StobiSerif Regular"/>
        </w:rPr>
        <w:t>. Local employment services can co-finance the costs associated with the training of each participant.</w:t>
      </w:r>
    </w:p>
    <w:p w:rsidR="006C0782" w:rsidRDefault="006C0782" w:rsidP="004F2FCE">
      <w:pPr>
        <w:jc w:val="both"/>
        <w:rPr>
          <w:rFonts w:ascii="StobiSerif Regular" w:hAnsi="StobiSerif Regular"/>
        </w:rPr>
      </w:pPr>
      <w:r>
        <w:rPr>
          <w:rFonts w:ascii="StobiSerif Regular" w:hAnsi="StobiSerif Regular"/>
        </w:rPr>
        <w:t>The Law on Health Care</w:t>
      </w:r>
      <w:r w:rsidRPr="00442263">
        <w:rPr>
          <w:rFonts w:ascii="StobiSerif Regular" w:hAnsi="StobiSerif Regular"/>
        </w:rPr>
        <w:t xml:space="preserve"> establishes a national system of </w:t>
      </w:r>
      <w:r>
        <w:rPr>
          <w:rFonts w:ascii="StobiSerif Regular" w:hAnsi="StobiSerif Regular"/>
        </w:rPr>
        <w:t>compulsory</w:t>
      </w:r>
      <w:r w:rsidRPr="00442263">
        <w:rPr>
          <w:rFonts w:ascii="StobiSerif Regular" w:hAnsi="StobiSerif Regular"/>
        </w:rPr>
        <w:t xml:space="preserve"> state health insurance. Persons registered as unemployed should have access to health insurance. </w:t>
      </w:r>
      <w:r>
        <w:rPr>
          <w:rFonts w:ascii="StobiSerif Regular" w:hAnsi="StobiSerif Regular"/>
        </w:rPr>
        <w:t>According to the law</w:t>
      </w:r>
      <w:r w:rsidRPr="00442263">
        <w:rPr>
          <w:rFonts w:ascii="StobiSerif Regular" w:hAnsi="StobiSerif Regular"/>
        </w:rPr>
        <w:t>, beneficiaries of</w:t>
      </w:r>
      <w:r>
        <w:rPr>
          <w:rFonts w:ascii="StobiSerif Regular" w:hAnsi="StobiSerif Regular"/>
        </w:rPr>
        <w:t xml:space="preserve"> the</w:t>
      </w:r>
      <w:r w:rsidRPr="00442263">
        <w:rPr>
          <w:rFonts w:ascii="StobiSerif Regular" w:hAnsi="StobiSerif Regular"/>
        </w:rPr>
        <w:t xml:space="preserve"> compulsory health insurance are entitled to </w:t>
      </w:r>
      <w:r>
        <w:rPr>
          <w:rFonts w:ascii="StobiSerif Regular" w:hAnsi="StobiSerif Regular"/>
        </w:rPr>
        <w:t xml:space="preserve">a </w:t>
      </w:r>
      <w:r w:rsidRPr="00442263">
        <w:rPr>
          <w:rFonts w:ascii="StobiSerif Regular" w:hAnsi="StobiSerif Regular"/>
        </w:rPr>
        <w:t>primary health care.</w:t>
      </w:r>
    </w:p>
    <w:p w:rsidR="006C0782" w:rsidRDefault="006C0782" w:rsidP="004F2FCE">
      <w:pPr>
        <w:jc w:val="both"/>
        <w:rPr>
          <w:rFonts w:ascii="StobiSerif Regular" w:hAnsi="StobiSerif Regular"/>
        </w:rPr>
      </w:pPr>
      <w:r>
        <w:rPr>
          <w:rFonts w:ascii="StobiSerif Regular" w:hAnsi="StobiSerif Regular"/>
        </w:rPr>
        <w:t xml:space="preserve">The </w:t>
      </w:r>
      <w:r w:rsidRPr="00B87B84">
        <w:rPr>
          <w:rFonts w:ascii="StobiSerif Regular" w:hAnsi="StobiSerif Regular"/>
        </w:rPr>
        <w:t>Roma are very active on the political scene: there are nine Roma political parties in</w:t>
      </w:r>
      <w:r>
        <w:rPr>
          <w:rFonts w:ascii="StobiSerif Regular" w:hAnsi="StobiSerif Regular"/>
        </w:rPr>
        <w:t xml:space="preserve"> the g</w:t>
      </w:r>
      <w:r w:rsidRPr="00B87B84">
        <w:rPr>
          <w:rFonts w:ascii="StobiSerif Regular" w:hAnsi="StobiSerif Regular"/>
        </w:rPr>
        <w:t>overnment and in opposition. As a result of the local elections, a mayor, a president of the Municipal Council and 25 councilors Roma work in</w:t>
      </w:r>
      <w:r>
        <w:rPr>
          <w:rFonts w:ascii="StobiSerif Regular" w:hAnsi="StobiSerif Regular"/>
        </w:rPr>
        <w:t xml:space="preserve"> the</w:t>
      </w:r>
      <w:r w:rsidRPr="00B87B84">
        <w:rPr>
          <w:rFonts w:ascii="StobiSerif Regular" w:hAnsi="StobiSerif Regular"/>
        </w:rPr>
        <w:t xml:space="preserve"> municipal councils</w:t>
      </w:r>
      <w:r>
        <w:rPr>
          <w:rFonts w:ascii="StobiSerif Regular" w:hAnsi="StobiSerif Regular"/>
        </w:rPr>
        <w:t xml:space="preserve"> of </w:t>
      </w:r>
      <w:r w:rsidRPr="00B87B84">
        <w:rPr>
          <w:rFonts w:ascii="StobiSerif Regular" w:hAnsi="StobiSerif Regular"/>
        </w:rPr>
        <w:t>Butel, Debar, Gazi Baba, Gostivar, Kicevo, Kocani, Kumanovo, S</w:t>
      </w:r>
      <w:r>
        <w:rPr>
          <w:rFonts w:ascii="StobiSerif Regular" w:hAnsi="StobiSerif Regular"/>
        </w:rPr>
        <w:t>h</w:t>
      </w:r>
      <w:r w:rsidRPr="00B87B84">
        <w:rPr>
          <w:rFonts w:ascii="StobiSerif Regular" w:hAnsi="StobiSerif Regular"/>
        </w:rPr>
        <w:t>uto</w:t>
      </w:r>
      <w:r>
        <w:rPr>
          <w:rFonts w:ascii="StobiSerif Regular" w:hAnsi="StobiSerif Regular"/>
        </w:rPr>
        <w:t xml:space="preserve"> </w:t>
      </w:r>
      <w:r w:rsidRPr="00B87B84">
        <w:rPr>
          <w:rFonts w:ascii="StobiSerif Regular" w:hAnsi="StobiSerif Regular"/>
        </w:rPr>
        <w:t>Orizari, Skopje, Stip and Vinica.</w:t>
      </w:r>
    </w:p>
    <w:p w:rsidR="006C0782" w:rsidRDefault="006C0782" w:rsidP="004F2FCE">
      <w:pPr>
        <w:jc w:val="both"/>
        <w:rPr>
          <w:rFonts w:ascii="StobiSerif Regular" w:hAnsi="StobiSerif Regular"/>
        </w:rPr>
      </w:pPr>
      <w:r w:rsidRPr="00B87B84">
        <w:rPr>
          <w:rFonts w:ascii="StobiSerif Regular" w:hAnsi="StobiSerif Regular"/>
        </w:rPr>
        <w:t>There are a number of officials who are in positions of the highest level in p</w:t>
      </w:r>
      <w:r>
        <w:rPr>
          <w:rFonts w:ascii="StobiSerif Regular" w:hAnsi="StobiSerif Regular"/>
        </w:rPr>
        <w:t>ublic institutions: two MPs, a M</w:t>
      </w:r>
      <w:r w:rsidRPr="00B87B84">
        <w:rPr>
          <w:rFonts w:ascii="StobiSerif Regular" w:hAnsi="StobiSerif Regular"/>
        </w:rPr>
        <w:t>inister without portfolio who is also the coordinator of the implementation of the Stra</w:t>
      </w:r>
      <w:r>
        <w:rPr>
          <w:rFonts w:ascii="StobiSerif Regular" w:hAnsi="StobiSerif Regular"/>
        </w:rPr>
        <w:t>tegy for the Decade of Roma - NC</w:t>
      </w:r>
      <w:r w:rsidRPr="00B87B84">
        <w:rPr>
          <w:rFonts w:ascii="StobiSerif Regular" w:hAnsi="StobiSerif Regular"/>
        </w:rPr>
        <w:t>IDSR, a De</w:t>
      </w:r>
      <w:r>
        <w:rPr>
          <w:rFonts w:ascii="StobiSerif Regular" w:hAnsi="StobiSerif Regular"/>
        </w:rPr>
        <w:t>puty Minister (in Ministry of Labo</w:t>
      </w:r>
      <w:r w:rsidRPr="00B87B84">
        <w:rPr>
          <w:rFonts w:ascii="StobiSerif Regular" w:hAnsi="StobiSerif Regular"/>
        </w:rPr>
        <w:t>r and Social Policy)</w:t>
      </w:r>
      <w:r>
        <w:rPr>
          <w:rFonts w:ascii="StobiSerif Regular" w:hAnsi="StobiSerif Regular"/>
        </w:rPr>
        <w:t xml:space="preserve"> Mayor</w:t>
      </w:r>
      <w:r w:rsidRPr="00B87B84">
        <w:rPr>
          <w:rFonts w:ascii="StobiSerif Regular" w:hAnsi="StobiSerif Regular"/>
        </w:rPr>
        <w:t xml:space="preserve"> of the municipality</w:t>
      </w:r>
      <w:r>
        <w:rPr>
          <w:rFonts w:ascii="StobiSerif Regular" w:hAnsi="StobiSerif Regular"/>
        </w:rPr>
        <w:t xml:space="preserve"> of Shuto Orizari</w:t>
      </w:r>
      <w:r w:rsidRPr="00B87B84">
        <w:rPr>
          <w:rFonts w:ascii="StobiSerif Regular" w:hAnsi="StobiSerif Regular"/>
        </w:rPr>
        <w:t xml:space="preserve">, several senior officials </w:t>
      </w:r>
      <w:r>
        <w:rPr>
          <w:rFonts w:ascii="StobiSerif Regular" w:hAnsi="StobiSerif Regular"/>
        </w:rPr>
        <w:t>in the</w:t>
      </w:r>
      <w:r w:rsidRPr="00B87B84">
        <w:rPr>
          <w:rFonts w:ascii="StobiSerif Regular" w:hAnsi="StobiSerif Regular"/>
        </w:rPr>
        <w:t xml:space="preserve"> ministries and advisor in the Office of the Ombudsman</w:t>
      </w:r>
      <w:r>
        <w:rPr>
          <w:rFonts w:ascii="StobiSerif Regular" w:hAnsi="StobiSerif Regular"/>
        </w:rPr>
        <w:t xml:space="preserve"> in Skopje.</w:t>
      </w:r>
    </w:p>
    <w:p w:rsidR="006C0782" w:rsidRDefault="006C0782" w:rsidP="004F2FCE">
      <w:pPr>
        <w:jc w:val="both"/>
        <w:rPr>
          <w:rFonts w:ascii="StobiSerif Regular" w:hAnsi="StobiSerif Regular"/>
        </w:rPr>
      </w:pPr>
      <w:r w:rsidRPr="00F820D5">
        <w:rPr>
          <w:rFonts w:ascii="StobiSerif Regular" w:hAnsi="StobiSerif Regular"/>
        </w:rPr>
        <w:t>About 120 Roma NGOs aim to improve the status of Roma in education, an</w:t>
      </w:r>
      <w:r>
        <w:rPr>
          <w:rFonts w:ascii="StobiSerif Regular" w:hAnsi="StobiSerif Regular"/>
        </w:rPr>
        <w:t>d consequently, to contribute in</w:t>
      </w:r>
      <w:r w:rsidRPr="00F820D5">
        <w:rPr>
          <w:rFonts w:ascii="StobiSerif Regular" w:hAnsi="StobiSerif Regular"/>
        </w:rPr>
        <w:t xml:space="preserve"> overcoming the extremely unfavorable socio-economic situation of the Roma community. Some of</w:t>
      </w:r>
      <w:r>
        <w:rPr>
          <w:rFonts w:ascii="StobiSerif Regular" w:hAnsi="StobiSerif Regular"/>
        </w:rPr>
        <w:t xml:space="preserve"> the</w:t>
      </w:r>
      <w:r w:rsidRPr="00F820D5">
        <w:rPr>
          <w:rFonts w:ascii="StobiSerif Regular" w:hAnsi="StobiSerif Regular"/>
        </w:rPr>
        <w:t xml:space="preserve"> Roma NGOs are focused on the protection of human rights, raising awareness of Roma citizens about their rights and protection mechanisms, offering legal protection in cases of violation of</w:t>
      </w:r>
      <w:r>
        <w:rPr>
          <w:rFonts w:ascii="StobiSerif Regular" w:hAnsi="StobiSerif Regular"/>
        </w:rPr>
        <w:t xml:space="preserve"> their</w:t>
      </w:r>
      <w:r w:rsidRPr="00F820D5">
        <w:rPr>
          <w:rFonts w:ascii="StobiSerif Regular" w:hAnsi="StobiSerif Regular"/>
        </w:rPr>
        <w:t xml:space="preserve"> human rights. Some Roma NGOs</w:t>
      </w:r>
      <w:r>
        <w:rPr>
          <w:rFonts w:ascii="StobiSerif Regular" w:hAnsi="StobiSerif Regular"/>
        </w:rPr>
        <w:t xml:space="preserve"> are</w:t>
      </w:r>
      <w:r w:rsidRPr="00F820D5">
        <w:rPr>
          <w:rFonts w:ascii="StobiSerif Regular" w:hAnsi="StobiSerif Regular"/>
        </w:rPr>
        <w:t xml:space="preserve"> focused on women, children or youth Roma organizations. </w:t>
      </w:r>
      <w:r>
        <w:rPr>
          <w:rFonts w:ascii="StobiSerif Regular" w:hAnsi="StobiSerif Regular"/>
        </w:rPr>
        <w:t>One part of the NGOs is also</w:t>
      </w:r>
      <w:r w:rsidRPr="00F820D5">
        <w:rPr>
          <w:rFonts w:ascii="StobiSerif Regular" w:hAnsi="StobiSerif Regular"/>
        </w:rPr>
        <w:t xml:space="preserve"> dealing with the Roma language and cultural issues. Effective actions for capacity building helped Roma NGOs to develop strong core of well-trained activists, with adequate knowledge, skills, and motivation to accept challenges in their communities and help in seeking solutions to the existing problems. Unfortunately, the number of active Roma NGOs</w:t>
      </w:r>
      <w:r>
        <w:rPr>
          <w:rFonts w:ascii="StobiSerif Regular" w:hAnsi="StobiSerif Regular"/>
        </w:rPr>
        <w:t xml:space="preserve"> is reducing daily because, according to the activists, the</w:t>
      </w:r>
      <w:r w:rsidRPr="00F820D5">
        <w:rPr>
          <w:rFonts w:ascii="StobiSerif Regular" w:hAnsi="StobiSerif Regular"/>
        </w:rPr>
        <w:t xml:space="preserve"> downward trend in the number of international donor organizations in the country, tightening criteria for donation, as well as the global economic crisis and recession.</w:t>
      </w:r>
    </w:p>
    <w:p w:rsidR="006C0782" w:rsidRDefault="006C0782" w:rsidP="004F2FCE">
      <w:pPr>
        <w:jc w:val="both"/>
        <w:rPr>
          <w:rFonts w:ascii="StobiSerif Regular" w:hAnsi="StobiSerif Regular"/>
        </w:rPr>
      </w:pPr>
      <w:r w:rsidRPr="008C6EB3">
        <w:rPr>
          <w:rFonts w:ascii="StobiSerif Regular" w:hAnsi="StobiSerif Regular"/>
        </w:rPr>
        <w:t xml:space="preserve">The country has several local radio stations and two local television stations that broadcast in Romani language. Some of the programs in this language </w:t>
      </w:r>
      <w:r>
        <w:rPr>
          <w:rFonts w:ascii="StobiSerif Regular" w:hAnsi="StobiSerif Regular"/>
        </w:rPr>
        <w:t>are</w:t>
      </w:r>
      <w:r w:rsidRPr="008C6EB3">
        <w:rPr>
          <w:rFonts w:ascii="StobiSerif Regular" w:hAnsi="StobiSerif Regular"/>
        </w:rPr>
        <w:t xml:space="preserve"> included in the </w:t>
      </w:r>
      <w:r>
        <w:rPr>
          <w:rFonts w:ascii="StobiSerif Regular" w:hAnsi="StobiSerif Regular"/>
        </w:rPr>
        <w:t>National radio broadcaster, the</w:t>
      </w:r>
      <w:r w:rsidRPr="008C6EB3">
        <w:rPr>
          <w:rFonts w:ascii="StobiSerif Regular" w:hAnsi="StobiSerif Regular"/>
        </w:rPr>
        <w:t xml:space="preserve"> Macedonian Radio Television - MRTV. The study of the Romani language in primary education is optional.</w:t>
      </w:r>
    </w:p>
    <w:p w:rsidR="006C0782" w:rsidRDefault="006C0782" w:rsidP="004F2FCE">
      <w:pPr>
        <w:jc w:val="both"/>
        <w:rPr>
          <w:rFonts w:ascii="StobiSerif Regular" w:hAnsi="StobiSerif Regular"/>
        </w:rPr>
      </w:pPr>
      <w:r w:rsidRPr="00546993">
        <w:rPr>
          <w:rFonts w:ascii="StobiSerif Regular" w:hAnsi="StobiSerif Regular"/>
        </w:rPr>
        <w:t>The range of different dialects of the Romani language prevent</w:t>
      </w:r>
      <w:r>
        <w:rPr>
          <w:rFonts w:ascii="StobiSerif Regular" w:hAnsi="StobiSerif Regular"/>
        </w:rPr>
        <w:t>s</w:t>
      </w:r>
      <w:r w:rsidRPr="00546993">
        <w:rPr>
          <w:rFonts w:ascii="StobiSerif Regular" w:hAnsi="StobiSerif Regular"/>
        </w:rPr>
        <w:t xml:space="preserve"> the creation of a single language of Roma in Macedonia. A number of groups in some communities do not speak the Roma language</w:t>
      </w:r>
      <w:r>
        <w:rPr>
          <w:rFonts w:ascii="StobiSerif Regular" w:hAnsi="StobiSerif Regular"/>
        </w:rPr>
        <w:t xml:space="preserve"> </w:t>
      </w:r>
      <w:r w:rsidRPr="00546993">
        <w:rPr>
          <w:rFonts w:ascii="StobiSerif Regular" w:hAnsi="StobiSerif Regular"/>
        </w:rPr>
        <w:t>at home, but speak Macedonian, Albanian and Turkish.</w:t>
      </w:r>
    </w:p>
    <w:p w:rsidR="006C0782" w:rsidRDefault="006C0782" w:rsidP="004F2FCE">
      <w:pPr>
        <w:jc w:val="both"/>
        <w:rPr>
          <w:rFonts w:ascii="StobiSerif Regular" w:hAnsi="StobiSerif Regular"/>
        </w:rPr>
      </w:pPr>
      <w:r w:rsidRPr="00F8097E">
        <w:rPr>
          <w:rFonts w:ascii="StobiSerif Regular" w:hAnsi="StobiSerif Regular"/>
        </w:rPr>
        <w:t>Several businesses have owners or managers Roma, but the number of large companies whose shareholders are Roma is limited to less than the 20</w:t>
      </w:r>
      <w:r>
        <w:rPr>
          <w:rFonts w:ascii="StobiSerif Regular" w:hAnsi="StobiSerif Regular"/>
        </w:rPr>
        <w:t>.</w:t>
      </w:r>
    </w:p>
    <w:p w:rsidR="006C0782" w:rsidRDefault="006C0782" w:rsidP="004F2FCE">
      <w:pPr>
        <w:jc w:val="both"/>
        <w:rPr>
          <w:rFonts w:ascii="StobiSerif Regular" w:hAnsi="StobiSerif Regular"/>
        </w:rPr>
      </w:pPr>
      <w:r>
        <w:rPr>
          <w:rFonts w:ascii="StobiSerif Regular" w:hAnsi="StobiSerif Regular"/>
        </w:rPr>
        <w:t>The a</w:t>
      </w:r>
      <w:r w:rsidRPr="00506565">
        <w:rPr>
          <w:rFonts w:ascii="StobiSerif Regular" w:hAnsi="StobiSerif Regular"/>
        </w:rPr>
        <w:t>bove</w:t>
      </w:r>
      <w:r>
        <w:rPr>
          <w:rFonts w:ascii="StobiSerif Regular" w:hAnsi="StobiSerif Regular"/>
        </w:rPr>
        <w:t xml:space="preserve"> stated</w:t>
      </w:r>
      <w:r w:rsidRPr="00506565">
        <w:rPr>
          <w:rFonts w:ascii="StobiSerif Regular" w:hAnsi="StobiSerif Regular"/>
        </w:rPr>
        <w:t xml:space="preserve"> data </w:t>
      </w:r>
      <w:r>
        <w:rPr>
          <w:rFonts w:ascii="StobiSerif Regular" w:hAnsi="StobiSerif Regular"/>
        </w:rPr>
        <w:t>is</w:t>
      </w:r>
      <w:r w:rsidRPr="00506565">
        <w:rPr>
          <w:rFonts w:ascii="StobiSerif Regular" w:hAnsi="StobiSerif Regular"/>
        </w:rPr>
        <w:t xml:space="preserve"> official and </w:t>
      </w:r>
      <w:r>
        <w:rPr>
          <w:rFonts w:ascii="StobiSerif Regular" w:hAnsi="StobiSerif Regular"/>
        </w:rPr>
        <w:t>is</w:t>
      </w:r>
      <w:r w:rsidRPr="00506565">
        <w:rPr>
          <w:rFonts w:ascii="StobiSerif Regular" w:hAnsi="StobiSerif Regular"/>
        </w:rPr>
        <w:t xml:space="preserve"> published by the State Statistical Office in 2008 and the official report of the State S</w:t>
      </w:r>
      <w:r>
        <w:rPr>
          <w:rFonts w:ascii="StobiSerif Regular" w:hAnsi="StobiSerif Regular"/>
        </w:rPr>
        <w:t>tatistical Office of the census in 2002.</w:t>
      </w:r>
    </w:p>
    <w:p w:rsidR="006C0782" w:rsidRPr="00B51537" w:rsidRDefault="006C0782" w:rsidP="004F2FCE">
      <w:pPr>
        <w:jc w:val="both"/>
        <w:rPr>
          <w:rFonts w:ascii="StobiSerif Regular" w:hAnsi="StobiSerif Regular"/>
        </w:rPr>
      </w:pPr>
    </w:p>
    <w:p w:rsidR="006C0782" w:rsidRPr="00B51537" w:rsidRDefault="006C0782" w:rsidP="00B51537">
      <w:pPr>
        <w:pBdr>
          <w:top w:val="single" w:sz="4" w:space="1" w:color="auto"/>
          <w:left w:val="single" w:sz="4" w:space="17" w:color="auto"/>
          <w:bottom w:val="single" w:sz="4" w:space="1" w:color="auto"/>
          <w:right w:val="single" w:sz="4" w:space="4" w:color="auto"/>
        </w:pBdr>
        <w:shd w:val="clear" w:color="auto" w:fill="FBD4B4"/>
        <w:ind w:left="360"/>
        <w:rPr>
          <w:rFonts w:ascii="StobiSerif Regular" w:hAnsi="StobiSerif Regular"/>
        </w:rPr>
      </w:pPr>
      <w:r w:rsidRPr="00B51537">
        <w:rPr>
          <w:rFonts w:ascii="StobiSerif Regular" w:hAnsi="StobiSerif Regular"/>
          <w:b/>
        </w:rPr>
        <w:t>IV. Commitment to the strategy / vision, strategic objectives, specific strategic (program) goals /</w:t>
      </w:r>
    </w:p>
    <w:p w:rsidR="006C0782" w:rsidRDefault="006C0782" w:rsidP="004F2FCE">
      <w:pPr>
        <w:jc w:val="both"/>
        <w:rPr>
          <w:rFonts w:ascii="StobiSerif Regular" w:hAnsi="StobiSerif Regular"/>
        </w:rPr>
      </w:pPr>
    </w:p>
    <w:p w:rsidR="006C0782" w:rsidRPr="00586213" w:rsidRDefault="006C0782" w:rsidP="00B51537">
      <w:pPr>
        <w:shd w:val="clear" w:color="auto" w:fill="FBD4B4"/>
        <w:spacing w:line="360" w:lineRule="auto"/>
        <w:rPr>
          <w:rFonts w:ascii="StobiSerif Regular" w:hAnsi="StobiSerif Regular"/>
          <w:b/>
          <w:lang w:val="ru-RU"/>
        </w:rPr>
      </w:pPr>
      <w:r w:rsidRPr="00586213">
        <w:rPr>
          <w:rFonts w:ascii="StobiSerif Regular" w:hAnsi="StobiSerif Regular"/>
          <w:b/>
          <w:shd w:val="clear" w:color="auto" w:fill="FBD4B4"/>
        </w:rPr>
        <w:t>Vision</w:t>
      </w:r>
    </w:p>
    <w:p w:rsidR="006C0782" w:rsidRDefault="006C0782" w:rsidP="004F2FCE">
      <w:pPr>
        <w:jc w:val="both"/>
        <w:rPr>
          <w:rFonts w:ascii="StobiSerif Regular" w:hAnsi="StobiSerif Regular"/>
        </w:rPr>
      </w:pPr>
      <w:r w:rsidRPr="00B51537">
        <w:rPr>
          <w:rFonts w:ascii="StobiSerif Regular" w:hAnsi="StobiSerif Regular"/>
        </w:rPr>
        <w:t xml:space="preserve">"Roma in </w:t>
      </w:r>
      <w:r>
        <w:rPr>
          <w:rFonts w:ascii="StobiSerif Regular" w:hAnsi="StobiSerif Regular"/>
        </w:rPr>
        <w:t>Republic of Macedonia</w:t>
      </w:r>
      <w:r w:rsidRPr="00B51537">
        <w:rPr>
          <w:rFonts w:ascii="StobiSerif Regular" w:hAnsi="StobiSerif Regular"/>
        </w:rPr>
        <w:t xml:space="preserve"> involved in </w:t>
      </w:r>
      <w:r>
        <w:rPr>
          <w:rFonts w:ascii="StobiSerif Regular" w:hAnsi="StobiSerif Regular"/>
        </w:rPr>
        <w:t>the society with</w:t>
      </w:r>
      <w:r w:rsidRPr="00B51537">
        <w:rPr>
          <w:rFonts w:ascii="StobiSerif Regular" w:hAnsi="StobiSerif Regular"/>
        </w:rPr>
        <w:t xml:space="preserve"> </w:t>
      </w:r>
      <w:r>
        <w:rPr>
          <w:rFonts w:ascii="StobiSerif Regular" w:hAnsi="StobiSerif Regular"/>
        </w:rPr>
        <w:t>increased</w:t>
      </w:r>
      <w:r w:rsidRPr="00B51537">
        <w:rPr>
          <w:rFonts w:ascii="StobiSerif Regular" w:hAnsi="StobiSerif Regular"/>
        </w:rPr>
        <w:t xml:space="preserve"> opportunities for a better life"</w:t>
      </w:r>
    </w:p>
    <w:p w:rsidR="006C0782" w:rsidRPr="00B51537" w:rsidRDefault="006C0782" w:rsidP="00B51537">
      <w:pPr>
        <w:shd w:val="clear" w:color="auto" w:fill="FBD4B4"/>
        <w:spacing w:line="360" w:lineRule="auto"/>
        <w:rPr>
          <w:rFonts w:ascii="StobiSerif Regular" w:hAnsi="StobiSerif Regular"/>
        </w:rPr>
      </w:pPr>
      <w:r w:rsidRPr="00B51537">
        <w:rPr>
          <w:rFonts w:ascii="StobiSerif Regular" w:hAnsi="StobiSerif Regular"/>
          <w:b/>
        </w:rPr>
        <w:t>Strategic Orientations</w:t>
      </w:r>
    </w:p>
    <w:p w:rsidR="006C0782" w:rsidRPr="008039A1" w:rsidRDefault="006C0782" w:rsidP="00467B11">
      <w:pPr>
        <w:pStyle w:val="ListParagraph"/>
        <w:numPr>
          <w:ilvl w:val="0"/>
          <w:numId w:val="3"/>
        </w:numPr>
        <w:rPr>
          <w:rFonts w:ascii="StobiSerif Regular" w:hAnsi="StobiSerif Regular"/>
          <w:b/>
        </w:rPr>
      </w:pPr>
      <w:r w:rsidRPr="008039A1">
        <w:rPr>
          <w:rFonts w:ascii="StobiSerif Regular" w:hAnsi="StobiSerif Regular"/>
          <w:b/>
        </w:rPr>
        <w:t>Improving</w:t>
      </w:r>
      <w:r>
        <w:rPr>
          <w:rFonts w:ascii="StobiSerif Regular" w:hAnsi="StobiSerif Regular"/>
          <w:b/>
          <w:lang w:val="en-US"/>
        </w:rPr>
        <w:t xml:space="preserve"> of</w:t>
      </w:r>
      <w:r w:rsidRPr="008039A1">
        <w:rPr>
          <w:rFonts w:ascii="StobiSerif Regular" w:hAnsi="StobiSerif Regular"/>
          <w:b/>
        </w:rPr>
        <w:t xml:space="preserve"> the conditions and opportunities for employment and</w:t>
      </w:r>
      <w:r>
        <w:rPr>
          <w:rFonts w:ascii="StobiSerif Regular" w:hAnsi="StobiSerif Regular"/>
          <w:b/>
          <w:lang w:val="en-US"/>
        </w:rPr>
        <w:t xml:space="preserve"> decreasing of the</w:t>
      </w:r>
      <w:r w:rsidRPr="008039A1">
        <w:rPr>
          <w:rFonts w:ascii="StobiSerif Regular" w:hAnsi="StobiSerif Regular"/>
          <w:b/>
        </w:rPr>
        <w:t xml:space="preserve"> unemployment of the Roma community, and thus its integration into</w:t>
      </w:r>
      <w:r>
        <w:rPr>
          <w:rFonts w:ascii="StobiSerif Regular" w:hAnsi="StobiSerif Regular"/>
          <w:b/>
          <w:lang w:val="en-US"/>
        </w:rPr>
        <w:t xml:space="preserve"> the</w:t>
      </w:r>
      <w:r w:rsidRPr="008039A1">
        <w:rPr>
          <w:rFonts w:ascii="StobiSerif Regular" w:hAnsi="StobiSerif Regular"/>
          <w:b/>
        </w:rPr>
        <w:t xml:space="preserve"> society in the country. </w:t>
      </w:r>
    </w:p>
    <w:p w:rsidR="006C0782" w:rsidRPr="008039A1" w:rsidRDefault="006C0782" w:rsidP="00467B11">
      <w:pPr>
        <w:pStyle w:val="ListParagraph"/>
        <w:numPr>
          <w:ilvl w:val="0"/>
          <w:numId w:val="3"/>
        </w:numPr>
        <w:rPr>
          <w:rFonts w:ascii="StobiSerif Regular" w:hAnsi="StobiSerif Regular"/>
          <w:b/>
        </w:rPr>
      </w:pPr>
      <w:r>
        <w:rPr>
          <w:rFonts w:ascii="StobiSerif Regular" w:hAnsi="StobiSerif Regular"/>
          <w:b/>
          <w:lang w:val="en-US"/>
        </w:rPr>
        <w:t>Raising</w:t>
      </w:r>
      <w:r w:rsidRPr="008039A1">
        <w:rPr>
          <w:rFonts w:ascii="StobiSerif Regular" w:hAnsi="StobiSerif Regular"/>
          <w:b/>
        </w:rPr>
        <w:t xml:space="preserve"> the level of education of the Roma community.</w:t>
      </w:r>
    </w:p>
    <w:p w:rsidR="006C0782" w:rsidRPr="008039A1" w:rsidRDefault="006C0782" w:rsidP="00467B11">
      <w:pPr>
        <w:pStyle w:val="ListParagraph"/>
        <w:numPr>
          <w:ilvl w:val="0"/>
          <w:numId w:val="3"/>
        </w:numPr>
        <w:rPr>
          <w:rFonts w:ascii="StobiSerif Regular" w:hAnsi="StobiSerif Regular"/>
          <w:b/>
        </w:rPr>
      </w:pPr>
      <w:r w:rsidRPr="008039A1">
        <w:rPr>
          <w:rFonts w:ascii="StobiSerif Regular" w:hAnsi="StobiSerif Regular"/>
          <w:b/>
        </w:rPr>
        <w:t xml:space="preserve">Reducing the gap in the quality of housing between Roma and non-Roma communities in Macedonia. </w:t>
      </w:r>
    </w:p>
    <w:p w:rsidR="006C0782" w:rsidRPr="008039A1" w:rsidRDefault="006C0782" w:rsidP="00467B11">
      <w:pPr>
        <w:pStyle w:val="ListParagraph"/>
        <w:numPr>
          <w:ilvl w:val="0"/>
          <w:numId w:val="3"/>
        </w:numPr>
        <w:rPr>
          <w:rFonts w:ascii="StobiSerif Regular" w:hAnsi="StobiSerif Regular"/>
          <w:b/>
        </w:rPr>
      </w:pPr>
      <w:r w:rsidRPr="008039A1">
        <w:rPr>
          <w:rFonts w:ascii="StobiSerif Regular" w:hAnsi="StobiSerif Regular"/>
          <w:b/>
        </w:rPr>
        <w:t xml:space="preserve">Continuous improvement of the health status of the Roma community in Macedonia. </w:t>
      </w:r>
    </w:p>
    <w:p w:rsidR="006C0782" w:rsidRPr="00F20130" w:rsidRDefault="006C0782" w:rsidP="00467B11">
      <w:pPr>
        <w:pStyle w:val="ListParagraph"/>
        <w:numPr>
          <w:ilvl w:val="0"/>
          <w:numId w:val="3"/>
        </w:numPr>
        <w:rPr>
          <w:rFonts w:ascii="StobiSerif Regular" w:hAnsi="StobiSerif Regular"/>
          <w:b/>
        </w:rPr>
      </w:pPr>
      <w:r w:rsidRPr="008039A1">
        <w:rPr>
          <w:rFonts w:ascii="StobiSerif Regular" w:hAnsi="StobiSerif Regular"/>
          <w:b/>
          <w:lang w:val="en-US"/>
        </w:rPr>
        <w:t>D</w:t>
      </w:r>
      <w:r w:rsidRPr="008039A1">
        <w:rPr>
          <w:rFonts w:ascii="StobiSerif Regular" w:hAnsi="StobiSerif Regular"/>
          <w:b/>
        </w:rPr>
        <w:t>evelopment and promotion of Roma culture, language and tradition.</w:t>
      </w:r>
    </w:p>
    <w:p w:rsidR="006C0782" w:rsidRDefault="006C0782" w:rsidP="00F20130">
      <w:pPr>
        <w:rPr>
          <w:rFonts w:ascii="StobiSerif Regular" w:hAnsi="StobiSerif Regular"/>
          <w:b/>
        </w:rPr>
      </w:pPr>
    </w:p>
    <w:p w:rsidR="006C0782" w:rsidRPr="00F20130" w:rsidRDefault="006C0782" w:rsidP="00F20130">
      <w:pPr>
        <w:shd w:val="clear" w:color="auto" w:fill="FBD4B4"/>
        <w:spacing w:line="240" w:lineRule="auto"/>
        <w:jc w:val="both"/>
        <w:rPr>
          <w:rFonts w:ascii="StobiSerif Regular" w:hAnsi="StobiSerif Regular"/>
          <w:b/>
        </w:rPr>
      </w:pPr>
      <w:r>
        <w:rPr>
          <w:rFonts w:ascii="StobiSerif Regular" w:hAnsi="StobiSerif Regular"/>
          <w:b/>
        </w:rPr>
        <w:t>Specific Strategic Goals</w:t>
      </w:r>
    </w:p>
    <w:p w:rsidR="006C0782" w:rsidRPr="00F20130" w:rsidRDefault="006C0782" w:rsidP="00467B11">
      <w:pPr>
        <w:pStyle w:val="ListParagraph"/>
        <w:numPr>
          <w:ilvl w:val="0"/>
          <w:numId w:val="4"/>
        </w:numPr>
        <w:rPr>
          <w:rFonts w:ascii="StobiSerif Regular" w:hAnsi="StobiSerif Regular"/>
        </w:rPr>
      </w:pPr>
      <w:r w:rsidRPr="00F20130">
        <w:rPr>
          <w:rFonts w:ascii="StobiSerif Regular" w:hAnsi="StobiSerif Regular"/>
        </w:rPr>
        <w:t>To increase the num</w:t>
      </w:r>
      <w:r>
        <w:rPr>
          <w:rFonts w:ascii="StobiSerif Regular" w:hAnsi="StobiSerif Regular"/>
        </w:rPr>
        <w:t xml:space="preserve">ber of Roma registered in the </w:t>
      </w:r>
      <w:r>
        <w:rPr>
          <w:rFonts w:ascii="StobiSerif Regular" w:hAnsi="StobiSerif Regular"/>
          <w:lang w:val="en-US"/>
        </w:rPr>
        <w:t>Employment Service Agency</w:t>
      </w:r>
      <w:r w:rsidRPr="00F20130">
        <w:rPr>
          <w:rFonts w:ascii="StobiSerif Regular" w:hAnsi="StobiSerif Regular"/>
        </w:rPr>
        <w:t>, as well as those involved in active measures for employment of about 10% in 2013 to at least 50% by the end of 2020</w:t>
      </w:r>
    </w:p>
    <w:p w:rsidR="006C0782" w:rsidRPr="00F20130" w:rsidRDefault="006C0782" w:rsidP="00467B11">
      <w:pPr>
        <w:pStyle w:val="ListParagraph"/>
        <w:numPr>
          <w:ilvl w:val="0"/>
          <w:numId w:val="4"/>
        </w:numPr>
        <w:rPr>
          <w:rFonts w:ascii="StobiSerif Regular" w:hAnsi="StobiSerif Regular"/>
        </w:rPr>
      </w:pPr>
      <w:r w:rsidRPr="00F20130">
        <w:rPr>
          <w:rFonts w:ascii="StobiSerif Regular" w:hAnsi="StobiSerif Regular"/>
        </w:rPr>
        <w:t>To enhance the employability of the Roma community through the creation and implementation of incentive policies and programs by the end of 2020.</w:t>
      </w:r>
    </w:p>
    <w:p w:rsidR="006C0782" w:rsidRPr="00F20130" w:rsidRDefault="006C0782" w:rsidP="00467B11">
      <w:pPr>
        <w:pStyle w:val="ListParagraph"/>
        <w:numPr>
          <w:ilvl w:val="0"/>
          <w:numId w:val="4"/>
        </w:numPr>
        <w:rPr>
          <w:rFonts w:ascii="StobiSerif Regular" w:hAnsi="StobiSerif Regular"/>
        </w:rPr>
      </w:pPr>
      <w:r w:rsidRPr="00F20130">
        <w:rPr>
          <w:rFonts w:ascii="StobiSerif Regular" w:hAnsi="StobiSerif Regular"/>
        </w:rPr>
        <w:t>In the period</w:t>
      </w:r>
      <w:r>
        <w:rPr>
          <w:rFonts w:ascii="StobiSerif Regular" w:hAnsi="StobiSerif Regular"/>
          <w:lang w:val="en-US"/>
        </w:rPr>
        <w:t xml:space="preserve"> of</w:t>
      </w:r>
      <w:r w:rsidRPr="00F20130">
        <w:rPr>
          <w:rFonts w:ascii="StobiSerif Regular" w:hAnsi="StobiSerif Regular"/>
        </w:rPr>
        <w:t xml:space="preserve"> 2014-2020, to increase the number of</w:t>
      </w:r>
      <w:r>
        <w:rPr>
          <w:rFonts w:ascii="StobiSerif Regular" w:hAnsi="StobiSerif Regular"/>
          <w:lang w:val="en-US"/>
        </w:rPr>
        <w:t xml:space="preserve"> </w:t>
      </w:r>
      <w:r w:rsidRPr="00F20130">
        <w:rPr>
          <w:rFonts w:ascii="StobiSerif Regular" w:hAnsi="StobiSerif Regular"/>
          <w:lang w:val="en-US"/>
        </w:rPr>
        <w:t xml:space="preserve">Roma children </w:t>
      </w:r>
      <w:r>
        <w:rPr>
          <w:rFonts w:ascii="StobiSerif Regular" w:hAnsi="StobiSerif Regular"/>
          <w:lang w:val="en-US"/>
        </w:rPr>
        <w:t>at</w:t>
      </w:r>
      <w:r w:rsidRPr="00F20130">
        <w:rPr>
          <w:rFonts w:ascii="StobiSerif Regular" w:hAnsi="StobiSerif Regular"/>
          <w:lang w:val="en-US"/>
        </w:rPr>
        <w:t xml:space="preserve"> preschool age</w:t>
      </w:r>
      <w:r>
        <w:rPr>
          <w:rFonts w:ascii="StobiSerif Regular" w:hAnsi="StobiSerif Regular"/>
          <w:lang w:val="en-US"/>
        </w:rPr>
        <w:t xml:space="preserve">, </w:t>
      </w:r>
      <w:r w:rsidRPr="00F20130">
        <w:rPr>
          <w:rFonts w:ascii="StobiSerif Regular" w:hAnsi="StobiSerif Regular"/>
        </w:rPr>
        <w:t>included in</w:t>
      </w:r>
      <w:r>
        <w:rPr>
          <w:rFonts w:ascii="StobiSerif Regular" w:hAnsi="StobiSerif Regular"/>
          <w:lang w:val="en-US"/>
        </w:rPr>
        <w:t xml:space="preserve"> the</w:t>
      </w:r>
      <w:r w:rsidRPr="00F20130">
        <w:rPr>
          <w:rFonts w:ascii="StobiSerif Regular" w:hAnsi="StobiSerif Regular"/>
        </w:rPr>
        <w:t xml:space="preserve"> pre-school education by 25%.</w:t>
      </w:r>
    </w:p>
    <w:p w:rsidR="006C0782" w:rsidRPr="00F20130" w:rsidRDefault="006C0782" w:rsidP="00467B11">
      <w:pPr>
        <w:pStyle w:val="ListParagraph"/>
        <w:numPr>
          <w:ilvl w:val="0"/>
          <w:numId w:val="4"/>
        </w:numPr>
        <w:rPr>
          <w:rFonts w:ascii="StobiSerif Regular" w:hAnsi="StobiSerif Regular"/>
        </w:rPr>
      </w:pPr>
      <w:r w:rsidRPr="00F20130">
        <w:rPr>
          <w:rFonts w:ascii="StobiSerif Regular" w:hAnsi="StobiSerif Regular"/>
        </w:rPr>
        <w:t>Inc</w:t>
      </w:r>
      <w:r>
        <w:rPr>
          <w:rFonts w:ascii="StobiSerif Regular" w:hAnsi="StobiSerif Regular"/>
        </w:rPr>
        <w:t>reased participation of carers</w:t>
      </w:r>
      <w:r w:rsidRPr="00F20130">
        <w:rPr>
          <w:rFonts w:ascii="StobiSerif Regular" w:hAnsi="StobiSerif Regular"/>
        </w:rPr>
        <w:t>/educators Roma in</w:t>
      </w:r>
      <w:r>
        <w:rPr>
          <w:rFonts w:ascii="StobiSerif Regular" w:hAnsi="StobiSerif Regular"/>
          <w:lang w:val="en-US"/>
        </w:rPr>
        <w:t xml:space="preserve"> the</w:t>
      </w:r>
      <w:r w:rsidRPr="00F20130">
        <w:rPr>
          <w:rFonts w:ascii="StobiSerif Regular" w:hAnsi="StobiSerif Regular"/>
        </w:rPr>
        <w:t xml:space="preserve"> institutions </w:t>
      </w:r>
      <w:r>
        <w:rPr>
          <w:rFonts w:ascii="StobiSerif Regular" w:hAnsi="StobiSerif Regular"/>
          <w:lang w:val="en-US"/>
        </w:rPr>
        <w:t>of</w:t>
      </w:r>
      <w:r w:rsidRPr="00F20130">
        <w:rPr>
          <w:rFonts w:ascii="StobiSerif Regular" w:hAnsi="StobiSerif Regular"/>
        </w:rPr>
        <w:t xml:space="preserve"> preschool</w:t>
      </w:r>
      <w:r>
        <w:rPr>
          <w:rFonts w:ascii="StobiSerif Regular" w:hAnsi="StobiSerif Regular"/>
          <w:lang w:val="en-US"/>
        </w:rPr>
        <w:t xml:space="preserve"> education</w:t>
      </w:r>
      <w:r w:rsidRPr="00F20130">
        <w:rPr>
          <w:rFonts w:ascii="StobiSerif Regular" w:hAnsi="StobiSerif Regular"/>
        </w:rPr>
        <w:t xml:space="preserve"> </w:t>
      </w:r>
      <w:r>
        <w:rPr>
          <w:rFonts w:ascii="StobiSerif Regular" w:hAnsi="StobiSerif Regular"/>
          <w:lang w:val="en-US"/>
        </w:rPr>
        <w:t>by</w:t>
      </w:r>
      <w:r w:rsidRPr="00F20130">
        <w:rPr>
          <w:rFonts w:ascii="StobiSerif Regular" w:hAnsi="StobiSerif Regular"/>
        </w:rPr>
        <w:t xml:space="preserve"> 2020</w:t>
      </w:r>
      <w:r>
        <w:rPr>
          <w:rFonts w:ascii="StobiSerif Regular" w:hAnsi="StobiSerif Regular"/>
          <w:lang w:val="en-US"/>
        </w:rPr>
        <w:t>.</w:t>
      </w:r>
    </w:p>
    <w:p w:rsidR="006C0782" w:rsidRPr="00E7612F" w:rsidRDefault="006C0782" w:rsidP="00467B11">
      <w:pPr>
        <w:pStyle w:val="ListParagraph"/>
        <w:numPr>
          <w:ilvl w:val="0"/>
          <w:numId w:val="4"/>
        </w:numPr>
        <w:rPr>
          <w:rFonts w:ascii="StobiSerif Regular" w:hAnsi="StobiSerif Regular"/>
        </w:rPr>
      </w:pPr>
      <w:r w:rsidRPr="00F20130">
        <w:rPr>
          <w:rFonts w:ascii="StobiSerif Regular" w:hAnsi="StobiSerif Regular"/>
        </w:rPr>
        <w:t xml:space="preserve">To cover at least 98% of Roma children for enrollment in </w:t>
      </w:r>
      <w:r>
        <w:rPr>
          <w:rFonts w:ascii="StobiSerif Regular" w:hAnsi="StobiSerif Regular"/>
          <w:lang w:val="en-US"/>
        </w:rPr>
        <w:t>1</w:t>
      </w:r>
      <w:r w:rsidRPr="00CB41A2">
        <w:rPr>
          <w:rFonts w:ascii="StobiSerif Regular" w:hAnsi="StobiSerif Regular"/>
          <w:vertAlign w:val="superscript"/>
          <w:lang w:val="en-US"/>
        </w:rPr>
        <w:t>st</w:t>
      </w:r>
      <w:r>
        <w:rPr>
          <w:rFonts w:ascii="StobiSerif Regular" w:hAnsi="StobiSerif Regular"/>
          <w:lang w:val="en-US"/>
        </w:rPr>
        <w:t xml:space="preserve"> grade of</w:t>
      </w:r>
      <w:r w:rsidRPr="00F20130">
        <w:rPr>
          <w:rFonts w:ascii="StobiSerif Regular" w:hAnsi="StobiSerif Regular"/>
        </w:rPr>
        <w:t xml:space="preserve"> elementary education, to improve their performance and to achieve a minimum of 75% </w:t>
      </w:r>
      <w:r>
        <w:rPr>
          <w:rFonts w:ascii="StobiSerif Regular" w:hAnsi="StobiSerif Regular"/>
          <w:lang w:val="en-US"/>
        </w:rPr>
        <w:t>transfer from one grade to the next</w:t>
      </w:r>
      <w:r w:rsidRPr="00F20130">
        <w:rPr>
          <w:rFonts w:ascii="StobiSerif Regular" w:hAnsi="StobiSerif Regular"/>
        </w:rPr>
        <w:t xml:space="preserve"> by 2020.</w:t>
      </w:r>
    </w:p>
    <w:p w:rsidR="006C0782" w:rsidRPr="00E7612F" w:rsidRDefault="006C0782" w:rsidP="00467B11">
      <w:pPr>
        <w:pStyle w:val="ListParagraph"/>
        <w:numPr>
          <w:ilvl w:val="0"/>
          <w:numId w:val="4"/>
        </w:numPr>
        <w:rPr>
          <w:rFonts w:ascii="StobiSerif Regular" w:hAnsi="StobiSerif Regular"/>
        </w:rPr>
      </w:pPr>
      <w:r w:rsidRPr="00E7612F">
        <w:rPr>
          <w:rFonts w:ascii="StobiSerif Regular" w:hAnsi="StobiSerif Regular"/>
        </w:rPr>
        <w:t xml:space="preserve">To increase the transition from primary education to secondary education, improve performance and significantly reduce the </w:t>
      </w:r>
      <w:r w:rsidRPr="007D19FE">
        <w:rPr>
          <w:rFonts w:ascii="StobiSerif Regular" w:hAnsi="StobiSerif Regular"/>
        </w:rPr>
        <w:t>withdrawal</w:t>
      </w:r>
      <w:r w:rsidRPr="00E7612F">
        <w:rPr>
          <w:rFonts w:ascii="StobiSerif Regular" w:hAnsi="StobiSerif Regular"/>
        </w:rPr>
        <w:t xml:space="preserve"> of Roma students by 2020.</w:t>
      </w:r>
    </w:p>
    <w:p w:rsidR="006C0782" w:rsidRPr="00E7612F" w:rsidRDefault="006C0782" w:rsidP="00467B11">
      <w:pPr>
        <w:pStyle w:val="ListParagraph"/>
        <w:numPr>
          <w:ilvl w:val="0"/>
          <w:numId w:val="4"/>
        </w:numPr>
        <w:rPr>
          <w:rFonts w:ascii="StobiSerif Regular" w:hAnsi="StobiSerif Regular"/>
        </w:rPr>
      </w:pPr>
      <w:r w:rsidRPr="00E7612F">
        <w:rPr>
          <w:rFonts w:ascii="StobiSerif Regular" w:hAnsi="StobiSerif Regular"/>
        </w:rPr>
        <w:t>To increase the number of Roma graduates</w:t>
      </w:r>
      <w:r>
        <w:rPr>
          <w:rFonts w:ascii="StobiSerif Regular" w:hAnsi="StobiSerif Regular"/>
          <w:lang w:val="en-US"/>
        </w:rPr>
        <w:t xml:space="preserve"> by</w:t>
      </w:r>
      <w:r w:rsidRPr="00E7612F">
        <w:rPr>
          <w:rFonts w:ascii="StobiSerif Regular" w:hAnsi="StobiSerif Regular"/>
        </w:rPr>
        <w:t xml:space="preserve"> 2020</w:t>
      </w:r>
      <w:r>
        <w:rPr>
          <w:rFonts w:ascii="StobiSerif Regular" w:hAnsi="StobiSerif Regular"/>
          <w:lang w:val="en-US"/>
        </w:rPr>
        <w:t>.</w:t>
      </w:r>
    </w:p>
    <w:p w:rsidR="006C0782" w:rsidRPr="00E7612F" w:rsidRDefault="006C0782" w:rsidP="00467B11">
      <w:pPr>
        <w:pStyle w:val="ListParagraph"/>
        <w:numPr>
          <w:ilvl w:val="0"/>
          <w:numId w:val="4"/>
        </w:numPr>
        <w:rPr>
          <w:rFonts w:ascii="StobiSerif Regular" w:hAnsi="StobiSerif Regular"/>
        </w:rPr>
      </w:pPr>
      <w:r w:rsidRPr="00E7612F">
        <w:rPr>
          <w:rFonts w:ascii="StobiSerif Regular" w:hAnsi="StobiSerif Regular"/>
        </w:rPr>
        <w:t>To increase the number of students</w:t>
      </w:r>
      <w:r>
        <w:rPr>
          <w:rFonts w:ascii="StobiSerif Regular" w:hAnsi="StobiSerif Regular"/>
          <w:lang w:val="en-US"/>
        </w:rPr>
        <w:t xml:space="preserve"> </w:t>
      </w:r>
      <w:r w:rsidRPr="00E7612F">
        <w:rPr>
          <w:rFonts w:ascii="StobiSerif Regular" w:hAnsi="StobiSerif Regular"/>
        </w:rPr>
        <w:t>Roma enrolled</w:t>
      </w:r>
      <w:r>
        <w:rPr>
          <w:rFonts w:ascii="StobiSerif Regular" w:hAnsi="StobiSerif Regular"/>
          <w:lang w:val="en-US"/>
        </w:rPr>
        <w:t xml:space="preserve"> on</w:t>
      </w:r>
      <w:r w:rsidRPr="00E7612F">
        <w:rPr>
          <w:rFonts w:ascii="StobiSerif Regular" w:hAnsi="StobiSerif Regular"/>
        </w:rPr>
        <w:t xml:space="preserve"> pedagogical faculties, specializations and other faculties</w:t>
      </w:r>
      <w:r>
        <w:rPr>
          <w:rFonts w:ascii="StobiSerif Regular" w:hAnsi="StobiSerif Regular"/>
          <w:lang w:val="en-US"/>
        </w:rPr>
        <w:t xml:space="preserve"> that are</w:t>
      </w:r>
      <w:r w:rsidRPr="00E7612F">
        <w:rPr>
          <w:rFonts w:ascii="StobiSerif Regular" w:hAnsi="StobiSerif Regular"/>
        </w:rPr>
        <w:t xml:space="preserve"> producing teaching staff.</w:t>
      </w:r>
    </w:p>
    <w:p w:rsidR="006C0782" w:rsidRPr="00E7612F" w:rsidRDefault="006C0782" w:rsidP="00467B11">
      <w:pPr>
        <w:pStyle w:val="ListParagraph"/>
        <w:numPr>
          <w:ilvl w:val="0"/>
          <w:numId w:val="4"/>
        </w:numPr>
        <w:rPr>
          <w:rFonts w:ascii="StobiSerif Regular" w:hAnsi="StobiSerif Regular"/>
        </w:rPr>
      </w:pPr>
      <w:r w:rsidRPr="00E7612F">
        <w:rPr>
          <w:rFonts w:ascii="StobiSerif Regular" w:hAnsi="StobiSerif Regular"/>
        </w:rPr>
        <w:t>Completion of primary and secondary education by Roma adults</w:t>
      </w:r>
      <w:r>
        <w:rPr>
          <w:rFonts w:ascii="StobiSerif Regular" w:hAnsi="StobiSerif Regular"/>
          <w:lang w:val="en-US"/>
        </w:rPr>
        <w:t xml:space="preserve"> that because of</w:t>
      </w:r>
      <w:r w:rsidRPr="00E7612F">
        <w:rPr>
          <w:rFonts w:ascii="StobiSerif Regular" w:hAnsi="StobiSerif Regular"/>
        </w:rPr>
        <w:t xml:space="preserve"> various reasons </w:t>
      </w:r>
      <w:r>
        <w:rPr>
          <w:rFonts w:ascii="StobiSerif Regular" w:hAnsi="StobiSerif Regular"/>
          <w:lang w:val="en-US"/>
        </w:rPr>
        <w:t>did not</w:t>
      </w:r>
      <w:r>
        <w:rPr>
          <w:rFonts w:ascii="StobiSerif Regular" w:hAnsi="StobiSerif Regular"/>
        </w:rPr>
        <w:t xml:space="preserve"> finish </w:t>
      </w:r>
      <w:r>
        <w:rPr>
          <w:rFonts w:ascii="StobiSerif Regular" w:hAnsi="StobiSerif Regular"/>
          <w:lang w:val="en-US"/>
        </w:rPr>
        <w:t>in</w:t>
      </w:r>
      <w:r w:rsidRPr="00E7612F">
        <w:rPr>
          <w:rFonts w:ascii="StobiSerif Regular" w:hAnsi="StobiSerif Regular"/>
        </w:rPr>
        <w:t xml:space="preserve"> time</w:t>
      </w:r>
      <w:r>
        <w:rPr>
          <w:rFonts w:ascii="StobiSerif Regular" w:hAnsi="StobiSerif Regular"/>
          <w:lang w:val="en-US"/>
        </w:rPr>
        <w:t xml:space="preserve">, </w:t>
      </w:r>
      <w:r w:rsidRPr="00E7612F">
        <w:rPr>
          <w:rFonts w:ascii="StobiSerif Regular" w:hAnsi="StobiSerif Regular"/>
        </w:rPr>
        <w:t xml:space="preserve">in order to gain the opportunity for subsistence, personal development and other </w:t>
      </w:r>
      <w:r>
        <w:rPr>
          <w:rFonts w:ascii="StobiSerif Regular" w:hAnsi="StobiSerif Regular"/>
          <w:lang w:val="en-US"/>
        </w:rPr>
        <w:t>needs.</w:t>
      </w:r>
    </w:p>
    <w:p w:rsidR="006C0782" w:rsidRPr="00B54AA2" w:rsidRDefault="006C0782" w:rsidP="00467B11">
      <w:pPr>
        <w:pStyle w:val="ListParagraph"/>
        <w:numPr>
          <w:ilvl w:val="0"/>
          <w:numId w:val="4"/>
        </w:numPr>
        <w:rPr>
          <w:rFonts w:ascii="StobiSerif Regular" w:hAnsi="StobiSerif Regular"/>
        </w:rPr>
      </w:pPr>
      <w:r w:rsidRPr="00B54AA2">
        <w:rPr>
          <w:rFonts w:ascii="StobiSerif Regular" w:hAnsi="StobiSerif Regular"/>
        </w:rPr>
        <w:t>Decreased number of Roma students involved in schools for children with special needs by 20% by 2020</w:t>
      </w:r>
      <w:r>
        <w:rPr>
          <w:rFonts w:ascii="StobiSerif Regular" w:hAnsi="StobiSerif Regular"/>
          <w:lang w:val="en-US"/>
        </w:rPr>
        <w:t>.</w:t>
      </w:r>
    </w:p>
    <w:p w:rsidR="006C0782" w:rsidRPr="00B54AA2" w:rsidRDefault="006C0782" w:rsidP="00467B11">
      <w:pPr>
        <w:pStyle w:val="ListParagraph"/>
        <w:numPr>
          <w:ilvl w:val="0"/>
          <w:numId w:val="4"/>
        </w:numPr>
        <w:rPr>
          <w:rFonts w:ascii="StobiSerif Regular" w:hAnsi="StobiSerif Regular"/>
        </w:rPr>
      </w:pPr>
      <w:r w:rsidRPr="00B54AA2">
        <w:rPr>
          <w:rFonts w:ascii="StobiSerif Regular" w:hAnsi="StobiSerif Regular"/>
        </w:rPr>
        <w:t>To legalize 70% of settlements inhabited by</w:t>
      </w:r>
      <w:r>
        <w:rPr>
          <w:rFonts w:ascii="StobiSerif Regular" w:hAnsi="StobiSerif Regular"/>
        </w:rPr>
        <w:t xml:space="preserve"> Roma population by 2017, where</w:t>
      </w:r>
      <w:r>
        <w:rPr>
          <w:rFonts w:ascii="StobiSerif Regular" w:hAnsi="StobiSerif Regular"/>
          <w:lang w:val="en-US"/>
        </w:rPr>
        <w:t xml:space="preserve"> </w:t>
      </w:r>
      <w:r w:rsidRPr="00B54AA2">
        <w:rPr>
          <w:rFonts w:ascii="StobiSerif Regular" w:hAnsi="StobiSerif Regular"/>
        </w:rPr>
        <w:t>opportunity</w:t>
      </w:r>
      <w:r>
        <w:rPr>
          <w:rFonts w:ascii="StobiSerif Regular" w:hAnsi="StobiSerif Regular"/>
          <w:lang w:val="en-US"/>
        </w:rPr>
        <w:t xml:space="preserve"> is presented</w:t>
      </w:r>
      <w:r w:rsidRPr="00B54AA2">
        <w:rPr>
          <w:rFonts w:ascii="StobiSerif Regular" w:hAnsi="StobiSerif Regular"/>
        </w:rPr>
        <w:t>.</w:t>
      </w:r>
    </w:p>
    <w:p w:rsidR="006C0782" w:rsidRPr="009C75C6" w:rsidRDefault="006C0782" w:rsidP="00467B11">
      <w:pPr>
        <w:pStyle w:val="ListParagraph"/>
        <w:numPr>
          <w:ilvl w:val="0"/>
          <w:numId w:val="4"/>
        </w:numPr>
        <w:rPr>
          <w:rFonts w:ascii="StobiSerif Regular" w:hAnsi="StobiSerif Regular"/>
        </w:rPr>
      </w:pPr>
      <w:r>
        <w:rPr>
          <w:rFonts w:ascii="StobiSerif Regular" w:hAnsi="StobiSerif Regular"/>
          <w:lang w:val="en-US"/>
        </w:rPr>
        <w:t>To b</w:t>
      </w:r>
      <w:r w:rsidRPr="00B54AA2">
        <w:rPr>
          <w:rFonts w:ascii="StobiSerif Regular" w:hAnsi="StobiSerif Regular"/>
        </w:rPr>
        <w:t xml:space="preserve">uild up to 50% of the </w:t>
      </w:r>
      <w:r w:rsidRPr="00A3244E">
        <w:rPr>
          <w:rFonts w:ascii="StobiSerif Regular" w:hAnsi="StobiSerif Regular"/>
        </w:rPr>
        <w:t xml:space="preserve">communal </w:t>
      </w:r>
      <w:r w:rsidRPr="00B54AA2">
        <w:rPr>
          <w:rFonts w:ascii="StobiSerif Regular" w:hAnsi="StobiSerif Regular"/>
        </w:rPr>
        <w:t xml:space="preserve">infrastructure in the settlements </w:t>
      </w:r>
      <w:r>
        <w:rPr>
          <w:rFonts w:ascii="StobiSerif Regular" w:hAnsi="StobiSerif Regular"/>
          <w:lang w:val="en-US"/>
        </w:rPr>
        <w:t>with</w:t>
      </w:r>
      <w:r w:rsidRPr="00B54AA2">
        <w:rPr>
          <w:rFonts w:ascii="StobiSerif Regular" w:hAnsi="StobiSerif Regular"/>
        </w:rPr>
        <w:t xml:space="preserve"> predominantly Roma population, where possible, by 2020.</w:t>
      </w:r>
    </w:p>
    <w:p w:rsidR="006C0782" w:rsidRPr="009C75C6" w:rsidRDefault="006C0782" w:rsidP="00467B11">
      <w:pPr>
        <w:pStyle w:val="ListParagraph"/>
        <w:numPr>
          <w:ilvl w:val="0"/>
          <w:numId w:val="4"/>
        </w:numPr>
        <w:rPr>
          <w:rFonts w:ascii="StobiSerif Regular" w:hAnsi="StobiSerif Regular"/>
        </w:rPr>
      </w:pPr>
      <w:r w:rsidRPr="009C75C6">
        <w:rPr>
          <w:rFonts w:ascii="StobiSerif Regular" w:hAnsi="StobiSerif Regular"/>
        </w:rPr>
        <w:t>Amending the existing and adopting new legislation on social housing and vulnerable groups by 2015.</w:t>
      </w:r>
    </w:p>
    <w:p w:rsidR="006C0782" w:rsidRPr="009C75C6" w:rsidRDefault="006C0782" w:rsidP="00467B11">
      <w:pPr>
        <w:pStyle w:val="ListParagraph"/>
        <w:numPr>
          <w:ilvl w:val="0"/>
          <w:numId w:val="4"/>
        </w:numPr>
        <w:rPr>
          <w:rFonts w:ascii="StobiSerif Regular" w:hAnsi="StobiSerif Regular"/>
        </w:rPr>
      </w:pPr>
      <w:r w:rsidRPr="009C75C6">
        <w:rPr>
          <w:rFonts w:ascii="StobiSerif Regular" w:hAnsi="StobiSerif Regular"/>
        </w:rPr>
        <w:t>To establish an effective mechanism for recording violations of the rights of health care and health insurance</w:t>
      </w:r>
      <w:r>
        <w:rPr>
          <w:rFonts w:ascii="StobiSerif Regular" w:hAnsi="StobiSerif Regular"/>
          <w:lang w:val="en-US"/>
        </w:rPr>
        <w:t xml:space="preserve"> of</w:t>
      </w:r>
      <w:r w:rsidRPr="009C75C6">
        <w:rPr>
          <w:rFonts w:ascii="StobiSerif Regular" w:hAnsi="StobiSerif Regular"/>
        </w:rPr>
        <w:t xml:space="preserve"> Roma, and </w:t>
      </w:r>
      <w:r>
        <w:rPr>
          <w:rFonts w:ascii="StobiSerif Regular" w:hAnsi="StobiSerif Regular"/>
          <w:lang w:val="en-US"/>
        </w:rPr>
        <w:t>to act</w:t>
      </w:r>
      <w:r w:rsidRPr="009C75C6">
        <w:rPr>
          <w:rFonts w:ascii="StobiSerif Regular" w:hAnsi="StobiSerif Regular"/>
        </w:rPr>
        <w:t xml:space="preserve"> upon them.</w:t>
      </w:r>
    </w:p>
    <w:p w:rsidR="006C0782" w:rsidRPr="009C75C6" w:rsidRDefault="006C0782" w:rsidP="00467B11">
      <w:pPr>
        <w:pStyle w:val="ListParagraph"/>
        <w:numPr>
          <w:ilvl w:val="0"/>
          <w:numId w:val="4"/>
        </w:numPr>
        <w:rPr>
          <w:rFonts w:ascii="StobiSerif Regular" w:hAnsi="StobiSerif Regular"/>
        </w:rPr>
      </w:pPr>
      <w:r w:rsidRPr="009C75C6">
        <w:rPr>
          <w:rFonts w:ascii="StobiSerif Regular" w:hAnsi="StobiSerif Regular"/>
        </w:rPr>
        <w:t>To ensure the implementation of the Law on the protection of patients' rights.</w:t>
      </w:r>
    </w:p>
    <w:p w:rsidR="006C0782" w:rsidRPr="009C75C6" w:rsidRDefault="006C0782" w:rsidP="00467B11">
      <w:pPr>
        <w:pStyle w:val="ListParagraph"/>
        <w:numPr>
          <w:ilvl w:val="0"/>
          <w:numId w:val="4"/>
        </w:numPr>
        <w:rPr>
          <w:rFonts w:ascii="StobiSerif Regular" w:hAnsi="StobiSerif Regular"/>
        </w:rPr>
      </w:pPr>
      <w:r w:rsidRPr="009C75C6">
        <w:rPr>
          <w:rFonts w:ascii="StobiSerif Regular" w:hAnsi="StobiSerif Regular"/>
        </w:rPr>
        <w:t>To harmonize legislation and procedures to promote the right to health insurance.</w:t>
      </w:r>
    </w:p>
    <w:p w:rsidR="006C0782" w:rsidRPr="00410CBC" w:rsidRDefault="006C0782" w:rsidP="00467B11">
      <w:pPr>
        <w:pStyle w:val="ListParagraph"/>
        <w:numPr>
          <w:ilvl w:val="0"/>
          <w:numId w:val="4"/>
        </w:numPr>
        <w:rPr>
          <w:rFonts w:ascii="StobiSerif Regular" w:hAnsi="StobiSerif Regular"/>
        </w:rPr>
      </w:pPr>
      <w:r>
        <w:rPr>
          <w:rFonts w:ascii="StobiSerif Regular" w:hAnsi="StobiSerif Regular"/>
          <w:lang w:val="en-US"/>
        </w:rPr>
        <w:t>To c</w:t>
      </w:r>
      <w:r w:rsidRPr="009C75C6">
        <w:rPr>
          <w:rFonts w:ascii="StobiSerif Regular" w:hAnsi="StobiSerif Regular"/>
        </w:rPr>
        <w:t>ontinuously promot</w:t>
      </w:r>
      <w:r>
        <w:rPr>
          <w:rFonts w:ascii="StobiSerif Regular" w:hAnsi="StobiSerif Regular"/>
          <w:lang w:val="en-US"/>
        </w:rPr>
        <w:t>e</w:t>
      </w:r>
      <w:r w:rsidRPr="009C75C6">
        <w:rPr>
          <w:rFonts w:ascii="StobiSerif Regular" w:hAnsi="StobiSerif Regular"/>
        </w:rPr>
        <w:t xml:space="preserve"> legislative changes and procedures as well as health news on the health care and health insurance, according to the social and educational status of Roma.</w:t>
      </w:r>
    </w:p>
    <w:p w:rsidR="006C0782" w:rsidRPr="00410CBC" w:rsidRDefault="006C0782" w:rsidP="00467B11">
      <w:pPr>
        <w:pStyle w:val="ListParagraph"/>
        <w:numPr>
          <w:ilvl w:val="0"/>
          <w:numId w:val="4"/>
        </w:numPr>
        <w:rPr>
          <w:rFonts w:ascii="StobiSerif Regular" w:hAnsi="StobiSerif Regular"/>
        </w:rPr>
      </w:pPr>
      <w:r w:rsidRPr="00410CBC">
        <w:rPr>
          <w:rFonts w:ascii="StobiSerif Regular" w:hAnsi="StobiSerif Regular"/>
        </w:rPr>
        <w:t>To adapt public health policies, according to the needs of the Roma community.</w:t>
      </w:r>
    </w:p>
    <w:p w:rsidR="006C0782" w:rsidRPr="00410CBC" w:rsidRDefault="006C0782" w:rsidP="00467B11">
      <w:pPr>
        <w:pStyle w:val="ListParagraph"/>
        <w:numPr>
          <w:ilvl w:val="0"/>
          <w:numId w:val="4"/>
        </w:numPr>
        <w:rPr>
          <w:rFonts w:ascii="StobiSerif Regular" w:hAnsi="StobiSerif Regular"/>
        </w:rPr>
      </w:pPr>
      <w:r w:rsidRPr="00410CBC">
        <w:rPr>
          <w:rFonts w:ascii="StobiSerif Regular" w:hAnsi="StobiSerif Regular"/>
        </w:rPr>
        <w:t>Most coverage of the Roma community with preventive and primary health services.</w:t>
      </w:r>
    </w:p>
    <w:p w:rsidR="006C0782" w:rsidRPr="00410CBC" w:rsidRDefault="006C0782" w:rsidP="00467B11">
      <w:pPr>
        <w:pStyle w:val="ListParagraph"/>
        <w:numPr>
          <w:ilvl w:val="0"/>
          <w:numId w:val="4"/>
        </w:numPr>
        <w:rPr>
          <w:rFonts w:ascii="StobiSerif Regular" w:hAnsi="StobiSerif Regular"/>
        </w:rPr>
      </w:pPr>
      <w:r>
        <w:rPr>
          <w:rFonts w:ascii="StobiSerif Regular" w:hAnsi="StobiSerif Regular"/>
          <w:lang w:val="en-US"/>
        </w:rPr>
        <w:t>To e</w:t>
      </w:r>
      <w:r w:rsidRPr="00410CBC">
        <w:rPr>
          <w:rFonts w:ascii="StobiSerif Regular" w:hAnsi="StobiSerif Regular"/>
        </w:rPr>
        <w:t>stablish and implement mechanisms to continuously identify unvaccinated children Roma</w:t>
      </w:r>
      <w:r>
        <w:rPr>
          <w:rFonts w:ascii="StobiSerif Regular" w:hAnsi="StobiSerif Regular"/>
          <w:lang w:val="en-US"/>
        </w:rPr>
        <w:t xml:space="preserve"> at</w:t>
      </w:r>
      <w:r w:rsidRPr="00410CBC">
        <w:rPr>
          <w:rFonts w:ascii="StobiSerif Regular" w:hAnsi="StobiSerif Regular"/>
        </w:rPr>
        <w:t xml:space="preserve"> preschool and school age and their regular vaccination.</w:t>
      </w:r>
    </w:p>
    <w:p w:rsidR="006C0782" w:rsidRPr="00410CBC" w:rsidRDefault="006C0782" w:rsidP="00467B11">
      <w:pPr>
        <w:pStyle w:val="ListParagraph"/>
        <w:numPr>
          <w:ilvl w:val="0"/>
          <w:numId w:val="4"/>
        </w:numPr>
        <w:rPr>
          <w:rFonts w:ascii="StobiSerif Regular" w:hAnsi="StobiSerif Regular"/>
        </w:rPr>
      </w:pPr>
      <w:r w:rsidRPr="00410CBC">
        <w:rPr>
          <w:rFonts w:ascii="StobiSerif Regular" w:hAnsi="StobiSerif Regular"/>
        </w:rPr>
        <w:t xml:space="preserve">Regular and timely delivery of invitations </w:t>
      </w:r>
      <w:r>
        <w:rPr>
          <w:rFonts w:ascii="StobiSerif Regular" w:hAnsi="StobiSerif Regular"/>
          <w:lang w:val="en-US"/>
        </w:rPr>
        <w:t>for</w:t>
      </w:r>
      <w:r w:rsidRPr="00410CBC">
        <w:rPr>
          <w:rFonts w:ascii="StobiSerif Regular" w:hAnsi="StobiSerif Regular"/>
        </w:rPr>
        <w:t xml:space="preserve"> vaccination in Roma settlements.</w:t>
      </w:r>
    </w:p>
    <w:p w:rsidR="006C0782" w:rsidRPr="00410CBC" w:rsidRDefault="006C0782" w:rsidP="00467B11">
      <w:pPr>
        <w:pStyle w:val="ListParagraph"/>
        <w:numPr>
          <w:ilvl w:val="0"/>
          <w:numId w:val="4"/>
        </w:numPr>
        <w:rPr>
          <w:rFonts w:ascii="StobiSerif Regular" w:hAnsi="StobiSerif Regular"/>
        </w:rPr>
      </w:pPr>
      <w:r w:rsidRPr="00410CBC">
        <w:rPr>
          <w:rFonts w:ascii="StobiSerif Regular" w:hAnsi="StobiSerif Regular"/>
        </w:rPr>
        <w:t>To raise the level of awareness and knowledge among Roma parents about the process of immunization.</w:t>
      </w:r>
    </w:p>
    <w:p w:rsidR="006C0782" w:rsidRPr="00410CBC" w:rsidRDefault="006C0782" w:rsidP="00467B11">
      <w:pPr>
        <w:pStyle w:val="ListParagraph"/>
        <w:numPr>
          <w:ilvl w:val="0"/>
          <w:numId w:val="4"/>
        </w:numPr>
        <w:rPr>
          <w:rFonts w:ascii="StobiSerif Regular" w:hAnsi="StobiSerif Regular"/>
        </w:rPr>
      </w:pPr>
      <w:r w:rsidRPr="00410CBC">
        <w:rPr>
          <w:rFonts w:ascii="StobiSerif Regular" w:hAnsi="StobiSerif Regular"/>
        </w:rPr>
        <w:t>Strengthening the role of primary</w:t>
      </w:r>
      <w:r>
        <w:rPr>
          <w:rFonts w:ascii="StobiSerif Regular" w:hAnsi="StobiSerif Regular"/>
          <w:lang w:val="en-US"/>
        </w:rPr>
        <w:t xml:space="preserve"> health</w:t>
      </w:r>
      <w:r w:rsidRPr="00410CBC">
        <w:rPr>
          <w:rFonts w:ascii="StobiSerif Regular" w:hAnsi="StobiSerif Regular"/>
        </w:rPr>
        <w:t xml:space="preserve"> care in providing quality health services in the area of </w:t>
      </w:r>
      <w:r w:rsidRPr="00410CBC">
        <w:rPr>
          <w:rFonts w:ascii="Cambria Math" w:hAnsi="Cambria Math" w:cs="Cambria Math"/>
        </w:rPr>
        <w:t>​​</w:t>
      </w:r>
      <w:r w:rsidRPr="00410CBC">
        <w:rPr>
          <w:rFonts w:ascii="StobiSerif Regular" w:hAnsi="StobiSerif Regular" w:cs="StobiSerif Regular"/>
        </w:rPr>
        <w:t>reproductive health of Roma, such as family planning, prevention and care of STIs, prevent</w:t>
      </w:r>
      <w:r w:rsidRPr="00410CBC">
        <w:rPr>
          <w:rFonts w:ascii="StobiSerif Regular" w:hAnsi="StobiSerif Regular"/>
        </w:rPr>
        <w:t>ion of unwanted abortion, providing adequate pre and post-natal care for the mother.</w:t>
      </w:r>
    </w:p>
    <w:p w:rsidR="006C0782" w:rsidRPr="00C835EE" w:rsidRDefault="006C0782" w:rsidP="00467B11">
      <w:pPr>
        <w:pStyle w:val="ListParagraph"/>
        <w:numPr>
          <w:ilvl w:val="0"/>
          <w:numId w:val="4"/>
        </w:numPr>
        <w:rPr>
          <w:rFonts w:ascii="StobiSerif Regular" w:hAnsi="StobiSerif Regular"/>
        </w:rPr>
      </w:pPr>
      <w:r w:rsidRPr="00410CBC">
        <w:rPr>
          <w:rFonts w:ascii="StobiSerif Regular" w:hAnsi="StobiSerif Regular"/>
        </w:rPr>
        <w:t xml:space="preserve">To employ Roma who completed appropriate secondary and </w:t>
      </w:r>
      <w:r>
        <w:rPr>
          <w:rFonts w:ascii="StobiSerif Regular" w:hAnsi="StobiSerif Regular"/>
          <w:lang w:val="en-US"/>
        </w:rPr>
        <w:t>university</w:t>
      </w:r>
      <w:r>
        <w:rPr>
          <w:rFonts w:ascii="StobiSerif Regular" w:hAnsi="StobiSerif Regular"/>
        </w:rPr>
        <w:t xml:space="preserve"> education in appropriate job</w:t>
      </w:r>
      <w:r>
        <w:rPr>
          <w:rFonts w:ascii="StobiSerif Regular" w:hAnsi="StobiSerif Regular"/>
          <w:lang w:val="en-US"/>
        </w:rPr>
        <w:t xml:space="preserve"> positions</w:t>
      </w:r>
      <w:r w:rsidRPr="00410CBC">
        <w:rPr>
          <w:rFonts w:ascii="StobiSerif Regular" w:hAnsi="StobiSerif Regular"/>
        </w:rPr>
        <w:t xml:space="preserve"> in the institutions for primary health care,</w:t>
      </w:r>
      <w:r>
        <w:rPr>
          <w:rFonts w:ascii="StobiSerif Regular" w:hAnsi="StobiSerif Regular"/>
          <w:lang w:val="en-US"/>
        </w:rPr>
        <w:t xml:space="preserve"> the</w:t>
      </w:r>
      <w:r w:rsidRPr="00410CBC">
        <w:rPr>
          <w:rFonts w:ascii="StobiSerif Regular" w:hAnsi="StobiSerif Regular"/>
        </w:rPr>
        <w:t xml:space="preserve"> preventive teams and teams of PHI by the secondary and tertiary health care.</w:t>
      </w:r>
    </w:p>
    <w:p w:rsidR="006C0782" w:rsidRPr="00C835EE" w:rsidRDefault="006C0782" w:rsidP="00467B11">
      <w:pPr>
        <w:pStyle w:val="ListParagraph"/>
        <w:numPr>
          <w:ilvl w:val="0"/>
          <w:numId w:val="4"/>
        </w:numPr>
        <w:rPr>
          <w:rFonts w:ascii="StobiSerif Regular" w:hAnsi="StobiSerif Regular"/>
        </w:rPr>
      </w:pPr>
      <w:r w:rsidRPr="00C835EE">
        <w:rPr>
          <w:rFonts w:ascii="StobiSerif Regular" w:hAnsi="StobiSerif Regular"/>
        </w:rPr>
        <w:t>Preservation and promotion of Roma folklore and tradition.</w:t>
      </w:r>
    </w:p>
    <w:p w:rsidR="006C0782" w:rsidRPr="00C835EE" w:rsidRDefault="006C0782" w:rsidP="00467B11">
      <w:pPr>
        <w:pStyle w:val="ListParagraph"/>
        <w:numPr>
          <w:ilvl w:val="0"/>
          <w:numId w:val="4"/>
        </w:numPr>
        <w:rPr>
          <w:rFonts w:ascii="StobiSerif Regular" w:hAnsi="StobiSerif Regular"/>
        </w:rPr>
      </w:pPr>
      <w:r>
        <w:rPr>
          <w:rFonts w:ascii="StobiSerif Regular" w:hAnsi="StobiSerif Regular"/>
          <w:lang w:val="en-US"/>
        </w:rPr>
        <w:t>A</w:t>
      </w:r>
      <w:r w:rsidRPr="00C835EE">
        <w:rPr>
          <w:rFonts w:ascii="StobiSerif Regular" w:hAnsi="StobiSerif Regular"/>
        </w:rPr>
        <w:t>dvancement</w:t>
      </w:r>
      <w:r>
        <w:rPr>
          <w:rFonts w:ascii="StobiSerif Regular" w:hAnsi="StobiSerif Regular"/>
          <w:lang w:val="en-US"/>
        </w:rPr>
        <w:t xml:space="preserve"> of the</w:t>
      </w:r>
      <w:r w:rsidRPr="00C835EE">
        <w:rPr>
          <w:rFonts w:ascii="StobiSerif Regular" w:hAnsi="StobiSerif Regular"/>
        </w:rPr>
        <w:t xml:space="preserve"> publishing and</w:t>
      </w:r>
      <w:r>
        <w:rPr>
          <w:rFonts w:ascii="StobiSerif Regular" w:hAnsi="StobiSerif Regular"/>
          <w:lang w:val="en-US"/>
        </w:rPr>
        <w:t xml:space="preserve"> the</w:t>
      </w:r>
      <w:r w:rsidRPr="00C835EE">
        <w:rPr>
          <w:rFonts w:ascii="StobiSerif Regular" w:hAnsi="StobiSerif Regular"/>
        </w:rPr>
        <w:t xml:space="preserve"> literature in Romani language and supporting Roma authors.</w:t>
      </w:r>
    </w:p>
    <w:p w:rsidR="006C0782" w:rsidRPr="00683415" w:rsidRDefault="006C0782" w:rsidP="00467B11">
      <w:pPr>
        <w:pStyle w:val="ListParagraph"/>
        <w:numPr>
          <w:ilvl w:val="0"/>
          <w:numId w:val="4"/>
        </w:numPr>
        <w:rPr>
          <w:rFonts w:ascii="StobiSerif Regular" w:hAnsi="StobiSerif Regular"/>
        </w:rPr>
      </w:pPr>
      <w:r>
        <w:rPr>
          <w:rFonts w:ascii="StobiSerif Regular" w:hAnsi="StobiSerif Regular"/>
          <w:lang w:val="en-US"/>
        </w:rPr>
        <w:t>A</w:t>
      </w:r>
      <w:r w:rsidRPr="00C835EE">
        <w:rPr>
          <w:rFonts w:ascii="StobiSerif Regular" w:hAnsi="StobiSerif Regular"/>
        </w:rPr>
        <w:t>dvancement</w:t>
      </w:r>
      <w:r>
        <w:rPr>
          <w:rFonts w:ascii="StobiSerif Regular" w:hAnsi="StobiSerif Regular"/>
          <w:lang w:val="en-US"/>
        </w:rPr>
        <w:t xml:space="preserve"> of the </w:t>
      </w:r>
      <w:r w:rsidRPr="00C835EE">
        <w:rPr>
          <w:rFonts w:ascii="StobiSerif Regular" w:hAnsi="StobiSerif Regular"/>
        </w:rPr>
        <w:t>Roma theater activity.</w:t>
      </w:r>
    </w:p>
    <w:p w:rsidR="006C0782" w:rsidRPr="00683415" w:rsidRDefault="006C0782" w:rsidP="00467B11">
      <w:pPr>
        <w:pStyle w:val="ListParagraph"/>
        <w:numPr>
          <w:ilvl w:val="0"/>
          <w:numId w:val="4"/>
        </w:numPr>
        <w:rPr>
          <w:rFonts w:ascii="StobiSerif Regular" w:hAnsi="StobiSerif Regular"/>
        </w:rPr>
      </w:pPr>
      <w:r>
        <w:rPr>
          <w:rFonts w:ascii="StobiSerif Regular" w:hAnsi="StobiSerif Regular"/>
          <w:lang w:val="en-US"/>
        </w:rPr>
        <w:t>A</w:t>
      </w:r>
      <w:r w:rsidRPr="00C835EE">
        <w:rPr>
          <w:rFonts w:ascii="StobiSerif Regular" w:hAnsi="StobiSerif Regular"/>
        </w:rPr>
        <w:t>dvancement</w:t>
      </w:r>
      <w:r>
        <w:rPr>
          <w:rFonts w:ascii="StobiSerif Regular" w:hAnsi="StobiSerif Regular"/>
          <w:lang w:val="en-US"/>
        </w:rPr>
        <w:t xml:space="preserve"> of the </w:t>
      </w:r>
      <w:r w:rsidRPr="00683415">
        <w:rPr>
          <w:rFonts w:ascii="StobiSerif Regular" w:hAnsi="StobiSerif Regular"/>
        </w:rPr>
        <w:t xml:space="preserve">Roma music </w:t>
      </w:r>
      <w:r>
        <w:rPr>
          <w:rFonts w:ascii="StobiSerif Regular" w:hAnsi="StobiSerif Regular"/>
          <w:lang w:val="en-US"/>
        </w:rPr>
        <w:t>activity</w:t>
      </w:r>
      <w:r w:rsidRPr="00683415">
        <w:rPr>
          <w:rFonts w:ascii="StobiSerif Regular" w:hAnsi="StobiSerif Regular"/>
        </w:rPr>
        <w:t>.</w:t>
      </w:r>
    </w:p>
    <w:p w:rsidR="006C0782" w:rsidRPr="00683415" w:rsidRDefault="006C0782" w:rsidP="00467B11">
      <w:pPr>
        <w:pStyle w:val="ListParagraph"/>
        <w:numPr>
          <w:ilvl w:val="0"/>
          <w:numId w:val="4"/>
        </w:numPr>
        <w:rPr>
          <w:rFonts w:ascii="StobiSerif Regular" w:hAnsi="StobiSerif Regular"/>
        </w:rPr>
      </w:pPr>
      <w:r>
        <w:rPr>
          <w:rFonts w:ascii="StobiSerif Regular" w:hAnsi="StobiSerif Regular"/>
          <w:lang w:val="en-US"/>
        </w:rPr>
        <w:t>A</w:t>
      </w:r>
      <w:r w:rsidRPr="00C835EE">
        <w:rPr>
          <w:rFonts w:ascii="StobiSerif Regular" w:hAnsi="StobiSerif Regular"/>
        </w:rPr>
        <w:t>dvancement</w:t>
      </w:r>
      <w:r>
        <w:rPr>
          <w:rFonts w:ascii="StobiSerif Regular" w:hAnsi="StobiSerif Regular"/>
          <w:lang w:val="en-US"/>
        </w:rPr>
        <w:t xml:space="preserve"> of the </w:t>
      </w:r>
      <w:r w:rsidRPr="00683415">
        <w:rPr>
          <w:rFonts w:ascii="StobiSerif Regular" w:hAnsi="StobiSerif Regular"/>
        </w:rPr>
        <w:t xml:space="preserve">Roma </w:t>
      </w:r>
      <w:r>
        <w:rPr>
          <w:rFonts w:ascii="StobiSerif Regular" w:hAnsi="StobiSerif Regular"/>
          <w:lang w:val="en-US"/>
        </w:rPr>
        <w:t>art activity.</w:t>
      </w:r>
    </w:p>
    <w:p w:rsidR="006C0782" w:rsidRPr="00683415" w:rsidRDefault="006C0782" w:rsidP="00467B11">
      <w:pPr>
        <w:pStyle w:val="ListParagraph"/>
        <w:numPr>
          <w:ilvl w:val="0"/>
          <w:numId w:val="4"/>
        </w:numPr>
        <w:rPr>
          <w:rFonts w:ascii="StobiSerif Regular" w:hAnsi="StobiSerif Regular"/>
        </w:rPr>
      </w:pPr>
      <w:r>
        <w:rPr>
          <w:rFonts w:ascii="StobiSerif Regular" w:hAnsi="StobiSerif Regular"/>
          <w:lang w:val="en-US"/>
        </w:rPr>
        <w:t>A</w:t>
      </w:r>
      <w:r w:rsidRPr="00C835EE">
        <w:rPr>
          <w:rFonts w:ascii="StobiSerif Regular" w:hAnsi="StobiSerif Regular"/>
        </w:rPr>
        <w:t>dvancement</w:t>
      </w:r>
      <w:r>
        <w:rPr>
          <w:rFonts w:ascii="StobiSerif Regular" w:hAnsi="StobiSerif Regular"/>
          <w:lang w:val="en-US"/>
        </w:rPr>
        <w:t xml:space="preserve"> of the </w:t>
      </w:r>
      <w:r w:rsidRPr="00683415">
        <w:rPr>
          <w:rFonts w:ascii="StobiSerif Regular" w:hAnsi="StobiSerif Regular"/>
        </w:rPr>
        <w:t xml:space="preserve">Roma </w:t>
      </w:r>
      <w:r>
        <w:rPr>
          <w:rFonts w:ascii="StobiSerif Regular" w:hAnsi="StobiSerif Regular"/>
          <w:lang w:val="en-US"/>
        </w:rPr>
        <w:t>movie activity.</w:t>
      </w:r>
    </w:p>
    <w:p w:rsidR="006C0782" w:rsidRPr="00683415" w:rsidRDefault="006C0782" w:rsidP="00467B11">
      <w:pPr>
        <w:pStyle w:val="ListParagraph"/>
        <w:numPr>
          <w:ilvl w:val="0"/>
          <w:numId w:val="4"/>
        </w:numPr>
        <w:rPr>
          <w:rFonts w:ascii="StobiSerif Regular" w:hAnsi="StobiSerif Regular"/>
        </w:rPr>
      </w:pPr>
      <w:r w:rsidRPr="00683415">
        <w:rPr>
          <w:rFonts w:ascii="StobiSerif Regular" w:hAnsi="StobiSerif Regular"/>
        </w:rPr>
        <w:t>Development of</w:t>
      </w:r>
      <w:r>
        <w:rPr>
          <w:rFonts w:ascii="StobiSerif Regular" w:hAnsi="StobiSerif Regular"/>
          <w:lang w:val="en-US"/>
        </w:rPr>
        <w:t xml:space="preserve"> the</w:t>
      </w:r>
      <w:r w:rsidRPr="00683415">
        <w:rPr>
          <w:rFonts w:ascii="StobiSerif Regular" w:hAnsi="StobiSerif Regular"/>
        </w:rPr>
        <w:t xml:space="preserve"> infrastructure to support the development and promotion of Roma culture, tradition and language in Macedonia.</w:t>
      </w:r>
    </w:p>
    <w:p w:rsidR="006C0782" w:rsidRPr="00683415" w:rsidRDefault="006C0782" w:rsidP="00467B11">
      <w:pPr>
        <w:pStyle w:val="ListParagraph"/>
        <w:numPr>
          <w:ilvl w:val="0"/>
          <w:numId w:val="4"/>
        </w:numPr>
        <w:rPr>
          <w:rFonts w:ascii="StobiSerif Regular" w:hAnsi="StobiSerif Regular"/>
        </w:rPr>
      </w:pPr>
      <w:r w:rsidRPr="00683415">
        <w:rPr>
          <w:rFonts w:ascii="StobiSerif Regular" w:hAnsi="StobiSerif Regular"/>
        </w:rPr>
        <w:t>Development of regional and international cooperation in the</w:t>
      </w:r>
      <w:r>
        <w:rPr>
          <w:rFonts w:ascii="StobiSerif Regular" w:hAnsi="StobiSerif Regular"/>
          <w:lang w:val="en-US"/>
        </w:rPr>
        <w:t xml:space="preserve"> area of</w:t>
      </w:r>
      <w:r w:rsidRPr="00683415">
        <w:rPr>
          <w:rFonts w:ascii="StobiSerif Regular" w:hAnsi="StobiSerif Regular"/>
        </w:rPr>
        <w:t xml:space="preserve"> development of Roma culture.</w:t>
      </w:r>
    </w:p>
    <w:p w:rsidR="006C0782" w:rsidRPr="00294BF4" w:rsidRDefault="006C0782" w:rsidP="00467B11">
      <w:pPr>
        <w:pStyle w:val="ListParagraph"/>
        <w:numPr>
          <w:ilvl w:val="0"/>
          <w:numId w:val="4"/>
        </w:numPr>
        <w:rPr>
          <w:rFonts w:ascii="StobiSerif Regular" w:hAnsi="StobiSerif Regular"/>
        </w:rPr>
      </w:pPr>
      <w:r w:rsidRPr="00683415">
        <w:rPr>
          <w:rFonts w:ascii="StobiSerif Regular" w:hAnsi="StobiSerif Regular"/>
        </w:rPr>
        <w:t>Increasing the number of Roma and their representatives in government agencies, authorities and commissions at the local and national level in the</w:t>
      </w:r>
      <w:r>
        <w:rPr>
          <w:rFonts w:ascii="StobiSerif Regular" w:hAnsi="StobiSerif Regular"/>
          <w:lang w:val="en-US"/>
        </w:rPr>
        <w:t xml:space="preserve"> area of</w:t>
      </w:r>
      <w:r w:rsidRPr="00683415">
        <w:rPr>
          <w:rFonts w:ascii="StobiSerif Regular" w:hAnsi="StobiSerif Regular"/>
        </w:rPr>
        <w:t xml:space="preserve"> development of Roma culture.</w:t>
      </w:r>
    </w:p>
    <w:p w:rsidR="006C0782" w:rsidRPr="000D2C2F" w:rsidRDefault="006C0782" w:rsidP="00294BF4">
      <w:pPr>
        <w:pBdr>
          <w:top w:val="single" w:sz="4" w:space="1" w:color="auto"/>
          <w:left w:val="single" w:sz="4" w:space="15" w:color="auto"/>
          <w:bottom w:val="single" w:sz="4" w:space="1" w:color="auto"/>
          <w:right w:val="single" w:sz="4" w:space="4" w:color="auto"/>
        </w:pBdr>
        <w:shd w:val="clear" w:color="auto" w:fill="FBD4B4"/>
        <w:spacing w:line="240" w:lineRule="auto"/>
        <w:ind w:left="720" w:hanging="360"/>
        <w:jc w:val="both"/>
        <w:rPr>
          <w:rFonts w:ascii="StobiSerif Regular" w:hAnsi="StobiSerif Regular"/>
          <w:b/>
          <w:lang w:val="ru-RU"/>
        </w:rPr>
      </w:pPr>
      <w:r w:rsidRPr="000D2C2F">
        <w:rPr>
          <w:rFonts w:ascii="StobiSerif Regular" w:hAnsi="StobiSerif Regular"/>
          <w:b/>
        </w:rPr>
        <w:t>V.</w:t>
      </w:r>
      <w:r w:rsidRPr="000D2C2F">
        <w:rPr>
          <w:rFonts w:ascii="StobiSerif Regular" w:hAnsi="StobiSerif Regular"/>
          <w:b/>
        </w:rPr>
        <w:tab/>
        <w:t>Strategic in</w:t>
      </w:r>
      <w:r>
        <w:rPr>
          <w:rFonts w:ascii="StobiSerif Regular" w:hAnsi="StobiSerif Regular"/>
          <w:b/>
        </w:rPr>
        <w:t>tervention by areas of action/</w:t>
      </w:r>
      <w:r w:rsidRPr="000D2C2F">
        <w:rPr>
          <w:rFonts w:ascii="StobiSerif Regular" w:hAnsi="StobiSerif Regular"/>
          <w:b/>
        </w:rPr>
        <w:t>strategic goals, Context-</w:t>
      </w:r>
      <w:r>
        <w:rPr>
          <w:rFonts w:ascii="StobiSerif Regular" w:hAnsi="StobiSerif Regular"/>
          <w:b/>
        </w:rPr>
        <w:t>actual</w:t>
      </w:r>
      <w:r w:rsidRPr="000D2C2F">
        <w:rPr>
          <w:rFonts w:ascii="StobiSerif Regular" w:hAnsi="StobiSerif Regular"/>
          <w:b/>
        </w:rPr>
        <w:t xml:space="preserve"> conditions, specific strategic (prog</w:t>
      </w:r>
      <w:r>
        <w:rPr>
          <w:rFonts w:ascii="StobiSerif Regular" w:hAnsi="StobiSerif Regular"/>
          <w:b/>
        </w:rPr>
        <w:t xml:space="preserve">ram) goals, outcomes, measures </w:t>
      </w:r>
    </w:p>
    <w:p w:rsidR="006C0782" w:rsidRDefault="006C0782" w:rsidP="00294BF4">
      <w:pPr>
        <w:ind w:left="360"/>
        <w:rPr>
          <w:rFonts w:ascii="StobiSerif Regular" w:hAnsi="StobiSerif Regular"/>
        </w:rPr>
      </w:pPr>
    </w:p>
    <w:p w:rsidR="006C0782" w:rsidRPr="00871E78" w:rsidRDefault="006C0782" w:rsidP="00871E78">
      <w:pPr>
        <w:pStyle w:val="ListParagraph"/>
        <w:pBdr>
          <w:top w:val="single" w:sz="4" w:space="1" w:color="auto"/>
          <w:left w:val="single" w:sz="4" w:space="18" w:color="auto"/>
          <w:bottom w:val="single" w:sz="4" w:space="1" w:color="auto"/>
          <w:right w:val="single" w:sz="4" w:space="0" w:color="auto"/>
        </w:pBdr>
        <w:shd w:val="clear" w:color="auto" w:fill="FFFFFF"/>
        <w:ind w:left="426"/>
        <w:jc w:val="center"/>
        <w:rPr>
          <w:rFonts w:ascii="StobiSerif Regular" w:hAnsi="StobiSerif Regular"/>
          <w:b/>
          <w:lang w:val="en-US"/>
        </w:rPr>
      </w:pPr>
      <w:r w:rsidRPr="00871E78">
        <w:rPr>
          <w:rFonts w:ascii="StobiSerif Regular" w:hAnsi="StobiSerif Regular"/>
          <w:b/>
          <w:lang w:val="en-US"/>
        </w:rPr>
        <w:t>Employment</w:t>
      </w:r>
    </w:p>
    <w:p w:rsidR="006C0782" w:rsidRDefault="006C0782" w:rsidP="00294BF4">
      <w:pPr>
        <w:ind w:left="360"/>
        <w:rPr>
          <w:rFonts w:ascii="StobiSerif Regular" w:hAnsi="StobiSerif Regular"/>
        </w:rPr>
      </w:pPr>
    </w:p>
    <w:p w:rsidR="006C0782" w:rsidRDefault="006C0782" w:rsidP="00871E78">
      <w:pPr>
        <w:rPr>
          <w:rFonts w:ascii="StobiSerif Regular" w:hAnsi="StobiSerif Regular"/>
          <w:b/>
          <w:i/>
          <w:u w:val="single"/>
        </w:rPr>
      </w:pPr>
      <w:r>
        <w:rPr>
          <w:rFonts w:ascii="StobiSerif Regular" w:hAnsi="StobiSerif Regular"/>
          <w:b/>
          <w:i/>
          <w:u w:val="single"/>
        </w:rPr>
        <w:t>Strategic Orientation</w:t>
      </w:r>
    </w:p>
    <w:p w:rsidR="006C0782" w:rsidRPr="0053618E" w:rsidRDefault="006C0782" w:rsidP="00E043A4">
      <w:pPr>
        <w:rPr>
          <w:rFonts w:ascii="StobiSerif Regular" w:hAnsi="StobiSerif Regular"/>
          <w:b/>
        </w:rPr>
      </w:pPr>
      <w:r>
        <w:rPr>
          <w:rFonts w:ascii="StobiSerif Regular" w:hAnsi="StobiSerif Regular"/>
          <w:b/>
        </w:rPr>
        <w:t>Improving</w:t>
      </w:r>
      <w:r w:rsidRPr="0053618E">
        <w:rPr>
          <w:rFonts w:ascii="StobiSerif Regular" w:hAnsi="StobiSerif Regular"/>
          <w:b/>
        </w:rPr>
        <w:t xml:space="preserve"> the conditions and opportunities for employment and decreasing of the unemployment of the Roma community, and integrating of this community into the mainstream society.</w:t>
      </w:r>
    </w:p>
    <w:p w:rsidR="006C0782" w:rsidRDefault="006C0782" w:rsidP="00E043A4">
      <w:pPr>
        <w:rPr>
          <w:rFonts w:ascii="StobiSerif Regular" w:hAnsi="StobiSerif Regular"/>
          <w:b/>
        </w:rPr>
      </w:pPr>
      <w:r w:rsidRPr="0053618E">
        <w:rPr>
          <w:rFonts w:ascii="StobiSerif Regular" w:hAnsi="StobiSerif Regular"/>
          <w:b/>
        </w:rPr>
        <w:t>It is proposed that all future measures and activities, in addition to reducing the unemployment of the Roma community to be dimensioned within the existing policies that are implemented by the relevant institutions.</w:t>
      </w:r>
    </w:p>
    <w:p w:rsidR="006C0782" w:rsidRDefault="006C0782" w:rsidP="00E043A4">
      <w:pPr>
        <w:rPr>
          <w:rFonts w:ascii="StobiSerif Regular" w:hAnsi="StobiSerif Regular"/>
          <w:b/>
          <w:i/>
          <w:u w:val="single"/>
        </w:rPr>
      </w:pPr>
    </w:p>
    <w:p w:rsidR="006C0782" w:rsidRDefault="006C0782" w:rsidP="00E043A4">
      <w:pPr>
        <w:rPr>
          <w:rFonts w:ascii="StobiSerif Regular" w:hAnsi="StobiSerif Regular"/>
          <w:b/>
          <w:i/>
          <w:u w:val="single"/>
        </w:rPr>
      </w:pPr>
      <w:r w:rsidRPr="00C8417A">
        <w:rPr>
          <w:rFonts w:ascii="StobiSerif Regular" w:hAnsi="StobiSerif Regular"/>
          <w:b/>
          <w:i/>
          <w:u w:val="single"/>
        </w:rPr>
        <w:t>Context-</w:t>
      </w:r>
      <w:r>
        <w:rPr>
          <w:rFonts w:ascii="StobiSerif Regular" w:hAnsi="StobiSerif Regular"/>
          <w:b/>
          <w:i/>
          <w:u w:val="single"/>
        </w:rPr>
        <w:t>actual</w:t>
      </w:r>
      <w:r w:rsidRPr="00C8417A">
        <w:rPr>
          <w:rFonts w:ascii="StobiSerif Regular" w:hAnsi="StobiSerif Regular"/>
          <w:b/>
          <w:i/>
          <w:u w:val="single"/>
        </w:rPr>
        <w:t xml:space="preserve"> conditions</w:t>
      </w:r>
    </w:p>
    <w:p w:rsidR="006C0782" w:rsidRPr="00CB43F6" w:rsidRDefault="006C0782" w:rsidP="00CB43F6">
      <w:pPr>
        <w:rPr>
          <w:rFonts w:ascii="StobiSerif Regular" w:hAnsi="StobiSerif Regular"/>
        </w:rPr>
      </w:pPr>
      <w:r w:rsidRPr="00CB43F6">
        <w:rPr>
          <w:rFonts w:ascii="StobiSerif Regular" w:hAnsi="StobiSerif Regular"/>
        </w:rPr>
        <w:t>The employment situation of Roma remains one of the most worrying factors that impede their full participation in the society. Although there is little improvement in</w:t>
      </w:r>
      <w:r>
        <w:rPr>
          <w:rFonts w:ascii="StobiSerif Regular" w:hAnsi="StobiSerif Regular"/>
        </w:rPr>
        <w:t xml:space="preserve"> the</w:t>
      </w:r>
      <w:r w:rsidRPr="00CB43F6">
        <w:rPr>
          <w:rFonts w:ascii="StobiSerif Regular" w:hAnsi="StobiSerif Regular"/>
        </w:rPr>
        <w:t xml:space="preserve"> employment rates and activity of Roma, they still have unemployment</w:t>
      </w:r>
      <w:r>
        <w:rPr>
          <w:rFonts w:ascii="StobiSerif Regular" w:hAnsi="StobiSerif Regular"/>
        </w:rPr>
        <w:t xml:space="preserve"> that</w:t>
      </w:r>
      <w:r w:rsidRPr="00CB43F6">
        <w:rPr>
          <w:rFonts w:ascii="StobiSerif Regular" w:hAnsi="StobiSerif Regular"/>
        </w:rPr>
        <w:t xml:space="preserve"> is almost twice as high as the </w:t>
      </w:r>
      <w:r>
        <w:rPr>
          <w:rFonts w:ascii="StobiSerif Regular" w:hAnsi="StobiSerif Regular"/>
        </w:rPr>
        <w:t>national average</w:t>
      </w:r>
      <w:r w:rsidRPr="00CB43F6">
        <w:rPr>
          <w:rFonts w:ascii="StobiSerif Regular" w:hAnsi="StobiSerif Regular"/>
        </w:rPr>
        <w:t xml:space="preserve">, and even higher among Roma women. In view of this, we can see progress in the area of public employment, which is made </w:t>
      </w:r>
      <w:r w:rsidRPr="00CB43F6">
        <w:rPr>
          <w:rFonts w:ascii="Cambria Math" w:hAnsi="Cambria Math" w:cs="Cambria Math"/>
        </w:rPr>
        <w:t>​​</w:t>
      </w:r>
      <w:r w:rsidRPr="00CB43F6">
        <w:rPr>
          <w:rFonts w:ascii="StobiSerif Regular" w:hAnsi="StobiSerif Regular" w:cs="StobiSerif Regular"/>
        </w:rPr>
        <w:t xml:space="preserve">up from 0.33% in 2005 to 2.56% in 2012. </w:t>
      </w:r>
    </w:p>
    <w:p w:rsidR="006C0782" w:rsidRDefault="006C0782" w:rsidP="00470692">
      <w:pPr>
        <w:jc w:val="both"/>
        <w:rPr>
          <w:rFonts w:ascii="StobiSerif Regular" w:hAnsi="StobiSerif Regular"/>
        </w:rPr>
      </w:pPr>
      <w:r w:rsidRPr="00CB43F6">
        <w:rPr>
          <w:rFonts w:ascii="StobiSerif Regular" w:hAnsi="StobiSerif Regular"/>
        </w:rPr>
        <w:t>Although there are no systematic and consistent data to measure</w:t>
      </w:r>
      <w:r>
        <w:rPr>
          <w:rFonts w:ascii="StobiSerif Regular" w:hAnsi="StobiSerif Regular"/>
        </w:rPr>
        <w:t xml:space="preserve"> the</w:t>
      </w:r>
      <w:r w:rsidRPr="00CB43F6">
        <w:rPr>
          <w:rFonts w:ascii="StobiSerif Regular" w:hAnsi="StobiSerif Regular"/>
        </w:rPr>
        <w:t xml:space="preserve"> progress in the field of active employment measures, yet fragmented data of national action plans for employment suggest that the participation of Roma has</w:t>
      </w:r>
      <w:r>
        <w:rPr>
          <w:rFonts w:ascii="StobiSerif Regular" w:hAnsi="StobiSerif Regular"/>
        </w:rPr>
        <w:t xml:space="preserve"> been</w:t>
      </w:r>
      <w:r w:rsidRPr="00CB43F6">
        <w:rPr>
          <w:rFonts w:ascii="StobiSerif Regular" w:hAnsi="StobiSerif Regular"/>
        </w:rPr>
        <w:t xml:space="preserve"> increased in these measures. Moreover, the work of the Roma information cent</w:t>
      </w:r>
      <w:r>
        <w:rPr>
          <w:rFonts w:ascii="StobiSerif Regular" w:hAnsi="StobiSerif Regular"/>
        </w:rPr>
        <w:t>ers (RIC)</w:t>
      </w:r>
      <w:r w:rsidRPr="00F050B9">
        <w:rPr>
          <w:rStyle w:val="FootnoteReference"/>
          <w:rFonts w:ascii="StobiSerif" w:hAnsi="StobiSerif"/>
        </w:rPr>
        <w:footnoteReference w:id="60"/>
      </w:r>
      <w:r>
        <w:rPr>
          <w:rFonts w:ascii="StobiSerif Regular" w:hAnsi="StobiSerif Regular"/>
        </w:rPr>
        <w:t xml:space="preserve"> contributed to improve the</w:t>
      </w:r>
      <w:r w:rsidRPr="00CB43F6">
        <w:rPr>
          <w:rFonts w:ascii="StobiSerif Regular" w:hAnsi="StobiSerif Regular"/>
        </w:rPr>
        <w:t xml:space="preserve"> public awareness about employment opportunities. However, some of the major flaws in the Strategy for Roma, and the total involvement of Roma in the labor market can be seen in:</w:t>
      </w:r>
    </w:p>
    <w:p w:rsidR="006C0782" w:rsidRPr="0042444D" w:rsidRDefault="006C0782" w:rsidP="00467B11">
      <w:pPr>
        <w:pStyle w:val="ListParagraph"/>
        <w:numPr>
          <w:ilvl w:val="0"/>
          <w:numId w:val="5"/>
        </w:numPr>
        <w:jc w:val="both"/>
        <w:rPr>
          <w:rFonts w:ascii="StobiSerif Regular" w:hAnsi="StobiSerif Regular"/>
        </w:rPr>
      </w:pPr>
      <w:r>
        <w:rPr>
          <w:rFonts w:ascii="StobiSerif Regular" w:hAnsi="StobiSerif Regular"/>
          <w:lang w:val="en-US"/>
        </w:rPr>
        <w:t>No reducing of</w:t>
      </w:r>
      <w:r w:rsidRPr="0042444D">
        <w:rPr>
          <w:rFonts w:ascii="StobiSerif Regular" w:hAnsi="StobiSerif Regular"/>
        </w:rPr>
        <w:t xml:space="preserve"> ethnic differences in rates of employment and unemployment; </w:t>
      </w:r>
    </w:p>
    <w:p w:rsidR="006C0782" w:rsidRPr="0042444D" w:rsidRDefault="006C0782" w:rsidP="00467B11">
      <w:pPr>
        <w:pStyle w:val="ListParagraph"/>
        <w:numPr>
          <w:ilvl w:val="0"/>
          <w:numId w:val="5"/>
        </w:numPr>
        <w:jc w:val="both"/>
        <w:rPr>
          <w:rFonts w:ascii="StobiSerif Regular" w:hAnsi="StobiSerif Regular"/>
        </w:rPr>
      </w:pPr>
      <w:r w:rsidRPr="0042444D">
        <w:rPr>
          <w:rFonts w:ascii="StobiSerif Regular" w:hAnsi="StobiSerif Regular"/>
        </w:rPr>
        <w:t xml:space="preserve">Negligible or imperceptibly increase in loans and credits for employability of Roma; </w:t>
      </w:r>
    </w:p>
    <w:p w:rsidR="006C0782" w:rsidRPr="0042444D" w:rsidRDefault="006C0782" w:rsidP="00467B11">
      <w:pPr>
        <w:pStyle w:val="ListParagraph"/>
        <w:numPr>
          <w:ilvl w:val="0"/>
          <w:numId w:val="5"/>
        </w:numPr>
        <w:jc w:val="both"/>
        <w:rPr>
          <w:rFonts w:ascii="StobiSerif Regular" w:hAnsi="StobiSerif Regular"/>
        </w:rPr>
      </w:pPr>
      <w:r w:rsidRPr="0042444D">
        <w:rPr>
          <w:rFonts w:ascii="StobiSerif Regular" w:hAnsi="StobiSerif Regular"/>
        </w:rPr>
        <w:t>Lack of specialized programs for employment of Roma;</w:t>
      </w:r>
    </w:p>
    <w:p w:rsidR="006C0782" w:rsidRDefault="006C0782" w:rsidP="00467B11">
      <w:pPr>
        <w:pStyle w:val="ListParagraph"/>
        <w:numPr>
          <w:ilvl w:val="0"/>
          <w:numId w:val="5"/>
        </w:numPr>
        <w:jc w:val="both"/>
        <w:rPr>
          <w:rFonts w:ascii="StobiSerif Regular" w:hAnsi="StobiSerif Regular"/>
          <w:lang w:val="en-US"/>
        </w:rPr>
      </w:pPr>
      <w:r>
        <w:rPr>
          <w:rFonts w:ascii="StobiSerif Regular" w:hAnsi="StobiSerif Regular"/>
        </w:rPr>
        <w:t>Low/</w:t>
      </w:r>
      <w:r w:rsidRPr="0042444D">
        <w:rPr>
          <w:rFonts w:ascii="StobiSerif Regular" w:hAnsi="StobiSerif Regular"/>
        </w:rPr>
        <w:t>High offering</w:t>
      </w:r>
      <w:r>
        <w:rPr>
          <w:rFonts w:ascii="StobiSerif Regular" w:hAnsi="StobiSerif Regular"/>
          <w:lang w:val="en-US"/>
        </w:rPr>
        <w:t xml:space="preserve"> of</w:t>
      </w:r>
      <w:r w:rsidRPr="0042444D">
        <w:rPr>
          <w:rFonts w:ascii="StobiSerif Regular" w:hAnsi="StobiSerif Regular"/>
        </w:rPr>
        <w:t xml:space="preserve"> literacy programs, and qualification and retraining of unemployed Roma i</w:t>
      </w:r>
      <w:r>
        <w:rPr>
          <w:rFonts w:ascii="StobiSerif Regular" w:hAnsi="StobiSerif Regular"/>
        </w:rPr>
        <w:t>n accordance with their needs/</w:t>
      </w:r>
      <w:r w:rsidRPr="0042444D">
        <w:rPr>
          <w:rFonts w:ascii="StobiSerif Regular" w:hAnsi="StobiSerif Regular"/>
        </w:rPr>
        <w:t>opportunities.</w:t>
      </w:r>
      <w:r w:rsidRPr="00F050B9">
        <w:rPr>
          <w:rStyle w:val="FootnoteReference"/>
          <w:rFonts w:ascii="StobiSerif" w:hAnsi="StobiSerif"/>
        </w:rPr>
        <w:footnoteReference w:id="61"/>
      </w:r>
    </w:p>
    <w:p w:rsidR="006C0782" w:rsidRDefault="006C0782" w:rsidP="00470692">
      <w:pPr>
        <w:jc w:val="both"/>
        <w:rPr>
          <w:rFonts w:ascii="StobiSerif Regular" w:hAnsi="StobiSerif Regular"/>
        </w:rPr>
      </w:pPr>
    </w:p>
    <w:p w:rsidR="006C0782" w:rsidRDefault="006C0782" w:rsidP="00470692">
      <w:pPr>
        <w:jc w:val="both"/>
        <w:rPr>
          <w:rFonts w:ascii="StobiSerif Regular" w:hAnsi="StobiSerif Regular"/>
        </w:rPr>
      </w:pPr>
      <w:r w:rsidRPr="004D4AD1">
        <w:rPr>
          <w:rFonts w:ascii="StobiSerif Regular" w:hAnsi="StobiSerif Regular"/>
        </w:rPr>
        <w:t>As part of the transition countries in the region, including</w:t>
      </w:r>
      <w:r>
        <w:rPr>
          <w:rFonts w:ascii="StobiSerif Regular" w:hAnsi="StobiSerif Regular"/>
        </w:rPr>
        <w:t xml:space="preserve"> in this</w:t>
      </w:r>
      <w:r w:rsidRPr="004D4AD1">
        <w:rPr>
          <w:rFonts w:ascii="StobiSerif Regular" w:hAnsi="StobiSerif Regular"/>
        </w:rPr>
        <w:t xml:space="preserve"> country, a significant number of Roma have lost their jobs and</w:t>
      </w:r>
      <w:r>
        <w:rPr>
          <w:rFonts w:ascii="StobiSerif Regular" w:hAnsi="StobiSerif Regular"/>
        </w:rPr>
        <w:t xml:space="preserve"> realistically they have the least chances to find a new job. </w:t>
      </w:r>
      <w:r w:rsidRPr="004D4AD1">
        <w:rPr>
          <w:rFonts w:ascii="StobiSerif Regular" w:hAnsi="StobiSerif Regular"/>
        </w:rPr>
        <w:t xml:space="preserve"> The main problem</w:t>
      </w:r>
      <w:r>
        <w:rPr>
          <w:rFonts w:ascii="StobiSerif Regular" w:hAnsi="StobiSerif Regular"/>
        </w:rPr>
        <w:t xml:space="preserve"> is located in the difficulty</w:t>
      </w:r>
      <w:r w:rsidRPr="004D4AD1">
        <w:rPr>
          <w:rFonts w:ascii="StobiSerif Regular" w:hAnsi="StobiSerif Regular"/>
        </w:rPr>
        <w:t xml:space="preserve"> to join and re-enter the labor market. In general</w:t>
      </w:r>
      <w:r>
        <w:rPr>
          <w:rFonts w:ascii="StobiSerif Regular" w:hAnsi="StobiSerif Regular"/>
        </w:rPr>
        <w:t>, the</w:t>
      </w:r>
      <w:r w:rsidRPr="004D4AD1">
        <w:rPr>
          <w:rFonts w:ascii="StobiSerif Regular" w:hAnsi="StobiSerif Regular"/>
        </w:rPr>
        <w:t xml:space="preserve"> Roma</w:t>
      </w:r>
      <w:r>
        <w:rPr>
          <w:rFonts w:ascii="StobiSerif Regular" w:hAnsi="StobiSerif Regular"/>
        </w:rPr>
        <w:t xml:space="preserve"> are</w:t>
      </w:r>
      <w:r w:rsidRPr="004D4AD1">
        <w:rPr>
          <w:rFonts w:ascii="StobiSerif Regular" w:hAnsi="StobiSerif Regular"/>
        </w:rPr>
        <w:t xml:space="preserve"> living "day by day" with earned assets without paying contributions that would include</w:t>
      </w:r>
      <w:r>
        <w:rPr>
          <w:rFonts w:ascii="StobiSerif Regular" w:hAnsi="StobiSerif Regular"/>
        </w:rPr>
        <w:t xml:space="preserve"> them in</w:t>
      </w:r>
      <w:r w:rsidRPr="004D4AD1">
        <w:rPr>
          <w:rFonts w:ascii="StobiSerif Regular" w:hAnsi="StobiSerif Regular"/>
        </w:rPr>
        <w:t xml:space="preserve"> legal </w:t>
      </w:r>
      <w:r>
        <w:rPr>
          <w:rFonts w:ascii="StobiSerif Regular" w:hAnsi="StobiSerif Regular"/>
        </w:rPr>
        <w:t>streams of</w:t>
      </w:r>
      <w:r w:rsidRPr="004D4AD1">
        <w:rPr>
          <w:rFonts w:ascii="StobiSerif Regular" w:hAnsi="StobiSerif Regular"/>
        </w:rPr>
        <w:t xml:space="preserve"> the state and would have ensured</w:t>
      </w:r>
      <w:r>
        <w:rPr>
          <w:rFonts w:ascii="StobiSerif Regular" w:hAnsi="StobiSerif Regular"/>
        </w:rPr>
        <w:t xml:space="preserve"> them</w:t>
      </w:r>
      <w:r w:rsidRPr="004D4AD1">
        <w:rPr>
          <w:rFonts w:ascii="StobiSerif Regular" w:hAnsi="StobiSerif Regular"/>
        </w:rPr>
        <w:t xml:space="preserve"> certain rights. This picture is enriched by the social "safety net" that covers the minimum needs of those who receive</w:t>
      </w:r>
      <w:r>
        <w:rPr>
          <w:rFonts w:ascii="StobiSerif Regular" w:hAnsi="StobiSerif Regular"/>
        </w:rPr>
        <w:t xml:space="preserve"> it</w:t>
      </w:r>
      <w:r w:rsidRPr="004D4AD1">
        <w:rPr>
          <w:rFonts w:ascii="StobiSerif Regular" w:hAnsi="StobiSerif Regular"/>
        </w:rPr>
        <w:t>,</w:t>
      </w:r>
      <w:r>
        <w:rPr>
          <w:rFonts w:ascii="StobiSerif Regular" w:hAnsi="StobiSerif Regular"/>
        </w:rPr>
        <w:t xml:space="preserve"> </w:t>
      </w:r>
      <w:r w:rsidRPr="004D4AD1">
        <w:rPr>
          <w:rFonts w:ascii="StobiSerif Regular" w:hAnsi="StobiSerif Regular"/>
        </w:rPr>
        <w:t>stimulating simultaneously</w:t>
      </w:r>
      <w:r>
        <w:rPr>
          <w:rFonts w:ascii="StobiSerif Regular" w:hAnsi="StobiSerif Regular"/>
        </w:rPr>
        <w:t xml:space="preserve"> </w:t>
      </w:r>
      <w:r w:rsidRPr="004D4AD1">
        <w:rPr>
          <w:rFonts w:ascii="StobiSerif Regular" w:hAnsi="StobiSerif Regular"/>
        </w:rPr>
        <w:t xml:space="preserve">the gray economy. </w:t>
      </w:r>
      <w:r>
        <w:rPr>
          <w:rFonts w:ascii="StobiSerif Regular" w:hAnsi="StobiSerif Regular"/>
        </w:rPr>
        <w:t xml:space="preserve">In this way, the users of any benefits granted by the state </w:t>
      </w:r>
      <w:r w:rsidRPr="004D4AD1">
        <w:rPr>
          <w:rFonts w:ascii="StobiSerif Regular" w:hAnsi="StobiSerif Regular"/>
        </w:rPr>
        <w:t>gain the psychology of dependence on social benefits, which makes it difficult to re-</w:t>
      </w:r>
      <w:r>
        <w:rPr>
          <w:rFonts w:ascii="StobiSerif Regular" w:hAnsi="StobiSerif Regular"/>
        </w:rPr>
        <w:t>enter</w:t>
      </w:r>
      <w:r w:rsidRPr="004D4AD1">
        <w:rPr>
          <w:rFonts w:ascii="StobiSerif Regular" w:hAnsi="StobiSerif Regular"/>
        </w:rPr>
        <w:t xml:space="preserve"> into the regulated labor market.</w:t>
      </w:r>
    </w:p>
    <w:p w:rsidR="006C0782" w:rsidRDefault="006C0782" w:rsidP="00470692">
      <w:pPr>
        <w:jc w:val="both"/>
        <w:rPr>
          <w:rFonts w:ascii="StobiSerif Regular" w:hAnsi="StobiSerif Regular"/>
        </w:rPr>
      </w:pPr>
      <w:r w:rsidRPr="006732FB">
        <w:rPr>
          <w:rFonts w:ascii="StobiSerif Regular" w:hAnsi="StobiSerif Regular"/>
        </w:rPr>
        <w:t xml:space="preserve">The low level of education determines most of the Roma to the lowest and least paid jobs, usually physical work that currently </w:t>
      </w:r>
      <w:r>
        <w:rPr>
          <w:rFonts w:ascii="StobiSerif Regular" w:hAnsi="StobiSerif Regular"/>
        </w:rPr>
        <w:t>are difficult</w:t>
      </w:r>
      <w:r w:rsidRPr="006732FB">
        <w:rPr>
          <w:rFonts w:ascii="StobiSerif Regular" w:hAnsi="StobiSerif Regular"/>
        </w:rPr>
        <w:t xml:space="preserve"> to obtain, since the supply of labor is high. In such a crisis, tapered educational criteria for employment further marginalize Roma. Namely, despite the fact that there are Roma </w:t>
      </w:r>
      <w:r>
        <w:rPr>
          <w:rFonts w:ascii="StobiSerif Regular" w:hAnsi="StobiSerif Regular"/>
        </w:rPr>
        <w:t>who have completed high school and</w:t>
      </w:r>
      <w:r w:rsidRPr="006732FB">
        <w:rPr>
          <w:rFonts w:ascii="StobiSerif Regular" w:hAnsi="StobiSerif Regular"/>
        </w:rPr>
        <w:t xml:space="preserve"> could be employed in some positions in the state apparatus, they remain on the waiting list as unemployed at the employment centers, a fact that has a discouraging effect on others to continue their education.</w:t>
      </w:r>
    </w:p>
    <w:p w:rsidR="006C0782" w:rsidRPr="00B0698C" w:rsidRDefault="006C0782" w:rsidP="00470692">
      <w:pPr>
        <w:jc w:val="both"/>
        <w:rPr>
          <w:rFonts w:ascii="StobiSerif Regular" w:hAnsi="StobiSerif Regular"/>
        </w:rPr>
      </w:pPr>
      <w:r w:rsidRPr="00B0698C">
        <w:rPr>
          <w:rFonts w:ascii="StobiSerif Regular" w:hAnsi="StobiSerif Regular"/>
        </w:rPr>
        <w:t xml:space="preserve">Partly the reason for unemployment is among the Roma themselves who do not know how to get information on possible employment </w:t>
      </w:r>
      <w:r>
        <w:rPr>
          <w:rFonts w:ascii="StobiSerif Regular" w:hAnsi="StobiSerif Regular"/>
        </w:rPr>
        <w:t>at the</w:t>
      </w:r>
      <w:r w:rsidRPr="00B0698C">
        <w:rPr>
          <w:rFonts w:ascii="StobiSerif Regular" w:hAnsi="StobiSerif Regular"/>
        </w:rPr>
        <w:t xml:space="preserve"> official institutions</w:t>
      </w:r>
      <w:r>
        <w:rPr>
          <w:rFonts w:ascii="StobiSerif Regular" w:hAnsi="StobiSerif Regular"/>
        </w:rPr>
        <w:t xml:space="preserve"> that are</w:t>
      </w:r>
      <w:r w:rsidRPr="00B0698C">
        <w:rPr>
          <w:rFonts w:ascii="StobiSerif Regular" w:hAnsi="StobiSerif Regular"/>
        </w:rPr>
        <w:t xml:space="preserve"> responsible. Also, </w:t>
      </w:r>
      <w:r>
        <w:rPr>
          <w:rFonts w:ascii="StobiSerif Regular" w:hAnsi="StobiSerif Regular"/>
        </w:rPr>
        <w:t>the chances for new employment are</w:t>
      </w:r>
      <w:r w:rsidRPr="00B0698C">
        <w:rPr>
          <w:rFonts w:ascii="StobiSerif Regular" w:hAnsi="StobiSerif Regular"/>
        </w:rPr>
        <w:t xml:space="preserve"> reduced somewhat due to the present discrimination by certain employers. </w:t>
      </w:r>
    </w:p>
    <w:p w:rsidR="006C0782" w:rsidRDefault="006C0782" w:rsidP="00470692">
      <w:pPr>
        <w:jc w:val="both"/>
        <w:rPr>
          <w:rFonts w:ascii="StobiSerif Regular" w:hAnsi="StobiSerif Regular"/>
        </w:rPr>
      </w:pPr>
      <w:r w:rsidRPr="00B0698C">
        <w:rPr>
          <w:rFonts w:ascii="StobiSerif Regular" w:hAnsi="StobiSerif Regular"/>
        </w:rPr>
        <w:t>As for the employment of Roma in the public administration, they continue to see</w:t>
      </w:r>
      <w:r>
        <w:rPr>
          <w:rFonts w:ascii="StobiSerif Regular" w:hAnsi="StobiSerif Regular"/>
        </w:rPr>
        <w:t xml:space="preserve"> the</w:t>
      </w:r>
      <w:r w:rsidRPr="00B0698C">
        <w:rPr>
          <w:rFonts w:ascii="StobiSerif Regular" w:hAnsi="StobiSerif Regular"/>
        </w:rPr>
        <w:t xml:space="preserve"> employment in the state apparatus </w:t>
      </w:r>
      <w:r>
        <w:rPr>
          <w:rFonts w:ascii="StobiSerif Regular" w:hAnsi="StobiSerif Regular"/>
        </w:rPr>
        <w:t>as</w:t>
      </w:r>
      <w:r w:rsidRPr="00B0698C">
        <w:rPr>
          <w:rFonts w:ascii="StobiSerif Regular" w:hAnsi="StobiSerif Regular"/>
        </w:rPr>
        <w:t xml:space="preserve"> susceptible </w:t>
      </w:r>
      <w:r>
        <w:rPr>
          <w:rFonts w:ascii="StobiSerif Regular" w:hAnsi="StobiSerif Regular"/>
        </w:rPr>
        <w:t>to a</w:t>
      </w:r>
      <w:r w:rsidRPr="00B0698C">
        <w:rPr>
          <w:rFonts w:ascii="StobiSerif Regular" w:hAnsi="StobiSerif Regular"/>
        </w:rPr>
        <w:t xml:space="preserve"> great partisanship and politicization, and the domination of some preliminary agreements in accordance with the Framework Agreement, rather than the actual qualifications of applicants for employment.</w:t>
      </w:r>
    </w:p>
    <w:p w:rsidR="006C0782" w:rsidRPr="00AA016E" w:rsidRDefault="006C0782" w:rsidP="00AA016E">
      <w:pPr>
        <w:jc w:val="both"/>
        <w:rPr>
          <w:rFonts w:ascii="StobiSerif Regular" w:hAnsi="StobiSerif Regular"/>
        </w:rPr>
      </w:pPr>
      <w:r w:rsidRPr="00AA016E">
        <w:rPr>
          <w:rFonts w:ascii="StobiSerif Regular" w:hAnsi="StobiSerif Regular"/>
        </w:rPr>
        <w:t>In this context we should mention the share of Roma women in the labor process, which seeks to actual perform those traditional family responsibilities that are part of the Roma family, but is also economically active, although it is usually out of</w:t>
      </w:r>
      <w:r>
        <w:rPr>
          <w:rFonts w:ascii="StobiSerif Regular" w:hAnsi="StobiSerif Regular"/>
        </w:rPr>
        <w:t xml:space="preserve"> the</w:t>
      </w:r>
      <w:r w:rsidRPr="00AA016E">
        <w:rPr>
          <w:rFonts w:ascii="StobiSerif Regular" w:hAnsi="StobiSerif Regular"/>
        </w:rPr>
        <w:t xml:space="preserve"> legal developments of the Macedonian economy. The possibilities for its education and thus the possibility of its employment are yet to show a trend of improvement. </w:t>
      </w:r>
      <w:r w:rsidRPr="00F050B9">
        <w:rPr>
          <w:rStyle w:val="FootnoteReference"/>
          <w:rFonts w:ascii="StobiSerif" w:hAnsi="StobiSerif"/>
        </w:rPr>
        <w:footnoteReference w:id="62"/>
      </w:r>
      <w:r w:rsidRPr="00F050B9">
        <w:rPr>
          <w:rFonts w:ascii="StobiSerif" w:hAnsi="StobiSerif" w:cs="Arial"/>
        </w:rPr>
        <w:t>.</w:t>
      </w:r>
    </w:p>
    <w:p w:rsidR="006C0782" w:rsidRDefault="006C0782" w:rsidP="00AA016E">
      <w:pPr>
        <w:jc w:val="both"/>
        <w:rPr>
          <w:rFonts w:ascii="StobiSerif Regular" w:hAnsi="StobiSerif Regular"/>
        </w:rPr>
      </w:pPr>
      <w:r w:rsidRPr="00AA016E">
        <w:rPr>
          <w:rFonts w:ascii="StobiSerif Regular" w:hAnsi="StobiSerif Regular"/>
        </w:rPr>
        <w:t xml:space="preserve">The total number of Roma who are registered with the </w:t>
      </w:r>
      <w:r>
        <w:rPr>
          <w:rFonts w:ascii="StobiSerif Regular" w:hAnsi="StobiSerif Regular"/>
        </w:rPr>
        <w:t>ESA</w:t>
      </w:r>
      <w:r w:rsidRPr="00AA016E">
        <w:rPr>
          <w:rFonts w:ascii="StobiSerif Regular" w:hAnsi="StobiSerif Regular"/>
        </w:rPr>
        <w:t xml:space="preserve"> of the Republic of Macedonia as of December 2013 is </w:t>
      </w:r>
      <w:r w:rsidRPr="00566A43">
        <w:rPr>
          <w:rFonts w:ascii="StobiSerif Regular" w:hAnsi="StobiSerif Regular"/>
          <w:b/>
        </w:rPr>
        <w:t>7516</w:t>
      </w:r>
      <w:r w:rsidRPr="00AA016E">
        <w:rPr>
          <w:rFonts w:ascii="StobiSerif Regular" w:hAnsi="StobiSerif Regular"/>
        </w:rPr>
        <w:t xml:space="preserve"> people. Of them as active jobseekers were registered </w:t>
      </w:r>
      <w:r w:rsidRPr="00566A43">
        <w:rPr>
          <w:rFonts w:ascii="StobiSerif Regular" w:hAnsi="StobiSerif Regular"/>
          <w:b/>
        </w:rPr>
        <w:t>1743</w:t>
      </w:r>
      <w:r w:rsidRPr="00AA016E">
        <w:rPr>
          <w:rFonts w:ascii="StobiSerif Regular" w:hAnsi="StobiSerif Regular"/>
        </w:rPr>
        <w:t xml:space="preserve">, while the number of </w:t>
      </w:r>
      <w:r>
        <w:rPr>
          <w:rFonts w:ascii="StobiSerif Regular" w:hAnsi="StobiSerif Regular"/>
        </w:rPr>
        <w:t>other people</w:t>
      </w:r>
      <w:r w:rsidRPr="00AA016E">
        <w:rPr>
          <w:rFonts w:ascii="StobiSerif Regular" w:hAnsi="StobiSerif Regular"/>
        </w:rPr>
        <w:t xml:space="preserve"> or other job seekers </w:t>
      </w:r>
      <w:r>
        <w:rPr>
          <w:rFonts w:ascii="StobiSerif Regular" w:hAnsi="StobiSerif Regular"/>
        </w:rPr>
        <w:t xml:space="preserve">is the </w:t>
      </w:r>
      <w:r w:rsidRPr="00566A43">
        <w:rPr>
          <w:rFonts w:ascii="StobiSerif Regular" w:hAnsi="StobiSerif Regular"/>
          <w:b/>
        </w:rPr>
        <w:t>5773</w:t>
      </w:r>
      <w:r>
        <w:rPr>
          <w:rFonts w:ascii="StobiSerif Regular" w:hAnsi="StobiSerif Regular"/>
        </w:rPr>
        <w:t>.</w:t>
      </w:r>
    </w:p>
    <w:p w:rsidR="006C0782" w:rsidRPr="00566A43" w:rsidRDefault="006C0782" w:rsidP="00566A43">
      <w:pPr>
        <w:jc w:val="both"/>
        <w:rPr>
          <w:rFonts w:ascii="StobiSerif Regular" w:hAnsi="StobiSerif Regular"/>
        </w:rPr>
      </w:pPr>
      <w:r w:rsidRPr="00566A43">
        <w:rPr>
          <w:rFonts w:ascii="StobiSerif Regular" w:hAnsi="StobiSerif Regular"/>
        </w:rPr>
        <w:t xml:space="preserve">NGOs say that the introduction of the new system to keep track of the unemployed in the employment agency which job seekers </w:t>
      </w:r>
      <w:r>
        <w:rPr>
          <w:rFonts w:ascii="StobiSerif Regular" w:hAnsi="StobiSerif Regular"/>
        </w:rPr>
        <w:t>are</w:t>
      </w:r>
      <w:r w:rsidRPr="00566A43">
        <w:rPr>
          <w:rFonts w:ascii="StobiSerif Regular" w:hAnsi="StobiSerif Regular"/>
        </w:rPr>
        <w:t xml:space="preserve"> categorized and recognized as active and others </w:t>
      </w:r>
      <w:r>
        <w:rPr>
          <w:rFonts w:ascii="StobiSerif Regular" w:hAnsi="StobiSerif Regular"/>
        </w:rPr>
        <w:t>or</w:t>
      </w:r>
      <w:r w:rsidRPr="00566A43">
        <w:rPr>
          <w:rFonts w:ascii="StobiSerif Regular" w:hAnsi="StobiSerif Regular"/>
        </w:rPr>
        <w:t xml:space="preserve"> other job seekers, many Roma are determined to be</w:t>
      </w:r>
      <w:r>
        <w:rPr>
          <w:rFonts w:ascii="StobiSerif Regular" w:hAnsi="StobiSerif Regular"/>
        </w:rPr>
        <w:t xml:space="preserve"> the</w:t>
      </w:r>
      <w:r w:rsidRPr="00566A43">
        <w:rPr>
          <w:rFonts w:ascii="StobiSerif Regular" w:hAnsi="StobiSerif Regular"/>
        </w:rPr>
        <w:t xml:space="preserve"> </w:t>
      </w:r>
      <w:r w:rsidRPr="00BD1019">
        <w:rPr>
          <w:rFonts w:ascii="StobiSerif Regular" w:hAnsi="StobiSerif Regular"/>
          <w:u w:val="single"/>
        </w:rPr>
        <w:t>other or other job seekers</w:t>
      </w:r>
      <w:r w:rsidRPr="00566A43">
        <w:rPr>
          <w:rFonts w:ascii="StobiSerif Regular" w:hAnsi="StobiSerif Regular"/>
        </w:rPr>
        <w:t xml:space="preserve">. As a key reason for this they cite the convenience associated with having to report every 6 months. </w:t>
      </w:r>
    </w:p>
    <w:p w:rsidR="006C0782" w:rsidRDefault="006C0782" w:rsidP="00566A43">
      <w:pPr>
        <w:jc w:val="both"/>
        <w:rPr>
          <w:rFonts w:ascii="StobiSerif Regular" w:hAnsi="StobiSerif Regular"/>
        </w:rPr>
      </w:pPr>
      <w:r w:rsidRPr="00566A43">
        <w:rPr>
          <w:rFonts w:ascii="StobiSerif Regular" w:hAnsi="StobiSerif Regular"/>
        </w:rPr>
        <w:t xml:space="preserve">NGOs believe </w:t>
      </w:r>
      <w:r>
        <w:rPr>
          <w:rFonts w:ascii="StobiSerif Regular" w:hAnsi="StobiSerif Regular"/>
        </w:rPr>
        <w:t>that it is a matter of</w:t>
      </w:r>
      <w:r w:rsidRPr="00566A43">
        <w:rPr>
          <w:rFonts w:ascii="StobiSerif Regular" w:hAnsi="StobiSerif Regular"/>
        </w:rPr>
        <w:t xml:space="preserve"> lack of information or ignorance of Roma with various opportunities associated with categories of applicants.</w:t>
      </w:r>
    </w:p>
    <w:p w:rsidR="006C0782" w:rsidRDefault="006C0782" w:rsidP="00566A43">
      <w:pPr>
        <w:jc w:val="both"/>
        <w:rPr>
          <w:rFonts w:ascii="StobiSerif Regular" w:hAnsi="StobiSerif Regular"/>
        </w:rPr>
      </w:pPr>
      <w:r w:rsidRPr="00466DD6">
        <w:rPr>
          <w:rFonts w:ascii="StobiSerif Regular" w:hAnsi="StobiSerif Regular"/>
        </w:rPr>
        <w:t>With such approach they</w:t>
      </w:r>
      <w:r>
        <w:rPr>
          <w:rFonts w:ascii="StobiSerif Regular" w:hAnsi="StobiSerif Regular"/>
        </w:rPr>
        <w:t xml:space="preserve"> as the others or</w:t>
      </w:r>
      <w:r w:rsidRPr="00466DD6">
        <w:rPr>
          <w:rFonts w:ascii="StobiSerif Regular" w:hAnsi="StobiSerif Regular"/>
        </w:rPr>
        <w:t xml:space="preserve"> other job seekers are not entitled to use the active employment measures. This is a new phenomenon and in the future it may imply serious problems for the Roma community in terms of the possibilities of using active measures for employment and further reduced their employability.</w:t>
      </w:r>
    </w:p>
    <w:p w:rsidR="006C0782" w:rsidRDefault="006C0782" w:rsidP="00566A43">
      <w:pPr>
        <w:jc w:val="both"/>
        <w:rPr>
          <w:rFonts w:ascii="StobiSerif Regular" w:hAnsi="StobiSerif Regular"/>
        </w:rPr>
      </w:pPr>
      <w:r>
        <w:rPr>
          <w:rFonts w:ascii="StobiSerif Regular" w:hAnsi="StobiSerif Regular"/>
        </w:rPr>
        <w:t>The a</w:t>
      </w:r>
      <w:r w:rsidRPr="002F4817">
        <w:rPr>
          <w:rFonts w:ascii="StobiSerif Regular" w:hAnsi="StobiSerif Regular"/>
        </w:rPr>
        <w:t>ctive employment measures of the Government</w:t>
      </w:r>
      <w:r>
        <w:rPr>
          <w:rFonts w:ascii="StobiSerif Regular" w:hAnsi="StobiSerif Regular"/>
        </w:rPr>
        <w:t xml:space="preserve"> were </w:t>
      </w:r>
      <w:r w:rsidRPr="002F4817">
        <w:rPr>
          <w:rFonts w:ascii="StobiSerif Regular" w:hAnsi="StobiSerif Regular"/>
        </w:rPr>
        <w:t>accepted by</w:t>
      </w:r>
      <w:r>
        <w:rPr>
          <w:rFonts w:ascii="StobiSerif Regular" w:hAnsi="StobiSerif Regular"/>
        </w:rPr>
        <w:t xml:space="preserve"> the</w:t>
      </w:r>
      <w:r w:rsidRPr="002F4817">
        <w:rPr>
          <w:rFonts w:ascii="StobiSerif Regular" w:hAnsi="StobiSerif Regular"/>
        </w:rPr>
        <w:t xml:space="preserve"> Roma as a real possibility. During 2010, a total of </w:t>
      </w:r>
      <w:r w:rsidRPr="002F4817">
        <w:rPr>
          <w:rFonts w:ascii="StobiSerif Regular" w:hAnsi="StobiSerif Regular"/>
          <w:b/>
        </w:rPr>
        <w:t>133</w:t>
      </w:r>
      <w:r w:rsidRPr="002F4817">
        <w:rPr>
          <w:rFonts w:ascii="StobiSerif Regular" w:hAnsi="StobiSerif Regular"/>
        </w:rPr>
        <w:t xml:space="preserve"> Roma, </w:t>
      </w:r>
      <w:r w:rsidRPr="002F4817">
        <w:rPr>
          <w:rFonts w:ascii="StobiSerif Regular" w:hAnsi="StobiSerif Regular"/>
          <w:b/>
        </w:rPr>
        <w:t>40</w:t>
      </w:r>
      <w:r w:rsidRPr="002F4817">
        <w:rPr>
          <w:rFonts w:ascii="StobiSerif Regular" w:hAnsi="StobiSerif Regular"/>
        </w:rPr>
        <w:t xml:space="preserve"> of who are women, are included in these measures. In 2011, </w:t>
      </w:r>
      <w:r w:rsidRPr="00132365">
        <w:rPr>
          <w:rFonts w:ascii="StobiSerif Regular" w:hAnsi="StobiSerif Regular"/>
          <w:b/>
        </w:rPr>
        <w:t>223</w:t>
      </w:r>
      <w:r w:rsidRPr="002F4817">
        <w:rPr>
          <w:rFonts w:ascii="StobiSerif Regular" w:hAnsi="StobiSerif Regular"/>
        </w:rPr>
        <w:t xml:space="preserve"> of which </w:t>
      </w:r>
      <w:r w:rsidRPr="00132365">
        <w:rPr>
          <w:rFonts w:ascii="StobiSerif Regular" w:hAnsi="StobiSerif Regular"/>
          <w:b/>
        </w:rPr>
        <w:t>66</w:t>
      </w:r>
      <w:r w:rsidRPr="002F4817">
        <w:rPr>
          <w:rFonts w:ascii="StobiSerif Regular" w:hAnsi="StobiSerif Regular"/>
        </w:rPr>
        <w:t xml:space="preserve"> Roma women while in 2012 a total of </w:t>
      </w:r>
      <w:r w:rsidRPr="00132365">
        <w:rPr>
          <w:rFonts w:ascii="StobiSerif Regular" w:hAnsi="StobiSerif Regular"/>
          <w:b/>
        </w:rPr>
        <w:t>578</w:t>
      </w:r>
      <w:r w:rsidRPr="002F4817">
        <w:rPr>
          <w:rFonts w:ascii="StobiSerif Regular" w:hAnsi="StobiSerif Regular"/>
        </w:rPr>
        <w:t xml:space="preserve"> Roma, </w:t>
      </w:r>
      <w:r w:rsidRPr="00132365">
        <w:rPr>
          <w:rFonts w:ascii="StobiSerif Regular" w:hAnsi="StobiSerif Regular"/>
          <w:b/>
        </w:rPr>
        <w:t>222</w:t>
      </w:r>
      <w:r w:rsidRPr="002F4817">
        <w:rPr>
          <w:rFonts w:ascii="StobiSerif Regular" w:hAnsi="StobiSerif Regular"/>
        </w:rPr>
        <w:t xml:space="preserve"> women were included in these measure</w:t>
      </w:r>
      <w:r>
        <w:rPr>
          <w:rFonts w:ascii="StobiSerif Regular" w:hAnsi="StobiSerif Regular"/>
        </w:rPr>
        <w:t>s.</w:t>
      </w:r>
    </w:p>
    <w:p w:rsidR="006C0782" w:rsidRDefault="006C0782" w:rsidP="00566A43">
      <w:pPr>
        <w:jc w:val="both"/>
        <w:rPr>
          <w:rFonts w:ascii="StobiSerif Regular" w:hAnsi="StobiSerif Regular"/>
        </w:rPr>
      </w:pPr>
      <w:r>
        <w:rPr>
          <w:rFonts w:ascii="StobiSerif Regular" w:hAnsi="StobiSerif Regular"/>
        </w:rPr>
        <w:t>The i</w:t>
      </w:r>
      <w:r w:rsidRPr="00132365">
        <w:rPr>
          <w:rFonts w:ascii="StobiSerif Regular" w:hAnsi="StobiSerif Regular"/>
        </w:rPr>
        <w:t>nterest for inclusion in the measures during 2012 was significantly increased.</w:t>
      </w:r>
      <w:r>
        <w:rPr>
          <w:rFonts w:ascii="StobiSerif Regular" w:hAnsi="StobiSerif Regular"/>
        </w:rPr>
        <w:t xml:space="preserve"> It is evident the</w:t>
      </w:r>
      <w:r w:rsidRPr="00132365">
        <w:rPr>
          <w:rFonts w:ascii="StobiSerif Regular" w:hAnsi="StobiSerif Regular"/>
        </w:rPr>
        <w:t xml:space="preserve"> increasing</w:t>
      </w:r>
      <w:r>
        <w:rPr>
          <w:rFonts w:ascii="StobiSerif Regular" w:hAnsi="StobiSerif Regular"/>
        </w:rPr>
        <w:t xml:space="preserve"> of the</w:t>
      </w:r>
      <w:r w:rsidRPr="00132365">
        <w:rPr>
          <w:rFonts w:ascii="StobiSerif Regular" w:hAnsi="StobiSerif Regular"/>
        </w:rPr>
        <w:t xml:space="preserve"> number of women, </w:t>
      </w:r>
      <w:r w:rsidRPr="0062243B">
        <w:rPr>
          <w:rFonts w:ascii="StobiSerif Regular" w:hAnsi="StobiSerif Regular"/>
          <w:b/>
        </w:rPr>
        <w:t>222</w:t>
      </w:r>
      <w:r w:rsidRPr="00132365">
        <w:rPr>
          <w:rFonts w:ascii="StobiSerif Regular" w:hAnsi="StobiSerif Regular"/>
        </w:rPr>
        <w:t xml:space="preserve"> versus </w:t>
      </w:r>
      <w:r w:rsidRPr="0062243B">
        <w:rPr>
          <w:rFonts w:ascii="StobiSerif Regular" w:hAnsi="StobiSerif Regular"/>
          <w:b/>
        </w:rPr>
        <w:t>356</w:t>
      </w:r>
      <w:r w:rsidRPr="00132365">
        <w:rPr>
          <w:rFonts w:ascii="StobiSerif Regular" w:hAnsi="StobiSerif Regular"/>
        </w:rPr>
        <w:t xml:space="preserve"> men. This indicates that</w:t>
      </w:r>
      <w:r>
        <w:rPr>
          <w:rFonts w:ascii="StobiSerif Regular" w:hAnsi="StobiSerif Regular"/>
        </w:rPr>
        <w:t xml:space="preserve"> the</w:t>
      </w:r>
      <w:r w:rsidRPr="00132365">
        <w:rPr>
          <w:rFonts w:ascii="StobiSerif Regular" w:hAnsi="StobiSerif Regular"/>
        </w:rPr>
        <w:t xml:space="preserve"> activities to promote these measures realized</w:t>
      </w:r>
      <w:r>
        <w:rPr>
          <w:rFonts w:ascii="StobiSerif Regular" w:hAnsi="StobiSerif Regular"/>
        </w:rPr>
        <w:t xml:space="preserve"> by the Ministry of Labo</w:t>
      </w:r>
      <w:r w:rsidRPr="00132365">
        <w:rPr>
          <w:rFonts w:ascii="StobiSerif Regular" w:hAnsi="StobiSerif Regular"/>
        </w:rPr>
        <w:t xml:space="preserve">r and Social Policy, </w:t>
      </w:r>
      <w:r>
        <w:rPr>
          <w:rFonts w:ascii="StobiSerif Regular" w:hAnsi="StobiSerif Regular"/>
        </w:rPr>
        <w:t>ESA</w:t>
      </w:r>
      <w:r w:rsidRPr="00132365">
        <w:rPr>
          <w:rFonts w:ascii="StobiSerif Regular" w:hAnsi="StobiSerif Regular"/>
        </w:rPr>
        <w:t xml:space="preserve"> of the Republic of Macedonia and NGOs are beginning to provide tangible results and that they should continue. Although the results </w:t>
      </w:r>
      <w:r>
        <w:rPr>
          <w:rFonts w:ascii="StobiSerif Regular" w:hAnsi="StobiSerif Regular"/>
        </w:rPr>
        <w:t>were</w:t>
      </w:r>
      <w:r w:rsidRPr="00132365">
        <w:rPr>
          <w:rFonts w:ascii="StobiSerif Regular" w:hAnsi="StobiSerif Regular"/>
        </w:rPr>
        <w:t xml:space="preserve"> positive, however</w:t>
      </w:r>
      <w:r>
        <w:rPr>
          <w:rFonts w:ascii="StobiSerif Regular" w:hAnsi="StobiSerif Regular"/>
        </w:rPr>
        <w:t>,</w:t>
      </w:r>
      <w:r w:rsidRPr="00132365">
        <w:rPr>
          <w:rFonts w:ascii="StobiSerif Regular" w:hAnsi="StobiSerif Regular"/>
        </w:rPr>
        <w:t xml:space="preserve"> only 10% of the total number of registered Roma</w:t>
      </w:r>
      <w:r>
        <w:rPr>
          <w:rFonts w:ascii="StobiSerif Regular" w:hAnsi="StobiSerif Regular"/>
        </w:rPr>
        <w:t xml:space="preserve"> in the</w:t>
      </w:r>
      <w:r w:rsidRPr="00132365">
        <w:rPr>
          <w:rFonts w:ascii="StobiSerif Regular" w:hAnsi="StobiSerif Regular"/>
        </w:rPr>
        <w:t xml:space="preserve"> ESA</w:t>
      </w:r>
      <w:r>
        <w:rPr>
          <w:rFonts w:ascii="StobiSerif Regular" w:hAnsi="StobiSerif Regular"/>
        </w:rPr>
        <w:t xml:space="preserve"> was</w:t>
      </w:r>
      <w:r w:rsidRPr="00132365">
        <w:rPr>
          <w:rFonts w:ascii="StobiSerif Regular" w:hAnsi="StobiSerif Regular"/>
        </w:rPr>
        <w:t xml:space="preserve"> included in the measures. Increasing this number is something that can and should be realized in the next period.</w:t>
      </w:r>
    </w:p>
    <w:p w:rsidR="006C0782" w:rsidRPr="007E25E4" w:rsidRDefault="006C0782" w:rsidP="007E25E4">
      <w:pPr>
        <w:jc w:val="both"/>
        <w:rPr>
          <w:rFonts w:ascii="StobiSerif Regular" w:hAnsi="StobiSerif Regular"/>
        </w:rPr>
      </w:pPr>
      <w:r w:rsidRPr="007E25E4">
        <w:rPr>
          <w:rFonts w:ascii="StobiSerif Regular" w:hAnsi="StobiSerif Regular"/>
        </w:rPr>
        <w:t xml:space="preserve">In 2013 there was continuous increase in the number of Roma who </w:t>
      </w:r>
      <w:r>
        <w:rPr>
          <w:rFonts w:ascii="StobiSerif Regular" w:hAnsi="StobiSerif Regular"/>
        </w:rPr>
        <w:t>were</w:t>
      </w:r>
      <w:r w:rsidRPr="007E25E4">
        <w:rPr>
          <w:rFonts w:ascii="StobiSerif Regular" w:hAnsi="StobiSerif Regular"/>
        </w:rPr>
        <w:t xml:space="preserve"> involved in</w:t>
      </w:r>
      <w:r>
        <w:rPr>
          <w:rFonts w:ascii="StobiSerif Regular" w:hAnsi="StobiSerif Regular"/>
        </w:rPr>
        <w:t xml:space="preserve"> the</w:t>
      </w:r>
      <w:r w:rsidRPr="007E25E4">
        <w:rPr>
          <w:rFonts w:ascii="StobiSerif Regular" w:hAnsi="StobiSerif Regular"/>
        </w:rPr>
        <w:t xml:space="preserve"> active employment measures. Although there is little difference</w:t>
      </w:r>
      <w:r>
        <w:rPr>
          <w:rFonts w:ascii="StobiSerif Regular" w:hAnsi="StobiSerif Regular"/>
        </w:rPr>
        <w:t>, still, the number increased and was of total</w:t>
      </w:r>
      <w:r w:rsidRPr="007E25E4">
        <w:rPr>
          <w:rFonts w:ascii="StobiSerif Regular" w:hAnsi="StobiSerif Regular"/>
        </w:rPr>
        <w:t xml:space="preserve"> </w:t>
      </w:r>
      <w:r w:rsidRPr="006640C2">
        <w:rPr>
          <w:rFonts w:ascii="StobiSerif Regular" w:hAnsi="StobiSerif Regular"/>
          <w:b/>
        </w:rPr>
        <w:t>612</w:t>
      </w:r>
      <w:r w:rsidRPr="007E25E4">
        <w:rPr>
          <w:rFonts w:ascii="StobiSerif Regular" w:hAnsi="StobiSerif Regular"/>
        </w:rPr>
        <w:t xml:space="preserve"> people of which </w:t>
      </w:r>
      <w:r w:rsidRPr="006640C2">
        <w:rPr>
          <w:rFonts w:ascii="StobiSerif Regular" w:hAnsi="StobiSerif Regular"/>
          <w:b/>
        </w:rPr>
        <w:t>248</w:t>
      </w:r>
      <w:r>
        <w:rPr>
          <w:rFonts w:ascii="StobiSerif Regular" w:hAnsi="StobiSerif Regular"/>
          <w:b/>
        </w:rPr>
        <w:t xml:space="preserve"> </w:t>
      </w:r>
      <w:r>
        <w:rPr>
          <w:rFonts w:ascii="StobiSerif Regular" w:hAnsi="StobiSerif Regular"/>
        </w:rPr>
        <w:t>were</w:t>
      </w:r>
      <w:r w:rsidRPr="007E25E4">
        <w:rPr>
          <w:rFonts w:ascii="StobiSerif Regular" w:hAnsi="StobiSerif Regular"/>
        </w:rPr>
        <w:t xml:space="preserve"> women. </w:t>
      </w:r>
    </w:p>
    <w:p w:rsidR="006C0782" w:rsidRDefault="006C0782" w:rsidP="007E25E4">
      <w:pPr>
        <w:jc w:val="both"/>
        <w:rPr>
          <w:rFonts w:ascii="StobiSerif Regular" w:hAnsi="StobiSerif Regular"/>
        </w:rPr>
      </w:pPr>
      <w:r w:rsidRPr="007E25E4">
        <w:rPr>
          <w:rFonts w:ascii="StobiSerif Regular" w:hAnsi="StobiSerif Regular"/>
        </w:rPr>
        <w:t>In addition</w:t>
      </w:r>
      <w:r>
        <w:rPr>
          <w:rFonts w:ascii="StobiSerif Regular" w:hAnsi="StobiSerif Regular"/>
        </w:rPr>
        <w:t>, the</w:t>
      </w:r>
      <w:r w:rsidRPr="007E25E4">
        <w:rPr>
          <w:rFonts w:ascii="StobiSerif Regular" w:hAnsi="StobiSerif Regular"/>
        </w:rPr>
        <w:t xml:space="preserve"> tables 6 and 7</w:t>
      </w:r>
      <w:r>
        <w:rPr>
          <w:rFonts w:ascii="StobiSerif Regular" w:hAnsi="StobiSerif Regular"/>
        </w:rPr>
        <w:t xml:space="preserve"> </w:t>
      </w:r>
      <w:r w:rsidRPr="007E25E4">
        <w:rPr>
          <w:rFonts w:ascii="StobiSerif Regular" w:hAnsi="StobiSerif Regular"/>
        </w:rPr>
        <w:t>for</w:t>
      </w:r>
      <w:r>
        <w:rPr>
          <w:rFonts w:ascii="StobiSerif Regular" w:hAnsi="StobiSerif Regular"/>
        </w:rPr>
        <w:t xml:space="preserve"> the</w:t>
      </w:r>
      <w:r w:rsidRPr="007E25E4">
        <w:rPr>
          <w:rFonts w:ascii="StobiSerif Regular" w:hAnsi="StobiSerif Regular"/>
        </w:rPr>
        <w:t xml:space="preserve"> Roma inclusion measures in 2012</w:t>
      </w:r>
      <w:r>
        <w:rPr>
          <w:rFonts w:ascii="StobiSerif Regular" w:hAnsi="StobiSerif Regular"/>
        </w:rPr>
        <w:t xml:space="preserve"> and 2013 are to be followed.</w:t>
      </w:r>
    </w:p>
    <w:p w:rsidR="006C0782" w:rsidRDefault="006C0782" w:rsidP="007E25E4">
      <w:pPr>
        <w:jc w:val="both"/>
        <w:rPr>
          <w:rFonts w:ascii="StobiSerif Regular" w:hAnsi="StobiSerif Regular"/>
        </w:rPr>
      </w:pPr>
    </w:p>
    <w:p w:rsidR="006C0782" w:rsidRPr="004B2F35" w:rsidRDefault="006C0782" w:rsidP="007E25E4">
      <w:pPr>
        <w:jc w:val="both"/>
        <w:rPr>
          <w:rFonts w:ascii="StobiSerif Regular" w:hAnsi="StobiSerif Regular"/>
          <w:b/>
        </w:rPr>
      </w:pPr>
      <w:r>
        <w:rPr>
          <w:rFonts w:ascii="StobiSerif Regular" w:hAnsi="StobiSerif Regular"/>
        </w:rPr>
        <w:t xml:space="preserve">Table 1: </w:t>
      </w:r>
      <w:r w:rsidRPr="003E3C90">
        <w:rPr>
          <w:rFonts w:ascii="StobiSerif Regular" w:hAnsi="StobiSerif Regular"/>
        </w:rPr>
        <w:t>Overview</w:t>
      </w:r>
      <w:r w:rsidRPr="00F050B9">
        <w:rPr>
          <w:rStyle w:val="FootnoteReference"/>
          <w:rFonts w:ascii="StobiSerif" w:hAnsi="StobiSerif"/>
        </w:rPr>
        <w:footnoteReference w:id="63"/>
      </w:r>
      <w:r>
        <w:rPr>
          <w:rFonts w:ascii="StobiSerif Regular" w:hAnsi="StobiSerif Regular"/>
        </w:rPr>
        <w:t xml:space="preserve"> </w:t>
      </w:r>
      <w:r w:rsidRPr="003E3C90">
        <w:rPr>
          <w:rFonts w:ascii="StobiSerif Regular" w:hAnsi="StobiSerif Regular"/>
        </w:rPr>
        <w:t>of</w:t>
      </w:r>
      <w:r>
        <w:rPr>
          <w:rFonts w:ascii="StobiSerif Regular" w:hAnsi="StobiSerif Regular"/>
        </w:rPr>
        <w:t xml:space="preserve"> the</w:t>
      </w:r>
      <w:r w:rsidRPr="003E3C90">
        <w:rPr>
          <w:rFonts w:ascii="StobiSerif Regular" w:hAnsi="StobiSerif Regular"/>
        </w:rPr>
        <w:t xml:space="preserve"> inclusion of</w:t>
      </w:r>
      <w:r>
        <w:rPr>
          <w:rFonts w:ascii="StobiSerif Regular" w:hAnsi="StobiSerif Regular"/>
        </w:rPr>
        <w:t xml:space="preserve"> the</w:t>
      </w:r>
      <w:r w:rsidRPr="003E3C90">
        <w:rPr>
          <w:rFonts w:ascii="StobiSerif Regular" w:hAnsi="StobiSerif Regular"/>
        </w:rPr>
        <w:t xml:space="preserve"> Roma in the active measures of the Government </w:t>
      </w:r>
      <w:r>
        <w:rPr>
          <w:rFonts w:ascii="StobiSerif Regular" w:hAnsi="StobiSerif Regular"/>
        </w:rPr>
        <w:t>by</w:t>
      </w:r>
      <w:r w:rsidRPr="003E3C90">
        <w:rPr>
          <w:rFonts w:ascii="StobiSerif Regular" w:hAnsi="StobiSerif Regular"/>
        </w:rPr>
        <w:t xml:space="preserve"> 2012.</w:t>
      </w:r>
    </w:p>
    <w:p w:rsidR="006C0782" w:rsidRDefault="006C0782" w:rsidP="007E25E4">
      <w:pPr>
        <w:jc w:val="both"/>
        <w:rPr>
          <w:rFonts w:ascii="StobiSerif Regular" w:hAnsi="StobiSerif Regular"/>
        </w:rPr>
      </w:pPr>
    </w:p>
    <w:tbl>
      <w:tblPr>
        <w:tblW w:w="9736" w:type="dxa"/>
        <w:tblBorders>
          <w:top w:val="single" w:sz="8" w:space="0" w:color="000000"/>
          <w:bottom w:val="single" w:sz="8" w:space="0" w:color="000000"/>
        </w:tblBorders>
        <w:tblLook w:val="00A0"/>
      </w:tblPr>
      <w:tblGrid>
        <w:gridCol w:w="1747"/>
        <w:gridCol w:w="4656"/>
        <w:gridCol w:w="1716"/>
        <w:gridCol w:w="1617"/>
      </w:tblGrid>
      <w:tr w:rsidR="006C0782" w:rsidRPr="00ED3252" w:rsidTr="00DF3FA7">
        <w:trPr>
          <w:trHeight w:val="136"/>
        </w:trPr>
        <w:tc>
          <w:tcPr>
            <w:tcW w:w="1747" w:type="dxa"/>
            <w:tcBorders>
              <w:top w:val="single" w:sz="8" w:space="0" w:color="000000"/>
              <w:left w:val="nil"/>
              <w:bottom w:val="single" w:sz="8" w:space="0" w:color="000000"/>
              <w:right w:val="nil"/>
            </w:tcBorders>
          </w:tcPr>
          <w:p w:rsidR="006C0782" w:rsidRPr="00ED3252" w:rsidRDefault="006C0782" w:rsidP="00DF3FA7">
            <w:pPr>
              <w:spacing w:after="0" w:line="240" w:lineRule="auto"/>
              <w:jc w:val="center"/>
              <w:rPr>
                <w:rFonts w:ascii="StobiSerif Regular" w:hAnsi="StobiSerif Regular" w:cs="Arial"/>
                <w:b/>
                <w:bCs/>
              </w:rPr>
            </w:pPr>
            <w:r w:rsidRPr="00ED3252">
              <w:rPr>
                <w:rFonts w:ascii="StobiSerif Regular" w:hAnsi="StobiSerif Regular" w:cs="Arial"/>
                <w:b/>
                <w:bCs/>
              </w:rPr>
              <w:t>Implementer</w:t>
            </w:r>
          </w:p>
        </w:tc>
        <w:tc>
          <w:tcPr>
            <w:tcW w:w="4656" w:type="dxa"/>
            <w:tcBorders>
              <w:top w:val="single" w:sz="8" w:space="0" w:color="000000"/>
              <w:left w:val="nil"/>
              <w:bottom w:val="single" w:sz="8" w:space="0" w:color="000000"/>
              <w:right w:val="nil"/>
            </w:tcBorders>
          </w:tcPr>
          <w:p w:rsidR="006C0782" w:rsidRPr="00ED3252" w:rsidRDefault="006C0782" w:rsidP="00DF3FA7">
            <w:pPr>
              <w:spacing w:after="0" w:line="240" w:lineRule="auto"/>
              <w:jc w:val="center"/>
              <w:rPr>
                <w:rFonts w:ascii="StobiSerif Regular" w:hAnsi="StobiSerif Regular" w:cs="Arial"/>
                <w:b/>
                <w:bCs/>
              </w:rPr>
            </w:pPr>
            <w:r w:rsidRPr="00ED3252">
              <w:rPr>
                <w:rFonts w:ascii="StobiSerif Regular" w:hAnsi="StobiSerif Regular" w:cs="Arial"/>
                <w:b/>
                <w:bCs/>
              </w:rPr>
              <w:t>Measure</w:t>
            </w:r>
          </w:p>
        </w:tc>
        <w:tc>
          <w:tcPr>
            <w:tcW w:w="1716" w:type="dxa"/>
            <w:tcBorders>
              <w:top w:val="single" w:sz="8" w:space="0" w:color="000000"/>
              <w:left w:val="nil"/>
              <w:bottom w:val="single" w:sz="8" w:space="0" w:color="000000"/>
              <w:right w:val="nil"/>
            </w:tcBorders>
          </w:tcPr>
          <w:p w:rsidR="006C0782" w:rsidRPr="00EC5C78" w:rsidRDefault="006C0782" w:rsidP="00DF3FA7">
            <w:pPr>
              <w:spacing w:after="0" w:line="240" w:lineRule="auto"/>
              <w:rPr>
                <w:rFonts w:ascii="StobiSerif Regular" w:hAnsi="StobiSerif Regular" w:cs="Arial"/>
                <w:b/>
                <w:bCs/>
              </w:rPr>
            </w:pPr>
            <w:r>
              <w:rPr>
                <w:rFonts w:ascii="StobiSerif Regular" w:hAnsi="StobiSerif Regular" w:cs="Arial"/>
                <w:b/>
                <w:bCs/>
              </w:rPr>
              <w:t xml:space="preserve">                </w:t>
            </w:r>
            <w:r w:rsidRPr="00EC5C78">
              <w:rPr>
                <w:rFonts w:ascii="StobiSerif Regular" w:hAnsi="StobiSerif Regular" w:cs="Arial"/>
                <w:b/>
                <w:bCs/>
              </w:rPr>
              <w:t xml:space="preserve">Total     </w:t>
            </w:r>
          </w:p>
          <w:p w:rsidR="006C0782" w:rsidRDefault="006C0782" w:rsidP="00DF3FA7">
            <w:pPr>
              <w:spacing w:after="0" w:line="240" w:lineRule="auto"/>
              <w:rPr>
                <w:rFonts w:ascii="StobiSerif Regular" w:hAnsi="StobiSerif Regular" w:cs="Arial"/>
                <w:b/>
                <w:bCs/>
              </w:rPr>
            </w:pPr>
          </w:p>
          <w:p w:rsidR="006C0782" w:rsidRPr="00EC5C78" w:rsidRDefault="006C0782" w:rsidP="00DF3FA7">
            <w:pPr>
              <w:spacing w:after="0" w:line="240" w:lineRule="auto"/>
              <w:rPr>
                <w:rFonts w:ascii="StobiSerif Regular" w:hAnsi="StobiSerif Regular" w:cs="Arial"/>
                <w:b/>
                <w:bCs/>
              </w:rPr>
            </w:pPr>
            <w:r>
              <w:rPr>
                <w:rFonts w:ascii="StobiSerif Regular" w:hAnsi="StobiSerif Regular" w:cs="Arial"/>
                <w:b/>
                <w:bCs/>
              </w:rPr>
              <w:t xml:space="preserve">    </w:t>
            </w:r>
            <w:r w:rsidRPr="00EC5C78">
              <w:rPr>
                <w:rFonts w:ascii="StobiSerif Regular" w:hAnsi="StobiSerif Regular" w:cs="Arial"/>
                <w:b/>
                <w:bCs/>
              </w:rPr>
              <w:t>Roma(M</w:t>
            </w:r>
            <w:r>
              <w:rPr>
                <w:rFonts w:ascii="StobiSerif Regular" w:hAnsi="StobiSerif Regular" w:cs="Arial"/>
                <w:b/>
                <w:bCs/>
              </w:rPr>
              <w:t>+F</w:t>
            </w:r>
            <w:r w:rsidRPr="00EC5C78">
              <w:rPr>
                <w:rFonts w:ascii="StobiSerif Regular" w:hAnsi="StobiSerif Regular" w:cs="Arial"/>
                <w:b/>
                <w:bCs/>
              </w:rPr>
              <w:t>)</w:t>
            </w:r>
          </w:p>
        </w:tc>
        <w:tc>
          <w:tcPr>
            <w:tcW w:w="1617" w:type="dxa"/>
            <w:tcBorders>
              <w:top w:val="single" w:sz="8" w:space="0" w:color="000000"/>
              <w:left w:val="nil"/>
              <w:bottom w:val="single" w:sz="8" w:space="0" w:color="000000"/>
              <w:right w:val="nil"/>
            </w:tcBorders>
          </w:tcPr>
          <w:p w:rsidR="006C0782" w:rsidRPr="00EC5C78" w:rsidRDefault="006C0782" w:rsidP="00DF3FA7">
            <w:pPr>
              <w:spacing w:after="0" w:line="240" w:lineRule="auto"/>
              <w:jc w:val="center"/>
              <w:rPr>
                <w:rFonts w:ascii="StobiSerif Regular" w:hAnsi="StobiSerif Regular" w:cs="Arial"/>
                <w:b/>
                <w:bCs/>
              </w:rPr>
            </w:pPr>
          </w:p>
          <w:p w:rsidR="006C0782" w:rsidRPr="00EC5C78" w:rsidRDefault="006C0782" w:rsidP="00DF3FA7">
            <w:pPr>
              <w:spacing w:after="0" w:line="240" w:lineRule="auto"/>
              <w:jc w:val="center"/>
              <w:rPr>
                <w:rFonts w:ascii="StobiSerif Regular" w:hAnsi="StobiSerif Regular" w:cs="Arial"/>
                <w:b/>
                <w:bCs/>
              </w:rPr>
            </w:pPr>
            <w:r>
              <w:rPr>
                <w:rFonts w:ascii="StobiSerif Regular" w:hAnsi="StobiSerif Regular" w:cs="Arial"/>
                <w:b/>
                <w:bCs/>
              </w:rPr>
              <w:t xml:space="preserve">            </w:t>
            </w:r>
            <w:r w:rsidRPr="00EC5C78">
              <w:rPr>
                <w:rFonts w:ascii="StobiSerif Regular" w:hAnsi="StobiSerif Regular" w:cs="Arial"/>
                <w:b/>
                <w:bCs/>
              </w:rPr>
              <w:t>Roma(F)</w:t>
            </w:r>
          </w:p>
        </w:tc>
      </w:tr>
      <w:tr w:rsidR="006C0782" w:rsidRPr="00ED3252" w:rsidTr="00DF3FA7">
        <w:trPr>
          <w:trHeight w:val="136"/>
        </w:trPr>
        <w:tc>
          <w:tcPr>
            <w:tcW w:w="1747" w:type="dxa"/>
            <w:vMerge w:val="restart"/>
            <w:tcBorders>
              <w:left w:val="nil"/>
              <w:right w:val="nil"/>
            </w:tcBorders>
            <w:shd w:val="clear" w:color="auto" w:fill="C0C0C0"/>
          </w:tcPr>
          <w:p w:rsidR="006C0782" w:rsidRPr="00ED3252" w:rsidRDefault="006C0782" w:rsidP="00DF3FA7">
            <w:pPr>
              <w:spacing w:after="0" w:line="240" w:lineRule="auto"/>
              <w:rPr>
                <w:rFonts w:ascii="StobiSerif Regular" w:hAnsi="StobiSerif Regular" w:cs="Arial"/>
                <w:b/>
                <w:bCs/>
              </w:rPr>
            </w:pPr>
            <w:r w:rsidRPr="00ED3252">
              <w:rPr>
                <w:rFonts w:ascii="StobiSerif Regular" w:hAnsi="StobiSerif Regular" w:cs="Arial"/>
                <w:b/>
                <w:bCs/>
              </w:rPr>
              <w:t>Government of RM</w:t>
            </w:r>
          </w:p>
        </w:tc>
        <w:tc>
          <w:tcPr>
            <w:tcW w:w="4656" w:type="dxa"/>
            <w:tcBorders>
              <w:left w:val="nil"/>
              <w:right w:val="nil"/>
            </w:tcBorders>
            <w:shd w:val="clear" w:color="auto" w:fill="C0C0C0"/>
          </w:tcPr>
          <w:p w:rsidR="006C0782" w:rsidRPr="00EC5C78" w:rsidRDefault="006C0782" w:rsidP="00DF3FA7">
            <w:pPr>
              <w:spacing w:after="0" w:line="240" w:lineRule="auto"/>
              <w:rPr>
                <w:rFonts w:ascii="StobiSerif Regular" w:hAnsi="StobiSerif Regular" w:cs="Arial"/>
              </w:rPr>
            </w:pPr>
            <w:r w:rsidRPr="00ED3252">
              <w:rPr>
                <w:rFonts w:ascii="StobiSerif Regular" w:hAnsi="StobiSerif Regular" w:cs="Arial"/>
              </w:rPr>
              <w:t>Crediting</w:t>
            </w:r>
          </w:p>
        </w:tc>
        <w:tc>
          <w:tcPr>
            <w:tcW w:w="1716" w:type="dxa"/>
            <w:tcBorders>
              <w:left w:val="nil"/>
              <w:right w:val="nil"/>
            </w:tcBorders>
            <w:shd w:val="clear" w:color="auto" w:fill="C0C0C0"/>
          </w:tcPr>
          <w:p w:rsidR="006C0782" w:rsidRPr="00ED3252" w:rsidRDefault="006C0782" w:rsidP="00DF3FA7">
            <w:pPr>
              <w:spacing w:after="0" w:line="240" w:lineRule="auto"/>
              <w:jc w:val="right"/>
              <w:rPr>
                <w:rFonts w:ascii="StobiSerif Regular" w:hAnsi="StobiSerif Regular" w:cs="Arial"/>
              </w:rPr>
            </w:pPr>
            <w:r w:rsidRPr="00ED3252">
              <w:rPr>
                <w:rFonts w:ascii="StobiSerif Regular" w:hAnsi="StobiSerif Regular" w:cs="Arial"/>
              </w:rPr>
              <w:t>5</w:t>
            </w:r>
          </w:p>
        </w:tc>
        <w:tc>
          <w:tcPr>
            <w:tcW w:w="1617" w:type="dxa"/>
            <w:tcBorders>
              <w:left w:val="nil"/>
              <w:right w:val="nil"/>
            </w:tcBorders>
            <w:shd w:val="clear" w:color="auto" w:fill="C0C0C0"/>
          </w:tcPr>
          <w:p w:rsidR="006C0782" w:rsidRPr="00ED3252" w:rsidRDefault="006C0782" w:rsidP="00DF3FA7">
            <w:pPr>
              <w:spacing w:after="0" w:line="240" w:lineRule="auto"/>
              <w:jc w:val="right"/>
              <w:rPr>
                <w:rFonts w:ascii="StobiSerif Regular" w:hAnsi="StobiSerif Regular" w:cs="Arial"/>
              </w:rPr>
            </w:pPr>
            <w:r w:rsidRPr="00ED3252">
              <w:rPr>
                <w:rFonts w:ascii="StobiSerif Regular" w:hAnsi="StobiSerif Regular" w:cs="Arial"/>
              </w:rPr>
              <w:t>1</w:t>
            </w:r>
          </w:p>
        </w:tc>
      </w:tr>
      <w:tr w:rsidR="006C0782" w:rsidRPr="00ED3252" w:rsidTr="00DF3FA7">
        <w:trPr>
          <w:trHeight w:val="241"/>
        </w:trPr>
        <w:tc>
          <w:tcPr>
            <w:tcW w:w="1747" w:type="dxa"/>
            <w:vMerge/>
          </w:tcPr>
          <w:p w:rsidR="006C0782" w:rsidRPr="00ED3252" w:rsidRDefault="006C0782" w:rsidP="00DF3FA7">
            <w:pPr>
              <w:spacing w:after="0" w:line="240" w:lineRule="auto"/>
              <w:rPr>
                <w:rFonts w:ascii="StobiSerif Regular" w:hAnsi="StobiSerif Regular" w:cs="Arial"/>
                <w:b/>
                <w:bCs/>
              </w:rPr>
            </w:pPr>
          </w:p>
        </w:tc>
        <w:tc>
          <w:tcPr>
            <w:tcW w:w="4656" w:type="dxa"/>
          </w:tcPr>
          <w:p w:rsidR="006C0782" w:rsidRPr="00EC5C78" w:rsidRDefault="006C0782" w:rsidP="00DF3FA7">
            <w:pPr>
              <w:spacing w:after="0" w:line="240" w:lineRule="auto"/>
              <w:rPr>
                <w:rFonts w:ascii="StobiSerif Regular" w:hAnsi="StobiSerif Regular" w:cs="Arial"/>
              </w:rPr>
            </w:pPr>
            <w:r w:rsidRPr="00ED3252">
              <w:rPr>
                <w:rFonts w:ascii="StobiSerif Regular" w:hAnsi="StobiSerif Regular" w:cs="Arial"/>
              </w:rPr>
              <w:t>Crediting of legal entities</w:t>
            </w:r>
          </w:p>
        </w:tc>
        <w:tc>
          <w:tcPr>
            <w:tcW w:w="1716" w:type="dxa"/>
          </w:tcPr>
          <w:p w:rsidR="006C0782" w:rsidRPr="00ED3252" w:rsidRDefault="006C0782" w:rsidP="00DF3FA7">
            <w:pPr>
              <w:spacing w:after="0" w:line="240" w:lineRule="auto"/>
              <w:jc w:val="right"/>
              <w:rPr>
                <w:rFonts w:ascii="StobiSerif Regular" w:hAnsi="StobiSerif Regular" w:cs="Arial"/>
              </w:rPr>
            </w:pPr>
            <w:r w:rsidRPr="00ED3252">
              <w:rPr>
                <w:rFonts w:ascii="StobiSerif Regular" w:hAnsi="StobiSerif Regular" w:cs="Arial"/>
              </w:rPr>
              <w:t>0</w:t>
            </w:r>
          </w:p>
        </w:tc>
        <w:tc>
          <w:tcPr>
            <w:tcW w:w="1617" w:type="dxa"/>
          </w:tcPr>
          <w:p w:rsidR="006C0782" w:rsidRPr="00ED3252" w:rsidRDefault="006C0782" w:rsidP="00DF3FA7">
            <w:pPr>
              <w:spacing w:after="0" w:line="240" w:lineRule="auto"/>
              <w:jc w:val="right"/>
              <w:rPr>
                <w:rFonts w:ascii="StobiSerif Regular" w:hAnsi="StobiSerif Regular" w:cs="Arial"/>
              </w:rPr>
            </w:pPr>
            <w:r w:rsidRPr="00ED3252">
              <w:rPr>
                <w:rFonts w:ascii="StobiSerif Regular" w:hAnsi="StobiSerif Regular" w:cs="Arial"/>
              </w:rPr>
              <w:t>0</w:t>
            </w:r>
          </w:p>
        </w:tc>
      </w:tr>
      <w:tr w:rsidR="006C0782" w:rsidRPr="00ED3252" w:rsidTr="00DF3FA7">
        <w:trPr>
          <w:trHeight w:val="136"/>
        </w:trPr>
        <w:tc>
          <w:tcPr>
            <w:tcW w:w="1747" w:type="dxa"/>
            <w:vMerge/>
            <w:tcBorders>
              <w:left w:val="nil"/>
              <w:right w:val="nil"/>
            </w:tcBorders>
            <w:shd w:val="clear" w:color="auto" w:fill="C0C0C0"/>
          </w:tcPr>
          <w:p w:rsidR="006C0782" w:rsidRPr="00ED3252" w:rsidRDefault="006C0782" w:rsidP="00DF3FA7">
            <w:pPr>
              <w:spacing w:after="0" w:line="240" w:lineRule="auto"/>
              <w:rPr>
                <w:rFonts w:ascii="StobiSerif Regular" w:hAnsi="StobiSerif Regular" w:cs="Arial"/>
                <w:b/>
                <w:bCs/>
              </w:rPr>
            </w:pPr>
          </w:p>
        </w:tc>
        <w:tc>
          <w:tcPr>
            <w:tcW w:w="4656" w:type="dxa"/>
            <w:tcBorders>
              <w:left w:val="nil"/>
              <w:right w:val="nil"/>
            </w:tcBorders>
            <w:shd w:val="clear" w:color="auto" w:fill="C0C0C0"/>
          </w:tcPr>
          <w:p w:rsidR="006C0782" w:rsidRPr="00ED3252" w:rsidRDefault="006C0782" w:rsidP="00DF3FA7">
            <w:pPr>
              <w:spacing w:after="0" w:line="240" w:lineRule="auto"/>
              <w:rPr>
                <w:rFonts w:ascii="StobiSerif Regular" w:hAnsi="StobiSerif Regular" w:cs="Arial"/>
                <w:b/>
                <w:bCs/>
              </w:rPr>
            </w:pPr>
            <w:r w:rsidRPr="00ED3252">
              <w:rPr>
                <w:rFonts w:ascii="StobiSerif Regular" w:hAnsi="StobiSerif Regular" w:cs="Arial"/>
                <w:b/>
                <w:bCs/>
              </w:rPr>
              <w:t>Total</w:t>
            </w:r>
          </w:p>
        </w:tc>
        <w:tc>
          <w:tcPr>
            <w:tcW w:w="1716" w:type="dxa"/>
            <w:tcBorders>
              <w:left w:val="nil"/>
              <w:right w:val="nil"/>
            </w:tcBorders>
            <w:shd w:val="clear" w:color="auto" w:fill="C0C0C0"/>
          </w:tcPr>
          <w:p w:rsidR="006C0782" w:rsidRPr="00ED3252" w:rsidRDefault="006C0782" w:rsidP="00DF3FA7">
            <w:pPr>
              <w:spacing w:after="0" w:line="240" w:lineRule="auto"/>
              <w:jc w:val="right"/>
              <w:rPr>
                <w:rFonts w:ascii="StobiSerif Regular" w:hAnsi="StobiSerif Regular" w:cs="Arial"/>
                <w:b/>
                <w:bCs/>
              </w:rPr>
            </w:pPr>
            <w:r w:rsidRPr="00ED3252">
              <w:rPr>
                <w:rFonts w:ascii="StobiSerif Regular" w:hAnsi="StobiSerif Regular" w:cs="Arial"/>
                <w:b/>
                <w:bCs/>
              </w:rPr>
              <w:t>5</w:t>
            </w:r>
          </w:p>
        </w:tc>
        <w:tc>
          <w:tcPr>
            <w:tcW w:w="1617" w:type="dxa"/>
            <w:tcBorders>
              <w:left w:val="nil"/>
              <w:right w:val="nil"/>
            </w:tcBorders>
            <w:shd w:val="clear" w:color="auto" w:fill="C0C0C0"/>
          </w:tcPr>
          <w:p w:rsidR="006C0782" w:rsidRPr="00ED3252" w:rsidRDefault="006C0782" w:rsidP="00DF3FA7">
            <w:pPr>
              <w:spacing w:after="0" w:line="240" w:lineRule="auto"/>
              <w:jc w:val="right"/>
              <w:rPr>
                <w:rFonts w:ascii="StobiSerif Regular" w:hAnsi="StobiSerif Regular" w:cs="Arial"/>
                <w:b/>
                <w:bCs/>
              </w:rPr>
            </w:pPr>
            <w:r w:rsidRPr="00ED3252">
              <w:rPr>
                <w:rFonts w:ascii="StobiSerif Regular" w:hAnsi="StobiSerif Regular" w:cs="Arial"/>
                <w:b/>
                <w:bCs/>
              </w:rPr>
              <w:t>1</w:t>
            </w:r>
          </w:p>
        </w:tc>
      </w:tr>
      <w:tr w:rsidR="006C0782" w:rsidRPr="00ED3252" w:rsidTr="00DF3FA7">
        <w:trPr>
          <w:trHeight w:val="257"/>
        </w:trPr>
        <w:tc>
          <w:tcPr>
            <w:tcW w:w="1747" w:type="dxa"/>
            <w:vMerge w:val="restart"/>
          </w:tcPr>
          <w:p w:rsidR="006C0782" w:rsidRPr="00ED3252" w:rsidRDefault="006C0782" w:rsidP="00DF3FA7">
            <w:pPr>
              <w:spacing w:after="0" w:line="240" w:lineRule="auto"/>
              <w:rPr>
                <w:rFonts w:ascii="StobiSerif Regular" w:hAnsi="StobiSerif Regular" w:cs="Arial"/>
                <w:b/>
                <w:bCs/>
              </w:rPr>
            </w:pPr>
            <w:r w:rsidRPr="00ED3252">
              <w:rPr>
                <w:rFonts w:ascii="StobiSerif Regular" w:hAnsi="StobiSerif Regular" w:cs="Arial"/>
                <w:b/>
                <w:bCs/>
              </w:rPr>
              <w:t>Operating plan</w:t>
            </w:r>
          </w:p>
        </w:tc>
        <w:tc>
          <w:tcPr>
            <w:tcW w:w="4656" w:type="dxa"/>
          </w:tcPr>
          <w:p w:rsidR="006C0782" w:rsidRPr="00ED3252" w:rsidRDefault="006C0782" w:rsidP="00DE3851">
            <w:pPr>
              <w:spacing w:after="0" w:line="240" w:lineRule="auto"/>
              <w:rPr>
                <w:rFonts w:ascii="StobiSerif Regular" w:hAnsi="StobiSerif Regular" w:cs="Arial"/>
              </w:rPr>
            </w:pPr>
            <w:r w:rsidRPr="00ED3252">
              <w:rPr>
                <w:rFonts w:ascii="StobiSerif Regular" w:hAnsi="StobiSerif Regular" w:cs="Arial"/>
              </w:rPr>
              <w:t>Subsidizing of the usufructers on a state agricultural land</w:t>
            </w:r>
          </w:p>
        </w:tc>
        <w:tc>
          <w:tcPr>
            <w:tcW w:w="1716" w:type="dxa"/>
          </w:tcPr>
          <w:p w:rsidR="006C0782" w:rsidRPr="00ED3252" w:rsidRDefault="006C0782" w:rsidP="00DF3FA7">
            <w:pPr>
              <w:spacing w:after="0" w:line="240" w:lineRule="auto"/>
              <w:jc w:val="right"/>
              <w:rPr>
                <w:rFonts w:ascii="StobiSerif Regular" w:hAnsi="StobiSerif Regular" w:cs="Arial"/>
              </w:rPr>
            </w:pPr>
            <w:r w:rsidRPr="00ED3252">
              <w:rPr>
                <w:rFonts w:ascii="StobiSerif Regular" w:hAnsi="StobiSerif Regular" w:cs="Arial"/>
              </w:rPr>
              <w:t>0</w:t>
            </w:r>
          </w:p>
        </w:tc>
        <w:tc>
          <w:tcPr>
            <w:tcW w:w="1617" w:type="dxa"/>
          </w:tcPr>
          <w:p w:rsidR="006C0782" w:rsidRPr="00ED3252" w:rsidRDefault="006C0782" w:rsidP="00DF3FA7">
            <w:pPr>
              <w:spacing w:after="0" w:line="240" w:lineRule="auto"/>
              <w:jc w:val="right"/>
              <w:rPr>
                <w:rFonts w:ascii="StobiSerif Regular" w:hAnsi="StobiSerif Regular" w:cs="Arial"/>
              </w:rPr>
            </w:pPr>
            <w:r w:rsidRPr="00ED3252">
              <w:rPr>
                <w:rFonts w:ascii="StobiSerif Regular" w:hAnsi="StobiSerif Regular" w:cs="Arial"/>
              </w:rPr>
              <w:t>0</w:t>
            </w:r>
          </w:p>
        </w:tc>
      </w:tr>
      <w:tr w:rsidR="006C0782" w:rsidRPr="00ED3252" w:rsidTr="00DF3FA7">
        <w:trPr>
          <w:trHeight w:val="241"/>
        </w:trPr>
        <w:tc>
          <w:tcPr>
            <w:tcW w:w="1747" w:type="dxa"/>
            <w:vMerge/>
            <w:tcBorders>
              <w:left w:val="nil"/>
              <w:right w:val="nil"/>
            </w:tcBorders>
            <w:shd w:val="clear" w:color="auto" w:fill="C0C0C0"/>
          </w:tcPr>
          <w:p w:rsidR="006C0782" w:rsidRPr="00ED3252" w:rsidRDefault="006C0782" w:rsidP="00DF3FA7">
            <w:pPr>
              <w:spacing w:after="0" w:line="240" w:lineRule="auto"/>
              <w:rPr>
                <w:rFonts w:ascii="StobiSerif Regular" w:hAnsi="StobiSerif Regular" w:cs="Arial"/>
                <w:b/>
                <w:bCs/>
              </w:rPr>
            </w:pPr>
          </w:p>
        </w:tc>
        <w:tc>
          <w:tcPr>
            <w:tcW w:w="4656" w:type="dxa"/>
            <w:tcBorders>
              <w:left w:val="nil"/>
              <w:right w:val="nil"/>
            </w:tcBorders>
            <w:shd w:val="clear" w:color="auto" w:fill="C0C0C0"/>
          </w:tcPr>
          <w:p w:rsidR="006C0782" w:rsidRPr="00ED3252" w:rsidRDefault="006C0782" w:rsidP="00DF3FA7">
            <w:pPr>
              <w:spacing w:after="0" w:line="240" w:lineRule="auto"/>
              <w:rPr>
                <w:rFonts w:ascii="StobiSerif Regular" w:hAnsi="StobiSerif Regular" w:cs="Arial"/>
              </w:rPr>
            </w:pPr>
            <w:r w:rsidRPr="00ED3252">
              <w:rPr>
                <w:rFonts w:ascii="StobiSerif Regular" w:hAnsi="StobiSerif Regular" w:cs="Arial"/>
              </w:rPr>
              <w:t>Self-employment and formalization</w:t>
            </w:r>
          </w:p>
        </w:tc>
        <w:tc>
          <w:tcPr>
            <w:tcW w:w="1716" w:type="dxa"/>
            <w:tcBorders>
              <w:left w:val="nil"/>
              <w:right w:val="nil"/>
            </w:tcBorders>
            <w:shd w:val="clear" w:color="auto" w:fill="C0C0C0"/>
          </w:tcPr>
          <w:p w:rsidR="006C0782" w:rsidRPr="00ED3252" w:rsidRDefault="006C0782" w:rsidP="00DF3FA7">
            <w:pPr>
              <w:spacing w:after="0" w:line="240" w:lineRule="auto"/>
              <w:jc w:val="right"/>
              <w:rPr>
                <w:rFonts w:ascii="StobiSerif Regular" w:hAnsi="StobiSerif Regular" w:cs="Arial"/>
              </w:rPr>
            </w:pPr>
            <w:r w:rsidRPr="00ED3252">
              <w:rPr>
                <w:rFonts w:ascii="StobiSerif Regular" w:hAnsi="StobiSerif Regular" w:cs="Arial"/>
              </w:rPr>
              <w:t>14</w:t>
            </w:r>
          </w:p>
        </w:tc>
        <w:tc>
          <w:tcPr>
            <w:tcW w:w="1617" w:type="dxa"/>
            <w:tcBorders>
              <w:left w:val="nil"/>
              <w:right w:val="nil"/>
            </w:tcBorders>
            <w:shd w:val="clear" w:color="auto" w:fill="C0C0C0"/>
          </w:tcPr>
          <w:p w:rsidR="006C0782" w:rsidRPr="00ED3252" w:rsidRDefault="006C0782" w:rsidP="00DF3FA7">
            <w:pPr>
              <w:spacing w:after="0" w:line="240" w:lineRule="auto"/>
              <w:jc w:val="right"/>
              <w:rPr>
                <w:rFonts w:ascii="StobiSerif Regular" w:hAnsi="StobiSerif Regular" w:cs="Arial"/>
              </w:rPr>
            </w:pPr>
            <w:r w:rsidRPr="00ED3252">
              <w:rPr>
                <w:rFonts w:ascii="StobiSerif Regular" w:hAnsi="StobiSerif Regular" w:cs="Arial"/>
              </w:rPr>
              <w:t>4</w:t>
            </w:r>
          </w:p>
        </w:tc>
      </w:tr>
      <w:tr w:rsidR="006C0782" w:rsidRPr="00ED3252" w:rsidTr="00DF3FA7">
        <w:trPr>
          <w:trHeight w:val="241"/>
        </w:trPr>
        <w:tc>
          <w:tcPr>
            <w:tcW w:w="1747" w:type="dxa"/>
            <w:vMerge/>
            <w:tcBorders>
              <w:left w:val="nil"/>
              <w:right w:val="nil"/>
            </w:tcBorders>
            <w:shd w:val="clear" w:color="auto" w:fill="C0C0C0"/>
          </w:tcPr>
          <w:p w:rsidR="006C0782" w:rsidRPr="00ED3252" w:rsidRDefault="006C0782" w:rsidP="00DF3FA7">
            <w:pPr>
              <w:spacing w:after="0" w:line="240" w:lineRule="auto"/>
              <w:rPr>
                <w:rFonts w:ascii="StobiSerif Regular" w:hAnsi="StobiSerif Regular" w:cs="Arial"/>
                <w:b/>
                <w:bCs/>
              </w:rPr>
            </w:pPr>
          </w:p>
        </w:tc>
        <w:tc>
          <w:tcPr>
            <w:tcW w:w="4656" w:type="dxa"/>
            <w:tcBorders>
              <w:left w:val="nil"/>
              <w:right w:val="nil"/>
            </w:tcBorders>
            <w:shd w:val="clear" w:color="auto" w:fill="C0C0C0"/>
          </w:tcPr>
          <w:p w:rsidR="006C0782" w:rsidRPr="00ED3252" w:rsidRDefault="006C0782" w:rsidP="00DF3FA7">
            <w:pPr>
              <w:spacing w:after="0" w:line="240" w:lineRule="auto"/>
              <w:rPr>
                <w:rFonts w:ascii="StobiSerif Regular" w:hAnsi="StobiSerif Regular" w:cs="Arial"/>
              </w:rPr>
            </w:pPr>
          </w:p>
        </w:tc>
        <w:tc>
          <w:tcPr>
            <w:tcW w:w="1716" w:type="dxa"/>
            <w:tcBorders>
              <w:left w:val="nil"/>
              <w:right w:val="nil"/>
            </w:tcBorders>
            <w:shd w:val="clear" w:color="auto" w:fill="C0C0C0"/>
          </w:tcPr>
          <w:p w:rsidR="006C0782" w:rsidRPr="00ED3252" w:rsidRDefault="006C0782" w:rsidP="00DF3FA7">
            <w:pPr>
              <w:spacing w:after="0" w:line="240" w:lineRule="auto"/>
              <w:jc w:val="right"/>
              <w:rPr>
                <w:rFonts w:ascii="StobiSerif Regular" w:hAnsi="StobiSerif Regular" w:cs="Arial"/>
              </w:rPr>
            </w:pPr>
          </w:p>
        </w:tc>
        <w:tc>
          <w:tcPr>
            <w:tcW w:w="1617" w:type="dxa"/>
            <w:tcBorders>
              <w:left w:val="nil"/>
              <w:right w:val="nil"/>
            </w:tcBorders>
            <w:shd w:val="clear" w:color="auto" w:fill="C0C0C0"/>
          </w:tcPr>
          <w:p w:rsidR="006C0782" w:rsidRPr="00ED3252" w:rsidRDefault="006C0782" w:rsidP="00DF3FA7">
            <w:pPr>
              <w:spacing w:after="0" w:line="240" w:lineRule="auto"/>
              <w:jc w:val="right"/>
              <w:rPr>
                <w:rFonts w:ascii="StobiSerif Regular" w:hAnsi="StobiSerif Regular" w:cs="Arial"/>
              </w:rPr>
            </w:pPr>
          </w:p>
        </w:tc>
      </w:tr>
      <w:tr w:rsidR="006C0782" w:rsidRPr="00ED3252" w:rsidTr="00DF3FA7">
        <w:trPr>
          <w:trHeight w:val="225"/>
        </w:trPr>
        <w:tc>
          <w:tcPr>
            <w:tcW w:w="1747" w:type="dxa"/>
            <w:vMerge/>
          </w:tcPr>
          <w:p w:rsidR="006C0782" w:rsidRPr="00ED3252" w:rsidRDefault="006C0782" w:rsidP="00DF3FA7">
            <w:pPr>
              <w:spacing w:after="0" w:line="240" w:lineRule="auto"/>
              <w:rPr>
                <w:rFonts w:ascii="StobiSerif Regular" w:hAnsi="StobiSerif Regular" w:cs="Arial"/>
                <w:b/>
                <w:bCs/>
              </w:rPr>
            </w:pPr>
          </w:p>
        </w:tc>
        <w:tc>
          <w:tcPr>
            <w:tcW w:w="4656" w:type="dxa"/>
          </w:tcPr>
          <w:p w:rsidR="006C0782" w:rsidRPr="00ED3252" w:rsidRDefault="006C0782" w:rsidP="00DF3FA7">
            <w:pPr>
              <w:spacing w:after="0" w:line="240" w:lineRule="auto"/>
              <w:rPr>
                <w:rFonts w:ascii="StobiSerif Regular" w:hAnsi="StobiSerif Regular" w:cs="Arial"/>
              </w:rPr>
            </w:pPr>
            <w:r w:rsidRPr="00ED3252">
              <w:rPr>
                <w:rFonts w:ascii="StobiSerif Regular" w:hAnsi="StobiSerif Regular" w:cs="Arial"/>
              </w:rPr>
              <w:t>Support for additional employment</w:t>
            </w:r>
          </w:p>
        </w:tc>
        <w:tc>
          <w:tcPr>
            <w:tcW w:w="1716" w:type="dxa"/>
          </w:tcPr>
          <w:p w:rsidR="006C0782" w:rsidRPr="00ED3252" w:rsidRDefault="006C0782" w:rsidP="00DF3FA7">
            <w:pPr>
              <w:spacing w:after="0" w:line="240" w:lineRule="auto"/>
              <w:jc w:val="right"/>
              <w:rPr>
                <w:rFonts w:ascii="StobiSerif Regular" w:hAnsi="StobiSerif Regular" w:cs="Arial"/>
              </w:rPr>
            </w:pPr>
            <w:r w:rsidRPr="00ED3252">
              <w:rPr>
                <w:rFonts w:ascii="StobiSerif Regular" w:hAnsi="StobiSerif Regular" w:cs="Arial"/>
              </w:rPr>
              <w:t>0</w:t>
            </w:r>
          </w:p>
        </w:tc>
        <w:tc>
          <w:tcPr>
            <w:tcW w:w="1617" w:type="dxa"/>
          </w:tcPr>
          <w:p w:rsidR="006C0782" w:rsidRPr="00ED3252" w:rsidRDefault="006C0782" w:rsidP="00DF3FA7">
            <w:pPr>
              <w:spacing w:after="0" w:line="240" w:lineRule="auto"/>
              <w:jc w:val="right"/>
              <w:rPr>
                <w:rFonts w:ascii="StobiSerif Regular" w:hAnsi="StobiSerif Regular" w:cs="Arial"/>
              </w:rPr>
            </w:pPr>
            <w:r w:rsidRPr="00ED3252">
              <w:rPr>
                <w:rFonts w:ascii="StobiSerif Regular" w:hAnsi="StobiSerif Regular" w:cs="Arial"/>
              </w:rPr>
              <w:t>0</w:t>
            </w:r>
          </w:p>
        </w:tc>
      </w:tr>
      <w:tr w:rsidR="006C0782" w:rsidRPr="00ED3252" w:rsidTr="00DF3FA7">
        <w:trPr>
          <w:trHeight w:val="241"/>
        </w:trPr>
        <w:tc>
          <w:tcPr>
            <w:tcW w:w="1747" w:type="dxa"/>
            <w:vMerge/>
            <w:tcBorders>
              <w:left w:val="nil"/>
              <w:right w:val="nil"/>
            </w:tcBorders>
            <w:shd w:val="clear" w:color="auto" w:fill="C0C0C0"/>
          </w:tcPr>
          <w:p w:rsidR="006C0782" w:rsidRPr="00ED3252" w:rsidRDefault="006C0782" w:rsidP="00DF3FA7">
            <w:pPr>
              <w:spacing w:after="0" w:line="240" w:lineRule="auto"/>
              <w:rPr>
                <w:rFonts w:ascii="StobiSerif Regular" w:hAnsi="StobiSerif Regular" w:cs="Arial"/>
                <w:b/>
                <w:bCs/>
              </w:rPr>
            </w:pPr>
          </w:p>
        </w:tc>
        <w:tc>
          <w:tcPr>
            <w:tcW w:w="4656" w:type="dxa"/>
            <w:tcBorders>
              <w:left w:val="nil"/>
              <w:right w:val="nil"/>
            </w:tcBorders>
            <w:shd w:val="clear" w:color="auto" w:fill="C0C0C0"/>
          </w:tcPr>
          <w:p w:rsidR="006C0782" w:rsidRPr="00ED3252" w:rsidRDefault="006C0782" w:rsidP="00DF3FA7">
            <w:pPr>
              <w:spacing w:after="0" w:line="240" w:lineRule="auto"/>
              <w:rPr>
                <w:rFonts w:ascii="StobiSerif Regular" w:hAnsi="StobiSerif Regular" w:cs="Arial"/>
              </w:rPr>
            </w:pPr>
            <w:r w:rsidRPr="00ED3252">
              <w:rPr>
                <w:rFonts w:ascii="StobiSerif Regular" w:hAnsi="StobiSerif Regular" w:cs="Arial"/>
              </w:rPr>
              <w:t>Subsidizing Employment</w:t>
            </w:r>
          </w:p>
        </w:tc>
        <w:tc>
          <w:tcPr>
            <w:tcW w:w="1716" w:type="dxa"/>
            <w:tcBorders>
              <w:left w:val="nil"/>
              <w:right w:val="nil"/>
            </w:tcBorders>
            <w:shd w:val="clear" w:color="auto" w:fill="C0C0C0"/>
          </w:tcPr>
          <w:p w:rsidR="006C0782" w:rsidRPr="00ED3252" w:rsidRDefault="006C0782" w:rsidP="00DF3FA7">
            <w:pPr>
              <w:spacing w:after="0" w:line="240" w:lineRule="auto"/>
              <w:jc w:val="right"/>
              <w:rPr>
                <w:rFonts w:ascii="StobiSerif Regular" w:hAnsi="StobiSerif Regular" w:cs="Arial"/>
              </w:rPr>
            </w:pPr>
            <w:r w:rsidRPr="00ED3252">
              <w:rPr>
                <w:rFonts w:ascii="StobiSerif Regular" w:hAnsi="StobiSerif Regular" w:cs="Arial"/>
              </w:rPr>
              <w:t>30</w:t>
            </w:r>
          </w:p>
        </w:tc>
        <w:tc>
          <w:tcPr>
            <w:tcW w:w="1617" w:type="dxa"/>
            <w:tcBorders>
              <w:left w:val="nil"/>
              <w:right w:val="nil"/>
            </w:tcBorders>
            <w:shd w:val="clear" w:color="auto" w:fill="C0C0C0"/>
          </w:tcPr>
          <w:p w:rsidR="006C0782" w:rsidRPr="00ED3252" w:rsidRDefault="006C0782" w:rsidP="00DF3FA7">
            <w:pPr>
              <w:spacing w:after="0" w:line="240" w:lineRule="auto"/>
              <w:jc w:val="right"/>
              <w:rPr>
                <w:rFonts w:ascii="StobiSerif Regular" w:hAnsi="StobiSerif Regular" w:cs="Arial"/>
              </w:rPr>
            </w:pPr>
            <w:r w:rsidRPr="00ED3252">
              <w:rPr>
                <w:rFonts w:ascii="StobiSerif Regular" w:hAnsi="StobiSerif Regular" w:cs="Arial"/>
              </w:rPr>
              <w:t>15</w:t>
            </w:r>
          </w:p>
        </w:tc>
      </w:tr>
      <w:tr w:rsidR="006C0782" w:rsidRPr="00ED3252" w:rsidTr="00DF3FA7">
        <w:trPr>
          <w:trHeight w:val="136"/>
        </w:trPr>
        <w:tc>
          <w:tcPr>
            <w:tcW w:w="1747" w:type="dxa"/>
            <w:vMerge/>
          </w:tcPr>
          <w:p w:rsidR="006C0782" w:rsidRPr="00ED3252" w:rsidRDefault="006C0782" w:rsidP="00DF3FA7">
            <w:pPr>
              <w:spacing w:after="0" w:line="240" w:lineRule="auto"/>
              <w:rPr>
                <w:rFonts w:ascii="StobiSerif Regular" w:hAnsi="StobiSerif Regular" w:cs="Arial"/>
                <w:b/>
                <w:bCs/>
              </w:rPr>
            </w:pPr>
          </w:p>
        </w:tc>
        <w:tc>
          <w:tcPr>
            <w:tcW w:w="4656" w:type="dxa"/>
          </w:tcPr>
          <w:p w:rsidR="006C0782" w:rsidRPr="00ED3252" w:rsidRDefault="006C0782" w:rsidP="00DF3FA7">
            <w:pPr>
              <w:spacing w:after="0" w:line="240" w:lineRule="auto"/>
              <w:rPr>
                <w:rFonts w:ascii="StobiSerif Regular" w:hAnsi="StobiSerif Regular" w:cs="Arial"/>
              </w:rPr>
            </w:pPr>
            <w:r w:rsidRPr="00ED3252">
              <w:rPr>
                <w:rFonts w:ascii="StobiSerif Regular" w:hAnsi="StobiSerif Regular" w:cs="Arial"/>
              </w:rPr>
              <w:t>Internship</w:t>
            </w:r>
          </w:p>
        </w:tc>
        <w:tc>
          <w:tcPr>
            <w:tcW w:w="1716" w:type="dxa"/>
          </w:tcPr>
          <w:p w:rsidR="006C0782" w:rsidRPr="00ED3252" w:rsidRDefault="006C0782" w:rsidP="00DF3FA7">
            <w:pPr>
              <w:spacing w:after="0" w:line="240" w:lineRule="auto"/>
              <w:jc w:val="right"/>
              <w:rPr>
                <w:rFonts w:ascii="StobiSerif Regular" w:hAnsi="StobiSerif Regular" w:cs="Arial"/>
              </w:rPr>
            </w:pPr>
            <w:r w:rsidRPr="00ED3252">
              <w:rPr>
                <w:rFonts w:ascii="StobiSerif Regular" w:hAnsi="StobiSerif Regular" w:cs="Arial"/>
              </w:rPr>
              <w:t>1</w:t>
            </w:r>
          </w:p>
        </w:tc>
        <w:tc>
          <w:tcPr>
            <w:tcW w:w="1617" w:type="dxa"/>
          </w:tcPr>
          <w:p w:rsidR="006C0782" w:rsidRPr="00ED3252" w:rsidRDefault="006C0782" w:rsidP="00DF3FA7">
            <w:pPr>
              <w:spacing w:after="0" w:line="240" w:lineRule="auto"/>
              <w:jc w:val="right"/>
              <w:rPr>
                <w:rFonts w:ascii="StobiSerif Regular" w:hAnsi="StobiSerif Regular" w:cs="Arial"/>
              </w:rPr>
            </w:pPr>
            <w:r w:rsidRPr="00ED3252">
              <w:rPr>
                <w:rFonts w:ascii="StobiSerif Regular" w:hAnsi="StobiSerif Regular" w:cs="Arial"/>
              </w:rPr>
              <w:t>1</w:t>
            </w:r>
          </w:p>
        </w:tc>
      </w:tr>
      <w:tr w:rsidR="006C0782" w:rsidRPr="00ED3252" w:rsidTr="00DF3FA7">
        <w:trPr>
          <w:trHeight w:val="241"/>
        </w:trPr>
        <w:tc>
          <w:tcPr>
            <w:tcW w:w="1747" w:type="dxa"/>
            <w:vMerge/>
            <w:tcBorders>
              <w:left w:val="nil"/>
              <w:right w:val="nil"/>
            </w:tcBorders>
            <w:shd w:val="clear" w:color="auto" w:fill="C0C0C0"/>
          </w:tcPr>
          <w:p w:rsidR="006C0782" w:rsidRPr="00ED3252" w:rsidRDefault="006C0782" w:rsidP="00DF3FA7">
            <w:pPr>
              <w:spacing w:after="0" w:line="240" w:lineRule="auto"/>
              <w:rPr>
                <w:rFonts w:ascii="StobiSerif Regular" w:hAnsi="StobiSerif Regular" w:cs="Arial"/>
                <w:b/>
                <w:bCs/>
              </w:rPr>
            </w:pPr>
          </w:p>
        </w:tc>
        <w:tc>
          <w:tcPr>
            <w:tcW w:w="4656" w:type="dxa"/>
            <w:tcBorders>
              <w:left w:val="nil"/>
              <w:right w:val="nil"/>
            </w:tcBorders>
            <w:shd w:val="clear" w:color="auto" w:fill="C0C0C0"/>
          </w:tcPr>
          <w:p w:rsidR="006C0782" w:rsidRPr="00ED3252" w:rsidRDefault="006C0782" w:rsidP="00DF3FA7">
            <w:pPr>
              <w:spacing w:after="0" w:line="240" w:lineRule="auto"/>
              <w:rPr>
                <w:rFonts w:ascii="StobiSerif Regular" w:hAnsi="StobiSerif Regular" w:cs="Arial"/>
              </w:rPr>
            </w:pPr>
            <w:r w:rsidRPr="00ED3252">
              <w:rPr>
                <w:rFonts w:ascii="StobiSerif Regular" w:hAnsi="StobiSerif Regular" w:cs="Arial"/>
              </w:rPr>
              <w:t>Training with a known employer</w:t>
            </w:r>
          </w:p>
        </w:tc>
        <w:tc>
          <w:tcPr>
            <w:tcW w:w="1716" w:type="dxa"/>
            <w:tcBorders>
              <w:left w:val="nil"/>
              <w:right w:val="nil"/>
            </w:tcBorders>
            <w:shd w:val="clear" w:color="auto" w:fill="C0C0C0"/>
          </w:tcPr>
          <w:p w:rsidR="006C0782" w:rsidRPr="00ED3252" w:rsidRDefault="006C0782" w:rsidP="00DF3FA7">
            <w:pPr>
              <w:spacing w:after="0" w:line="240" w:lineRule="auto"/>
              <w:jc w:val="right"/>
              <w:rPr>
                <w:rFonts w:ascii="StobiSerif Regular" w:hAnsi="StobiSerif Regular" w:cs="Arial"/>
              </w:rPr>
            </w:pPr>
            <w:r w:rsidRPr="00ED3252">
              <w:rPr>
                <w:rFonts w:ascii="StobiSerif Regular" w:hAnsi="StobiSerif Regular" w:cs="Arial"/>
              </w:rPr>
              <w:t>9</w:t>
            </w:r>
          </w:p>
        </w:tc>
        <w:tc>
          <w:tcPr>
            <w:tcW w:w="1617" w:type="dxa"/>
            <w:tcBorders>
              <w:left w:val="nil"/>
              <w:right w:val="nil"/>
            </w:tcBorders>
            <w:shd w:val="clear" w:color="auto" w:fill="C0C0C0"/>
          </w:tcPr>
          <w:p w:rsidR="006C0782" w:rsidRPr="00ED3252" w:rsidRDefault="006C0782" w:rsidP="00DF3FA7">
            <w:pPr>
              <w:spacing w:after="0" w:line="240" w:lineRule="auto"/>
              <w:jc w:val="right"/>
              <w:rPr>
                <w:rFonts w:ascii="StobiSerif Regular" w:hAnsi="StobiSerif Regular" w:cs="Arial"/>
              </w:rPr>
            </w:pPr>
            <w:r w:rsidRPr="00ED3252">
              <w:rPr>
                <w:rFonts w:ascii="StobiSerif Regular" w:hAnsi="StobiSerif Regular" w:cs="Arial"/>
              </w:rPr>
              <w:t>5</w:t>
            </w:r>
          </w:p>
        </w:tc>
      </w:tr>
      <w:tr w:rsidR="006C0782" w:rsidRPr="00ED3252" w:rsidTr="00DF3FA7">
        <w:trPr>
          <w:trHeight w:val="241"/>
        </w:trPr>
        <w:tc>
          <w:tcPr>
            <w:tcW w:w="1747" w:type="dxa"/>
            <w:vMerge/>
          </w:tcPr>
          <w:p w:rsidR="006C0782" w:rsidRPr="00ED3252" w:rsidRDefault="006C0782" w:rsidP="00DF3FA7">
            <w:pPr>
              <w:spacing w:after="0" w:line="240" w:lineRule="auto"/>
              <w:rPr>
                <w:rFonts w:ascii="StobiSerif Regular" w:hAnsi="StobiSerif Regular" w:cs="Arial"/>
                <w:b/>
                <w:bCs/>
              </w:rPr>
            </w:pPr>
          </w:p>
        </w:tc>
        <w:tc>
          <w:tcPr>
            <w:tcW w:w="4656" w:type="dxa"/>
          </w:tcPr>
          <w:p w:rsidR="006C0782" w:rsidRPr="00ED3252" w:rsidRDefault="006C0782" w:rsidP="00DF3FA7">
            <w:pPr>
              <w:spacing w:after="0" w:line="240" w:lineRule="auto"/>
              <w:rPr>
                <w:rFonts w:ascii="StobiSerif Regular" w:hAnsi="StobiSerif Regular" w:cs="Arial"/>
              </w:rPr>
            </w:pPr>
            <w:r w:rsidRPr="00ED3252">
              <w:rPr>
                <w:rFonts w:ascii="StobiSerif Regular" w:hAnsi="StobiSerif Regular" w:cs="Arial"/>
              </w:rPr>
              <w:t>Training for advanced IT skills</w:t>
            </w:r>
          </w:p>
        </w:tc>
        <w:tc>
          <w:tcPr>
            <w:tcW w:w="1716" w:type="dxa"/>
          </w:tcPr>
          <w:p w:rsidR="006C0782" w:rsidRPr="00ED3252" w:rsidRDefault="006C0782" w:rsidP="00DF3FA7">
            <w:pPr>
              <w:spacing w:after="0" w:line="240" w:lineRule="auto"/>
              <w:jc w:val="right"/>
              <w:rPr>
                <w:rFonts w:ascii="StobiSerif Regular" w:hAnsi="StobiSerif Regular" w:cs="Arial"/>
              </w:rPr>
            </w:pPr>
            <w:r w:rsidRPr="00ED3252">
              <w:rPr>
                <w:rFonts w:ascii="StobiSerif Regular" w:hAnsi="StobiSerif Regular" w:cs="Arial"/>
              </w:rPr>
              <w:t>0</w:t>
            </w:r>
          </w:p>
        </w:tc>
        <w:tc>
          <w:tcPr>
            <w:tcW w:w="1617" w:type="dxa"/>
          </w:tcPr>
          <w:p w:rsidR="006C0782" w:rsidRPr="00ED3252" w:rsidRDefault="006C0782" w:rsidP="00DF3FA7">
            <w:pPr>
              <w:spacing w:after="0" w:line="240" w:lineRule="auto"/>
              <w:jc w:val="right"/>
              <w:rPr>
                <w:rFonts w:ascii="StobiSerif Regular" w:hAnsi="StobiSerif Regular" w:cs="Arial"/>
              </w:rPr>
            </w:pPr>
            <w:r w:rsidRPr="00ED3252">
              <w:rPr>
                <w:rFonts w:ascii="StobiSerif Regular" w:hAnsi="StobiSerif Regular" w:cs="Arial"/>
              </w:rPr>
              <w:t>0</w:t>
            </w:r>
          </w:p>
        </w:tc>
      </w:tr>
      <w:tr w:rsidR="006C0782" w:rsidRPr="00ED3252" w:rsidTr="00DF3FA7">
        <w:trPr>
          <w:trHeight w:val="241"/>
        </w:trPr>
        <w:tc>
          <w:tcPr>
            <w:tcW w:w="1747" w:type="dxa"/>
            <w:vMerge/>
            <w:tcBorders>
              <w:left w:val="nil"/>
              <w:right w:val="nil"/>
            </w:tcBorders>
            <w:shd w:val="clear" w:color="auto" w:fill="C0C0C0"/>
          </w:tcPr>
          <w:p w:rsidR="006C0782" w:rsidRPr="00ED3252" w:rsidRDefault="006C0782" w:rsidP="00DF3FA7">
            <w:pPr>
              <w:spacing w:after="0" w:line="240" w:lineRule="auto"/>
              <w:rPr>
                <w:rFonts w:ascii="StobiSerif Regular" w:hAnsi="StobiSerif Regular" w:cs="Arial"/>
                <w:b/>
                <w:bCs/>
              </w:rPr>
            </w:pPr>
          </w:p>
        </w:tc>
        <w:tc>
          <w:tcPr>
            <w:tcW w:w="4656" w:type="dxa"/>
            <w:tcBorders>
              <w:left w:val="nil"/>
              <w:right w:val="nil"/>
            </w:tcBorders>
            <w:shd w:val="clear" w:color="auto" w:fill="C0C0C0"/>
          </w:tcPr>
          <w:p w:rsidR="006C0782" w:rsidRPr="00ED3252" w:rsidRDefault="006C0782" w:rsidP="00AE37B3">
            <w:pPr>
              <w:spacing w:after="0" w:line="240" w:lineRule="auto"/>
              <w:rPr>
                <w:rFonts w:ascii="StobiSerif Regular" w:hAnsi="StobiSerif Regular" w:cs="Arial"/>
              </w:rPr>
            </w:pPr>
            <w:r w:rsidRPr="00ED3252">
              <w:rPr>
                <w:rFonts w:ascii="StobiSerif Regular" w:hAnsi="StobiSerif Regular" w:cs="Arial"/>
              </w:rPr>
              <w:t>Training for occupations in deficit</w:t>
            </w:r>
          </w:p>
        </w:tc>
        <w:tc>
          <w:tcPr>
            <w:tcW w:w="1716" w:type="dxa"/>
            <w:tcBorders>
              <w:left w:val="nil"/>
              <w:right w:val="nil"/>
            </w:tcBorders>
            <w:shd w:val="clear" w:color="auto" w:fill="C0C0C0"/>
          </w:tcPr>
          <w:p w:rsidR="006C0782" w:rsidRPr="00ED3252" w:rsidRDefault="006C0782" w:rsidP="00DF3FA7">
            <w:pPr>
              <w:spacing w:after="0" w:line="240" w:lineRule="auto"/>
              <w:jc w:val="right"/>
              <w:rPr>
                <w:rFonts w:ascii="StobiSerif Regular" w:hAnsi="StobiSerif Regular" w:cs="Arial"/>
              </w:rPr>
            </w:pPr>
            <w:r w:rsidRPr="00ED3252">
              <w:rPr>
                <w:rFonts w:ascii="StobiSerif Regular" w:hAnsi="StobiSerif Regular" w:cs="Arial"/>
              </w:rPr>
              <w:t>23</w:t>
            </w:r>
          </w:p>
        </w:tc>
        <w:tc>
          <w:tcPr>
            <w:tcW w:w="1617" w:type="dxa"/>
            <w:tcBorders>
              <w:left w:val="nil"/>
              <w:right w:val="nil"/>
            </w:tcBorders>
            <w:shd w:val="clear" w:color="auto" w:fill="C0C0C0"/>
          </w:tcPr>
          <w:p w:rsidR="006C0782" w:rsidRPr="00ED3252" w:rsidRDefault="006C0782" w:rsidP="00DF3FA7">
            <w:pPr>
              <w:spacing w:after="0" w:line="240" w:lineRule="auto"/>
              <w:jc w:val="right"/>
              <w:rPr>
                <w:rFonts w:ascii="StobiSerif Regular" w:hAnsi="StobiSerif Regular" w:cs="Arial"/>
              </w:rPr>
            </w:pPr>
            <w:r w:rsidRPr="00ED3252">
              <w:rPr>
                <w:rFonts w:ascii="StobiSerif Regular" w:hAnsi="StobiSerif Regular" w:cs="Arial"/>
              </w:rPr>
              <w:t>4</w:t>
            </w:r>
          </w:p>
        </w:tc>
      </w:tr>
      <w:tr w:rsidR="006C0782" w:rsidRPr="00ED3252" w:rsidTr="00DF3FA7">
        <w:trPr>
          <w:trHeight w:val="287"/>
        </w:trPr>
        <w:tc>
          <w:tcPr>
            <w:tcW w:w="1747" w:type="dxa"/>
            <w:vMerge/>
          </w:tcPr>
          <w:p w:rsidR="006C0782" w:rsidRPr="00ED3252" w:rsidRDefault="006C0782" w:rsidP="00DF3FA7">
            <w:pPr>
              <w:spacing w:after="0" w:line="240" w:lineRule="auto"/>
              <w:rPr>
                <w:rFonts w:ascii="StobiSerif Regular" w:hAnsi="StobiSerif Regular" w:cs="Arial"/>
                <w:b/>
                <w:bCs/>
              </w:rPr>
            </w:pPr>
          </w:p>
        </w:tc>
        <w:tc>
          <w:tcPr>
            <w:tcW w:w="4656" w:type="dxa"/>
          </w:tcPr>
          <w:p w:rsidR="006C0782" w:rsidRPr="00ED3252" w:rsidRDefault="006C0782" w:rsidP="00DF3FA7">
            <w:pPr>
              <w:spacing w:after="0" w:line="240" w:lineRule="auto"/>
              <w:rPr>
                <w:rFonts w:ascii="StobiSerif Regular" w:hAnsi="StobiSerif Regular" w:cs="Arial"/>
              </w:rPr>
            </w:pPr>
            <w:r w:rsidRPr="00ED3252">
              <w:rPr>
                <w:rFonts w:ascii="StobiSerif Regular" w:hAnsi="StobiSerif Regular" w:cs="Arial"/>
              </w:rPr>
              <w:t>Education for starting a business</w:t>
            </w:r>
          </w:p>
        </w:tc>
        <w:tc>
          <w:tcPr>
            <w:tcW w:w="1716" w:type="dxa"/>
          </w:tcPr>
          <w:p w:rsidR="006C0782" w:rsidRPr="00ED3252" w:rsidRDefault="006C0782" w:rsidP="00DF3FA7">
            <w:pPr>
              <w:spacing w:after="0" w:line="240" w:lineRule="auto"/>
              <w:jc w:val="right"/>
              <w:rPr>
                <w:rFonts w:ascii="StobiSerif Regular" w:hAnsi="StobiSerif Regular" w:cs="Arial"/>
              </w:rPr>
            </w:pPr>
            <w:r w:rsidRPr="00ED3252">
              <w:rPr>
                <w:rFonts w:ascii="StobiSerif Regular" w:hAnsi="StobiSerif Regular" w:cs="Arial"/>
              </w:rPr>
              <w:t>57</w:t>
            </w:r>
          </w:p>
        </w:tc>
        <w:tc>
          <w:tcPr>
            <w:tcW w:w="1617" w:type="dxa"/>
          </w:tcPr>
          <w:p w:rsidR="006C0782" w:rsidRPr="00ED3252" w:rsidRDefault="006C0782" w:rsidP="00DF3FA7">
            <w:pPr>
              <w:spacing w:after="0" w:line="240" w:lineRule="auto"/>
              <w:jc w:val="right"/>
              <w:rPr>
                <w:rFonts w:ascii="StobiSerif Regular" w:hAnsi="StobiSerif Regular" w:cs="Arial"/>
              </w:rPr>
            </w:pPr>
            <w:r w:rsidRPr="00ED3252">
              <w:rPr>
                <w:rFonts w:ascii="StobiSerif Regular" w:hAnsi="StobiSerif Regular" w:cs="Arial"/>
              </w:rPr>
              <w:t>38</w:t>
            </w:r>
          </w:p>
        </w:tc>
      </w:tr>
      <w:tr w:rsidR="006C0782" w:rsidRPr="00ED3252" w:rsidTr="00DF3FA7">
        <w:trPr>
          <w:trHeight w:val="241"/>
        </w:trPr>
        <w:tc>
          <w:tcPr>
            <w:tcW w:w="1747" w:type="dxa"/>
            <w:vMerge/>
            <w:tcBorders>
              <w:left w:val="nil"/>
              <w:right w:val="nil"/>
            </w:tcBorders>
            <w:shd w:val="clear" w:color="auto" w:fill="C0C0C0"/>
          </w:tcPr>
          <w:p w:rsidR="006C0782" w:rsidRPr="00ED3252" w:rsidRDefault="006C0782" w:rsidP="00DF3FA7">
            <w:pPr>
              <w:spacing w:after="0" w:line="240" w:lineRule="auto"/>
              <w:rPr>
                <w:rFonts w:ascii="StobiSerif Regular" w:hAnsi="StobiSerif Regular" w:cs="Arial"/>
                <w:b/>
                <w:bCs/>
              </w:rPr>
            </w:pPr>
          </w:p>
        </w:tc>
        <w:tc>
          <w:tcPr>
            <w:tcW w:w="4656" w:type="dxa"/>
            <w:tcBorders>
              <w:left w:val="nil"/>
              <w:right w:val="nil"/>
            </w:tcBorders>
            <w:shd w:val="clear" w:color="auto" w:fill="C0C0C0"/>
          </w:tcPr>
          <w:p w:rsidR="006C0782" w:rsidRPr="00ED3252" w:rsidRDefault="006C0782" w:rsidP="00DF3FA7">
            <w:pPr>
              <w:spacing w:after="0" w:line="240" w:lineRule="auto"/>
              <w:rPr>
                <w:rFonts w:ascii="StobiSerif Regular" w:hAnsi="StobiSerif Regular" w:cs="Arial"/>
              </w:rPr>
            </w:pPr>
            <w:r w:rsidRPr="00ED3252">
              <w:rPr>
                <w:rFonts w:ascii="StobiSerif Regular" w:hAnsi="StobiSerif Regular" w:cs="Arial"/>
              </w:rPr>
              <w:t>Survey for vacancies</w:t>
            </w:r>
          </w:p>
        </w:tc>
        <w:tc>
          <w:tcPr>
            <w:tcW w:w="1716" w:type="dxa"/>
            <w:tcBorders>
              <w:left w:val="nil"/>
              <w:right w:val="nil"/>
            </w:tcBorders>
            <w:shd w:val="clear" w:color="auto" w:fill="C0C0C0"/>
          </w:tcPr>
          <w:p w:rsidR="006C0782" w:rsidRPr="00ED3252" w:rsidRDefault="006C0782" w:rsidP="00DF3FA7">
            <w:pPr>
              <w:spacing w:after="0" w:line="240" w:lineRule="auto"/>
              <w:jc w:val="right"/>
              <w:rPr>
                <w:rFonts w:ascii="StobiSerif Regular" w:hAnsi="StobiSerif Regular" w:cs="Arial"/>
              </w:rPr>
            </w:pPr>
            <w:r w:rsidRPr="00ED3252">
              <w:rPr>
                <w:rFonts w:ascii="StobiSerif Regular" w:hAnsi="StobiSerif Regular" w:cs="Arial"/>
              </w:rPr>
              <w:t>0</w:t>
            </w:r>
          </w:p>
        </w:tc>
        <w:tc>
          <w:tcPr>
            <w:tcW w:w="1617" w:type="dxa"/>
            <w:tcBorders>
              <w:left w:val="nil"/>
              <w:right w:val="nil"/>
            </w:tcBorders>
            <w:shd w:val="clear" w:color="auto" w:fill="C0C0C0"/>
          </w:tcPr>
          <w:p w:rsidR="006C0782" w:rsidRPr="00ED3252" w:rsidRDefault="006C0782" w:rsidP="00DF3FA7">
            <w:pPr>
              <w:spacing w:after="0" w:line="240" w:lineRule="auto"/>
              <w:jc w:val="right"/>
              <w:rPr>
                <w:rFonts w:ascii="StobiSerif Regular" w:hAnsi="StobiSerif Regular" w:cs="Arial"/>
              </w:rPr>
            </w:pPr>
            <w:r w:rsidRPr="00ED3252">
              <w:rPr>
                <w:rFonts w:ascii="StobiSerif Regular" w:hAnsi="StobiSerif Regular" w:cs="Arial"/>
              </w:rPr>
              <w:t>0</w:t>
            </w:r>
          </w:p>
        </w:tc>
      </w:tr>
      <w:tr w:rsidR="006C0782" w:rsidRPr="00ED3252" w:rsidTr="00DF3FA7">
        <w:trPr>
          <w:trHeight w:val="143"/>
        </w:trPr>
        <w:tc>
          <w:tcPr>
            <w:tcW w:w="1747" w:type="dxa"/>
            <w:vMerge/>
          </w:tcPr>
          <w:p w:rsidR="006C0782" w:rsidRPr="00ED3252" w:rsidRDefault="006C0782" w:rsidP="00DF3FA7">
            <w:pPr>
              <w:spacing w:after="0" w:line="240" w:lineRule="auto"/>
              <w:rPr>
                <w:rFonts w:ascii="StobiSerif Regular" w:hAnsi="StobiSerif Regular" w:cs="Arial"/>
                <w:b/>
                <w:bCs/>
              </w:rPr>
            </w:pPr>
          </w:p>
        </w:tc>
        <w:tc>
          <w:tcPr>
            <w:tcW w:w="4656" w:type="dxa"/>
          </w:tcPr>
          <w:p w:rsidR="006C0782" w:rsidRPr="00ED3252" w:rsidRDefault="006C0782" w:rsidP="00DF3FA7">
            <w:pPr>
              <w:spacing w:after="0" w:line="240" w:lineRule="auto"/>
              <w:rPr>
                <w:rFonts w:ascii="StobiSerif Regular" w:hAnsi="StobiSerif Regular" w:cs="Arial"/>
              </w:rPr>
            </w:pPr>
            <w:r w:rsidRPr="00ED3252">
              <w:rPr>
                <w:rFonts w:ascii="StobiSerif Regular" w:hAnsi="StobiSerif Regular" w:cs="Arial"/>
              </w:rPr>
              <w:t>Pilot training program through the sustainable self-employment</w:t>
            </w:r>
          </w:p>
        </w:tc>
        <w:tc>
          <w:tcPr>
            <w:tcW w:w="1716" w:type="dxa"/>
          </w:tcPr>
          <w:p w:rsidR="006C0782" w:rsidRPr="00ED3252" w:rsidRDefault="006C0782" w:rsidP="00DF3FA7">
            <w:pPr>
              <w:spacing w:after="0" w:line="240" w:lineRule="auto"/>
              <w:jc w:val="right"/>
              <w:rPr>
                <w:rFonts w:ascii="StobiSerif Regular" w:hAnsi="StobiSerif Regular" w:cs="Arial"/>
              </w:rPr>
            </w:pPr>
            <w:r w:rsidRPr="00ED3252">
              <w:rPr>
                <w:rFonts w:ascii="StobiSerif Regular" w:hAnsi="StobiSerif Regular" w:cs="Arial"/>
              </w:rPr>
              <w:t>0</w:t>
            </w:r>
          </w:p>
        </w:tc>
        <w:tc>
          <w:tcPr>
            <w:tcW w:w="1617" w:type="dxa"/>
          </w:tcPr>
          <w:p w:rsidR="006C0782" w:rsidRPr="00ED3252" w:rsidRDefault="006C0782" w:rsidP="00DF3FA7">
            <w:pPr>
              <w:spacing w:after="0" w:line="240" w:lineRule="auto"/>
              <w:jc w:val="right"/>
              <w:rPr>
                <w:rFonts w:ascii="StobiSerif Regular" w:hAnsi="StobiSerif Regular" w:cs="Arial"/>
              </w:rPr>
            </w:pPr>
            <w:r w:rsidRPr="00ED3252">
              <w:rPr>
                <w:rFonts w:ascii="StobiSerif Regular" w:hAnsi="StobiSerif Regular" w:cs="Arial"/>
              </w:rPr>
              <w:t>0</w:t>
            </w:r>
          </w:p>
        </w:tc>
      </w:tr>
      <w:tr w:rsidR="006C0782" w:rsidRPr="00ED3252" w:rsidTr="00DF3FA7">
        <w:trPr>
          <w:trHeight w:val="191"/>
        </w:trPr>
        <w:tc>
          <w:tcPr>
            <w:tcW w:w="1747" w:type="dxa"/>
            <w:vMerge/>
            <w:tcBorders>
              <w:left w:val="nil"/>
              <w:right w:val="nil"/>
            </w:tcBorders>
            <w:shd w:val="clear" w:color="auto" w:fill="C0C0C0"/>
          </w:tcPr>
          <w:p w:rsidR="006C0782" w:rsidRPr="00ED3252" w:rsidRDefault="006C0782" w:rsidP="00DF3FA7">
            <w:pPr>
              <w:spacing w:after="0" w:line="240" w:lineRule="auto"/>
              <w:rPr>
                <w:rFonts w:ascii="StobiSerif Regular" w:hAnsi="StobiSerif Regular" w:cs="Arial"/>
                <w:b/>
                <w:bCs/>
              </w:rPr>
            </w:pPr>
          </w:p>
        </w:tc>
        <w:tc>
          <w:tcPr>
            <w:tcW w:w="4656" w:type="dxa"/>
            <w:tcBorders>
              <w:left w:val="nil"/>
              <w:right w:val="nil"/>
            </w:tcBorders>
            <w:shd w:val="clear" w:color="auto" w:fill="C0C0C0"/>
          </w:tcPr>
          <w:p w:rsidR="006C0782" w:rsidRPr="00ED3252" w:rsidRDefault="006C0782" w:rsidP="00DF3FA7">
            <w:pPr>
              <w:spacing w:after="0" w:line="240" w:lineRule="auto"/>
              <w:rPr>
                <w:rFonts w:ascii="StobiSerif Regular" w:hAnsi="StobiSerif Regular" w:cs="Arial"/>
              </w:rPr>
            </w:pPr>
            <w:r w:rsidRPr="00ED3252">
              <w:rPr>
                <w:rFonts w:ascii="StobiSerif Regular" w:hAnsi="StobiSerif Regular" w:cs="Arial"/>
              </w:rPr>
              <w:t>Pilot program through training to subsidized employment</w:t>
            </w:r>
          </w:p>
        </w:tc>
        <w:tc>
          <w:tcPr>
            <w:tcW w:w="1716" w:type="dxa"/>
            <w:tcBorders>
              <w:left w:val="nil"/>
              <w:right w:val="nil"/>
            </w:tcBorders>
            <w:shd w:val="clear" w:color="auto" w:fill="C0C0C0"/>
          </w:tcPr>
          <w:p w:rsidR="006C0782" w:rsidRPr="00ED3252" w:rsidRDefault="006C0782" w:rsidP="00DF3FA7">
            <w:pPr>
              <w:spacing w:after="0" w:line="240" w:lineRule="auto"/>
              <w:jc w:val="right"/>
              <w:rPr>
                <w:rFonts w:ascii="StobiSerif Regular" w:hAnsi="StobiSerif Regular" w:cs="Arial"/>
              </w:rPr>
            </w:pPr>
            <w:r w:rsidRPr="00ED3252">
              <w:rPr>
                <w:rFonts w:ascii="StobiSerif Regular" w:hAnsi="StobiSerif Regular" w:cs="Arial"/>
              </w:rPr>
              <w:t>0</w:t>
            </w:r>
          </w:p>
        </w:tc>
        <w:tc>
          <w:tcPr>
            <w:tcW w:w="1617" w:type="dxa"/>
            <w:tcBorders>
              <w:left w:val="nil"/>
              <w:right w:val="nil"/>
            </w:tcBorders>
            <w:shd w:val="clear" w:color="auto" w:fill="C0C0C0"/>
          </w:tcPr>
          <w:p w:rsidR="006C0782" w:rsidRPr="00ED3252" w:rsidRDefault="006C0782" w:rsidP="00DF3FA7">
            <w:pPr>
              <w:spacing w:after="0" w:line="240" w:lineRule="auto"/>
              <w:jc w:val="right"/>
              <w:rPr>
                <w:rFonts w:ascii="StobiSerif Regular" w:hAnsi="StobiSerif Regular" w:cs="Arial"/>
              </w:rPr>
            </w:pPr>
            <w:r w:rsidRPr="00ED3252">
              <w:rPr>
                <w:rFonts w:ascii="StobiSerif Regular" w:hAnsi="StobiSerif Regular" w:cs="Arial"/>
              </w:rPr>
              <w:t>0</w:t>
            </w:r>
          </w:p>
        </w:tc>
      </w:tr>
      <w:tr w:rsidR="006C0782" w:rsidRPr="00ED3252" w:rsidTr="00DF3FA7">
        <w:trPr>
          <w:trHeight w:val="241"/>
        </w:trPr>
        <w:tc>
          <w:tcPr>
            <w:tcW w:w="1747" w:type="dxa"/>
            <w:vMerge/>
          </w:tcPr>
          <w:p w:rsidR="006C0782" w:rsidRPr="00ED3252" w:rsidRDefault="006C0782" w:rsidP="00DF3FA7">
            <w:pPr>
              <w:spacing w:after="0" w:line="240" w:lineRule="auto"/>
              <w:rPr>
                <w:rFonts w:ascii="StobiSerif Regular" w:hAnsi="StobiSerif Regular" w:cs="Arial"/>
                <w:b/>
                <w:bCs/>
              </w:rPr>
            </w:pPr>
          </w:p>
        </w:tc>
        <w:tc>
          <w:tcPr>
            <w:tcW w:w="4656" w:type="dxa"/>
          </w:tcPr>
          <w:p w:rsidR="006C0782" w:rsidRPr="00ED3252" w:rsidRDefault="006C0782" w:rsidP="00DF3FA7">
            <w:pPr>
              <w:spacing w:after="0" w:line="240" w:lineRule="auto"/>
              <w:rPr>
                <w:rFonts w:ascii="StobiSerif Regular" w:hAnsi="StobiSerif Regular" w:cs="Arial"/>
              </w:rPr>
            </w:pPr>
            <w:r w:rsidRPr="00ED3252">
              <w:rPr>
                <w:rFonts w:ascii="StobiSerif Regular" w:hAnsi="StobiSerif Regular" w:cs="Arial"/>
              </w:rPr>
              <w:t>Community service</w:t>
            </w:r>
          </w:p>
        </w:tc>
        <w:tc>
          <w:tcPr>
            <w:tcW w:w="1716" w:type="dxa"/>
          </w:tcPr>
          <w:p w:rsidR="006C0782" w:rsidRPr="00ED3252" w:rsidRDefault="006C0782" w:rsidP="00DF3FA7">
            <w:pPr>
              <w:spacing w:after="0" w:line="240" w:lineRule="auto"/>
              <w:jc w:val="right"/>
              <w:rPr>
                <w:rFonts w:ascii="StobiSerif Regular" w:hAnsi="StobiSerif Regular" w:cs="Arial"/>
              </w:rPr>
            </w:pPr>
            <w:r w:rsidRPr="00ED3252">
              <w:rPr>
                <w:rFonts w:ascii="StobiSerif Regular" w:hAnsi="StobiSerif Regular" w:cs="Arial"/>
              </w:rPr>
              <w:t>0</w:t>
            </w:r>
          </w:p>
        </w:tc>
        <w:tc>
          <w:tcPr>
            <w:tcW w:w="1617" w:type="dxa"/>
          </w:tcPr>
          <w:p w:rsidR="006C0782" w:rsidRPr="00ED3252" w:rsidRDefault="006C0782" w:rsidP="00DF3FA7">
            <w:pPr>
              <w:spacing w:after="0" w:line="240" w:lineRule="auto"/>
              <w:jc w:val="right"/>
              <w:rPr>
                <w:rFonts w:ascii="StobiSerif Regular" w:hAnsi="StobiSerif Regular" w:cs="Arial"/>
              </w:rPr>
            </w:pPr>
            <w:r w:rsidRPr="00ED3252">
              <w:rPr>
                <w:rFonts w:ascii="StobiSerif Regular" w:hAnsi="StobiSerif Regular" w:cs="Arial"/>
              </w:rPr>
              <w:t>0</w:t>
            </w:r>
          </w:p>
        </w:tc>
      </w:tr>
      <w:tr w:rsidR="006C0782" w:rsidRPr="00ED3252" w:rsidTr="00DF3FA7">
        <w:trPr>
          <w:trHeight w:val="136"/>
        </w:trPr>
        <w:tc>
          <w:tcPr>
            <w:tcW w:w="1747" w:type="dxa"/>
            <w:vMerge/>
            <w:tcBorders>
              <w:left w:val="nil"/>
              <w:right w:val="nil"/>
            </w:tcBorders>
            <w:shd w:val="clear" w:color="auto" w:fill="C0C0C0"/>
          </w:tcPr>
          <w:p w:rsidR="006C0782" w:rsidRPr="00ED3252" w:rsidRDefault="006C0782" w:rsidP="00DF3FA7">
            <w:pPr>
              <w:spacing w:after="0" w:line="240" w:lineRule="auto"/>
              <w:rPr>
                <w:rFonts w:ascii="StobiSerif Regular" w:hAnsi="StobiSerif Regular" w:cs="Arial"/>
                <w:b/>
                <w:bCs/>
              </w:rPr>
            </w:pPr>
          </w:p>
        </w:tc>
        <w:tc>
          <w:tcPr>
            <w:tcW w:w="4656" w:type="dxa"/>
            <w:tcBorders>
              <w:left w:val="nil"/>
              <w:right w:val="nil"/>
            </w:tcBorders>
            <w:shd w:val="clear" w:color="auto" w:fill="C0C0C0"/>
          </w:tcPr>
          <w:p w:rsidR="006C0782" w:rsidRPr="00ED3252" w:rsidRDefault="006C0782" w:rsidP="00DF3FA7">
            <w:pPr>
              <w:spacing w:after="0" w:line="240" w:lineRule="auto"/>
              <w:rPr>
                <w:rFonts w:ascii="StobiSerif Regular" w:hAnsi="StobiSerif Regular" w:cs="Arial"/>
              </w:rPr>
            </w:pPr>
            <w:r w:rsidRPr="00ED3252">
              <w:rPr>
                <w:rFonts w:ascii="StobiSerif Regular" w:hAnsi="StobiSerif Regular" w:cs="Arial"/>
              </w:rPr>
              <w:t>Public Affairs</w:t>
            </w:r>
          </w:p>
        </w:tc>
        <w:tc>
          <w:tcPr>
            <w:tcW w:w="1716" w:type="dxa"/>
            <w:tcBorders>
              <w:left w:val="nil"/>
              <w:right w:val="nil"/>
            </w:tcBorders>
            <w:shd w:val="clear" w:color="auto" w:fill="C0C0C0"/>
          </w:tcPr>
          <w:p w:rsidR="006C0782" w:rsidRPr="00ED3252" w:rsidRDefault="006C0782" w:rsidP="00DF3FA7">
            <w:pPr>
              <w:spacing w:after="0" w:line="240" w:lineRule="auto"/>
              <w:jc w:val="right"/>
              <w:rPr>
                <w:rFonts w:ascii="StobiSerif Regular" w:hAnsi="StobiSerif Regular" w:cs="Arial"/>
              </w:rPr>
            </w:pPr>
            <w:r w:rsidRPr="00ED3252">
              <w:rPr>
                <w:rFonts w:ascii="StobiSerif Regular" w:hAnsi="StobiSerif Regular" w:cs="Arial"/>
              </w:rPr>
              <w:t>204</w:t>
            </w:r>
          </w:p>
        </w:tc>
        <w:tc>
          <w:tcPr>
            <w:tcW w:w="1617" w:type="dxa"/>
            <w:tcBorders>
              <w:left w:val="nil"/>
              <w:right w:val="nil"/>
            </w:tcBorders>
            <w:shd w:val="clear" w:color="auto" w:fill="C0C0C0"/>
          </w:tcPr>
          <w:p w:rsidR="006C0782" w:rsidRPr="00ED3252" w:rsidRDefault="006C0782" w:rsidP="00DF3FA7">
            <w:pPr>
              <w:spacing w:after="0" w:line="240" w:lineRule="auto"/>
              <w:jc w:val="right"/>
              <w:rPr>
                <w:rFonts w:ascii="StobiSerif Regular" w:hAnsi="StobiSerif Regular" w:cs="Arial"/>
              </w:rPr>
            </w:pPr>
            <w:r w:rsidRPr="00ED3252">
              <w:rPr>
                <w:rFonts w:ascii="StobiSerif Regular" w:hAnsi="StobiSerif Regular" w:cs="Arial"/>
              </w:rPr>
              <w:t>25</w:t>
            </w:r>
          </w:p>
        </w:tc>
      </w:tr>
      <w:tr w:rsidR="006C0782" w:rsidRPr="00ED3252" w:rsidTr="00DF3FA7">
        <w:trPr>
          <w:trHeight w:val="136"/>
        </w:trPr>
        <w:tc>
          <w:tcPr>
            <w:tcW w:w="1747" w:type="dxa"/>
            <w:vMerge/>
          </w:tcPr>
          <w:p w:rsidR="006C0782" w:rsidRPr="00ED3252" w:rsidRDefault="006C0782" w:rsidP="00DF3FA7">
            <w:pPr>
              <w:spacing w:after="0" w:line="240" w:lineRule="auto"/>
              <w:rPr>
                <w:rFonts w:ascii="StobiSerif Regular" w:hAnsi="StobiSerif Regular" w:cs="Arial"/>
                <w:b/>
                <w:bCs/>
              </w:rPr>
            </w:pPr>
          </w:p>
        </w:tc>
        <w:tc>
          <w:tcPr>
            <w:tcW w:w="4656" w:type="dxa"/>
          </w:tcPr>
          <w:p w:rsidR="006C0782" w:rsidRPr="00ED3252" w:rsidRDefault="006C0782" w:rsidP="00DF3FA7">
            <w:pPr>
              <w:spacing w:after="0" w:line="240" w:lineRule="auto"/>
              <w:rPr>
                <w:rFonts w:ascii="StobiSerif Regular" w:hAnsi="StobiSerif Regular" w:cs="Arial"/>
                <w:b/>
                <w:bCs/>
              </w:rPr>
            </w:pPr>
            <w:r w:rsidRPr="00ED3252">
              <w:rPr>
                <w:rFonts w:ascii="StobiSerif Regular" w:hAnsi="StobiSerif Regular" w:cs="Arial"/>
                <w:b/>
                <w:bCs/>
              </w:rPr>
              <w:t>Total</w:t>
            </w:r>
          </w:p>
        </w:tc>
        <w:tc>
          <w:tcPr>
            <w:tcW w:w="1716" w:type="dxa"/>
          </w:tcPr>
          <w:p w:rsidR="006C0782" w:rsidRPr="00ED3252" w:rsidRDefault="006C0782" w:rsidP="00DF3FA7">
            <w:pPr>
              <w:spacing w:after="0" w:line="240" w:lineRule="auto"/>
              <w:jc w:val="right"/>
              <w:rPr>
                <w:rFonts w:ascii="StobiSerif Regular" w:hAnsi="StobiSerif Regular" w:cs="Arial"/>
                <w:b/>
                <w:bCs/>
              </w:rPr>
            </w:pPr>
            <w:r w:rsidRPr="00ED3252">
              <w:rPr>
                <w:rFonts w:ascii="StobiSerif Regular" w:hAnsi="StobiSerif Regular" w:cs="Arial"/>
                <w:b/>
                <w:bCs/>
              </w:rPr>
              <w:t>338</w:t>
            </w:r>
          </w:p>
        </w:tc>
        <w:tc>
          <w:tcPr>
            <w:tcW w:w="1617" w:type="dxa"/>
          </w:tcPr>
          <w:p w:rsidR="006C0782" w:rsidRPr="00ED3252" w:rsidRDefault="006C0782" w:rsidP="00DF3FA7">
            <w:pPr>
              <w:spacing w:after="0" w:line="240" w:lineRule="auto"/>
              <w:jc w:val="right"/>
              <w:rPr>
                <w:rFonts w:ascii="StobiSerif Regular" w:hAnsi="StobiSerif Regular" w:cs="Arial"/>
                <w:b/>
                <w:bCs/>
              </w:rPr>
            </w:pPr>
            <w:r w:rsidRPr="00ED3252">
              <w:rPr>
                <w:rFonts w:ascii="StobiSerif Regular" w:hAnsi="StobiSerif Regular" w:cs="Arial"/>
                <w:b/>
                <w:bCs/>
              </w:rPr>
              <w:t>92</w:t>
            </w:r>
          </w:p>
        </w:tc>
      </w:tr>
      <w:tr w:rsidR="006C0782" w:rsidRPr="00ED3252" w:rsidTr="00DF3FA7">
        <w:trPr>
          <w:trHeight w:val="439"/>
        </w:trPr>
        <w:tc>
          <w:tcPr>
            <w:tcW w:w="1747" w:type="dxa"/>
            <w:vMerge w:val="restart"/>
            <w:tcBorders>
              <w:left w:val="nil"/>
              <w:right w:val="nil"/>
            </w:tcBorders>
            <w:shd w:val="clear" w:color="auto" w:fill="C0C0C0"/>
          </w:tcPr>
          <w:p w:rsidR="006C0782" w:rsidRPr="00ED3252" w:rsidRDefault="006C0782" w:rsidP="00DF3FA7">
            <w:pPr>
              <w:spacing w:after="0" w:line="240" w:lineRule="auto"/>
              <w:rPr>
                <w:rFonts w:ascii="StobiSerif Regular" w:hAnsi="StobiSerif Regular" w:cs="Arial"/>
                <w:b/>
                <w:bCs/>
              </w:rPr>
            </w:pPr>
            <w:r w:rsidRPr="00ED3252">
              <w:rPr>
                <w:rFonts w:ascii="StobiSerif Regular" w:hAnsi="StobiSerif Regular" w:cs="Arial"/>
                <w:b/>
                <w:bCs/>
              </w:rPr>
              <w:t>ESA</w:t>
            </w:r>
          </w:p>
        </w:tc>
        <w:tc>
          <w:tcPr>
            <w:tcW w:w="4656" w:type="dxa"/>
            <w:tcBorders>
              <w:left w:val="nil"/>
              <w:right w:val="nil"/>
            </w:tcBorders>
            <w:shd w:val="clear" w:color="auto" w:fill="C0C0C0"/>
          </w:tcPr>
          <w:p w:rsidR="006C0782" w:rsidRPr="00ED3252" w:rsidRDefault="006C0782" w:rsidP="00DF3FA7">
            <w:pPr>
              <w:spacing w:after="0" w:line="240" w:lineRule="auto"/>
              <w:rPr>
                <w:rFonts w:ascii="StobiSerif Regular" w:hAnsi="StobiSerif Regular" w:cs="Arial"/>
              </w:rPr>
            </w:pPr>
            <w:r w:rsidRPr="00ED3252">
              <w:rPr>
                <w:rFonts w:ascii="StobiSerif Regular" w:hAnsi="StobiSerif Regular" w:cs="Arial"/>
              </w:rPr>
              <w:t>Support for active job search and career orientation</w:t>
            </w:r>
          </w:p>
        </w:tc>
        <w:tc>
          <w:tcPr>
            <w:tcW w:w="1716" w:type="dxa"/>
            <w:tcBorders>
              <w:left w:val="nil"/>
              <w:right w:val="nil"/>
            </w:tcBorders>
            <w:shd w:val="clear" w:color="auto" w:fill="C0C0C0"/>
          </w:tcPr>
          <w:p w:rsidR="006C0782" w:rsidRPr="00ED3252" w:rsidRDefault="006C0782" w:rsidP="00DF3FA7">
            <w:pPr>
              <w:spacing w:after="0" w:line="240" w:lineRule="auto"/>
              <w:jc w:val="right"/>
              <w:rPr>
                <w:rFonts w:ascii="StobiSerif Regular" w:hAnsi="StobiSerif Regular" w:cs="Arial"/>
              </w:rPr>
            </w:pPr>
            <w:r w:rsidRPr="00ED3252">
              <w:rPr>
                <w:rFonts w:ascii="StobiSerif Regular" w:hAnsi="StobiSerif Regular" w:cs="Arial"/>
              </w:rPr>
              <w:t>109</w:t>
            </w:r>
          </w:p>
        </w:tc>
        <w:tc>
          <w:tcPr>
            <w:tcW w:w="1617" w:type="dxa"/>
            <w:tcBorders>
              <w:left w:val="nil"/>
              <w:right w:val="nil"/>
            </w:tcBorders>
            <w:shd w:val="clear" w:color="auto" w:fill="C0C0C0"/>
          </w:tcPr>
          <w:p w:rsidR="006C0782" w:rsidRPr="00ED3252" w:rsidRDefault="006C0782" w:rsidP="00DF3FA7">
            <w:pPr>
              <w:spacing w:after="0" w:line="240" w:lineRule="auto"/>
              <w:jc w:val="right"/>
              <w:rPr>
                <w:rFonts w:ascii="StobiSerif Regular" w:hAnsi="StobiSerif Regular" w:cs="Arial"/>
              </w:rPr>
            </w:pPr>
            <w:r w:rsidRPr="00ED3252">
              <w:rPr>
                <w:rFonts w:ascii="StobiSerif Regular" w:hAnsi="StobiSerif Regular" w:cs="Arial"/>
              </w:rPr>
              <w:t>78</w:t>
            </w:r>
          </w:p>
        </w:tc>
      </w:tr>
      <w:tr w:rsidR="006C0782" w:rsidRPr="00ED3252" w:rsidTr="00DF3FA7">
        <w:trPr>
          <w:trHeight w:val="136"/>
        </w:trPr>
        <w:tc>
          <w:tcPr>
            <w:tcW w:w="1747" w:type="dxa"/>
            <w:vMerge/>
          </w:tcPr>
          <w:p w:rsidR="006C0782" w:rsidRPr="00ED3252" w:rsidRDefault="006C0782" w:rsidP="00DF3FA7">
            <w:pPr>
              <w:spacing w:after="0" w:line="240" w:lineRule="auto"/>
              <w:rPr>
                <w:rFonts w:ascii="StobiSerif Regular" w:hAnsi="StobiSerif Regular" w:cs="Arial"/>
                <w:b/>
                <w:bCs/>
              </w:rPr>
            </w:pPr>
          </w:p>
        </w:tc>
        <w:tc>
          <w:tcPr>
            <w:tcW w:w="4656" w:type="dxa"/>
          </w:tcPr>
          <w:p w:rsidR="006C0782" w:rsidRPr="00ED3252" w:rsidRDefault="006C0782" w:rsidP="00DF3FA7">
            <w:pPr>
              <w:spacing w:after="0" w:line="240" w:lineRule="auto"/>
              <w:rPr>
                <w:rFonts w:ascii="StobiSerif Regular" w:hAnsi="StobiSerif Regular" w:cs="Arial"/>
                <w:b/>
                <w:bCs/>
              </w:rPr>
            </w:pPr>
            <w:r w:rsidRPr="00ED3252">
              <w:rPr>
                <w:rFonts w:ascii="StobiSerif Regular" w:hAnsi="StobiSerif Regular" w:cs="Arial"/>
                <w:b/>
                <w:bCs/>
              </w:rPr>
              <w:t>Total</w:t>
            </w:r>
          </w:p>
        </w:tc>
        <w:tc>
          <w:tcPr>
            <w:tcW w:w="1716" w:type="dxa"/>
          </w:tcPr>
          <w:p w:rsidR="006C0782" w:rsidRPr="00ED3252" w:rsidRDefault="006C0782" w:rsidP="00DF3FA7">
            <w:pPr>
              <w:spacing w:after="0" w:line="240" w:lineRule="auto"/>
              <w:jc w:val="right"/>
              <w:rPr>
                <w:rFonts w:ascii="StobiSerif Regular" w:hAnsi="StobiSerif Regular" w:cs="Arial"/>
                <w:b/>
                <w:bCs/>
              </w:rPr>
            </w:pPr>
            <w:r w:rsidRPr="00ED3252">
              <w:rPr>
                <w:rFonts w:ascii="StobiSerif Regular" w:hAnsi="StobiSerif Regular" w:cs="Arial"/>
                <w:b/>
                <w:bCs/>
              </w:rPr>
              <w:t>109</w:t>
            </w:r>
          </w:p>
        </w:tc>
        <w:tc>
          <w:tcPr>
            <w:tcW w:w="1617" w:type="dxa"/>
          </w:tcPr>
          <w:p w:rsidR="006C0782" w:rsidRPr="00ED3252" w:rsidRDefault="006C0782" w:rsidP="00DF3FA7">
            <w:pPr>
              <w:spacing w:after="0" w:line="240" w:lineRule="auto"/>
              <w:jc w:val="right"/>
              <w:rPr>
                <w:rFonts w:ascii="StobiSerif Regular" w:hAnsi="StobiSerif Regular" w:cs="Arial"/>
                <w:b/>
                <w:bCs/>
              </w:rPr>
            </w:pPr>
            <w:r w:rsidRPr="00ED3252">
              <w:rPr>
                <w:rFonts w:ascii="StobiSerif Regular" w:hAnsi="StobiSerif Regular" w:cs="Arial"/>
                <w:b/>
                <w:bCs/>
              </w:rPr>
              <w:t>78</w:t>
            </w:r>
          </w:p>
        </w:tc>
      </w:tr>
      <w:tr w:rsidR="006C0782" w:rsidRPr="00ED3252" w:rsidTr="00DF3FA7">
        <w:trPr>
          <w:trHeight w:val="136"/>
        </w:trPr>
        <w:tc>
          <w:tcPr>
            <w:tcW w:w="1747" w:type="dxa"/>
            <w:vMerge w:val="restart"/>
            <w:tcBorders>
              <w:left w:val="nil"/>
              <w:right w:val="nil"/>
            </w:tcBorders>
            <w:shd w:val="clear" w:color="auto" w:fill="C0C0C0"/>
          </w:tcPr>
          <w:p w:rsidR="006C0782" w:rsidRPr="00ED3252" w:rsidRDefault="006C0782" w:rsidP="00DF3FA7">
            <w:pPr>
              <w:spacing w:after="0" w:line="240" w:lineRule="auto"/>
              <w:rPr>
                <w:rFonts w:ascii="StobiSerif Regular" w:hAnsi="StobiSerif Regular" w:cs="Arial"/>
                <w:b/>
                <w:bCs/>
              </w:rPr>
            </w:pPr>
            <w:r w:rsidRPr="00ED3252">
              <w:rPr>
                <w:rFonts w:ascii="StobiSerif Regular" w:hAnsi="StobiSerif Regular" w:cs="Arial"/>
                <w:b/>
                <w:bCs/>
              </w:rPr>
              <w:t>IPA</w:t>
            </w:r>
          </w:p>
        </w:tc>
        <w:tc>
          <w:tcPr>
            <w:tcW w:w="4656" w:type="dxa"/>
            <w:tcBorders>
              <w:left w:val="nil"/>
              <w:right w:val="nil"/>
            </w:tcBorders>
            <w:shd w:val="clear" w:color="auto" w:fill="C0C0C0"/>
          </w:tcPr>
          <w:p w:rsidR="006C0782" w:rsidRPr="00ED3252" w:rsidRDefault="006C0782" w:rsidP="00DF3FA7">
            <w:pPr>
              <w:spacing w:after="0" w:line="240" w:lineRule="auto"/>
              <w:rPr>
                <w:rFonts w:ascii="StobiSerif Regular" w:hAnsi="StobiSerif Regular" w:cs="Arial"/>
              </w:rPr>
            </w:pPr>
            <w:r w:rsidRPr="00ED3252">
              <w:rPr>
                <w:rFonts w:ascii="StobiSerif Regular" w:hAnsi="StobiSerif Regular" w:cs="Arial"/>
              </w:rPr>
              <w:t>Internship</w:t>
            </w:r>
          </w:p>
        </w:tc>
        <w:tc>
          <w:tcPr>
            <w:tcW w:w="1716" w:type="dxa"/>
            <w:tcBorders>
              <w:left w:val="nil"/>
              <w:right w:val="nil"/>
            </w:tcBorders>
            <w:shd w:val="clear" w:color="auto" w:fill="C0C0C0"/>
          </w:tcPr>
          <w:p w:rsidR="006C0782" w:rsidRPr="00ED3252" w:rsidRDefault="006C0782" w:rsidP="00DF3FA7">
            <w:pPr>
              <w:spacing w:after="0" w:line="240" w:lineRule="auto"/>
              <w:jc w:val="right"/>
              <w:rPr>
                <w:rFonts w:ascii="StobiSerif Regular" w:hAnsi="StobiSerif Regular" w:cs="Arial"/>
              </w:rPr>
            </w:pPr>
            <w:r w:rsidRPr="00ED3252">
              <w:rPr>
                <w:rFonts w:ascii="StobiSerif Regular" w:hAnsi="StobiSerif Regular" w:cs="Arial"/>
              </w:rPr>
              <w:t>0</w:t>
            </w:r>
          </w:p>
        </w:tc>
        <w:tc>
          <w:tcPr>
            <w:tcW w:w="1617" w:type="dxa"/>
            <w:tcBorders>
              <w:left w:val="nil"/>
              <w:right w:val="nil"/>
            </w:tcBorders>
            <w:shd w:val="clear" w:color="auto" w:fill="C0C0C0"/>
          </w:tcPr>
          <w:p w:rsidR="006C0782" w:rsidRPr="00ED3252" w:rsidRDefault="006C0782" w:rsidP="00DF3FA7">
            <w:pPr>
              <w:spacing w:after="0" w:line="240" w:lineRule="auto"/>
              <w:jc w:val="right"/>
              <w:rPr>
                <w:rFonts w:ascii="StobiSerif Regular" w:hAnsi="StobiSerif Regular" w:cs="Arial"/>
              </w:rPr>
            </w:pPr>
            <w:r w:rsidRPr="00ED3252">
              <w:rPr>
                <w:rFonts w:ascii="StobiSerif Regular" w:hAnsi="StobiSerif Regular" w:cs="Arial"/>
              </w:rPr>
              <w:t>0</w:t>
            </w:r>
          </w:p>
        </w:tc>
      </w:tr>
      <w:tr w:rsidR="006C0782" w:rsidRPr="00ED3252" w:rsidTr="00DF3FA7">
        <w:trPr>
          <w:trHeight w:val="269"/>
        </w:trPr>
        <w:tc>
          <w:tcPr>
            <w:tcW w:w="1747" w:type="dxa"/>
            <w:vMerge/>
          </w:tcPr>
          <w:p w:rsidR="006C0782" w:rsidRPr="00ED3252" w:rsidRDefault="006C0782" w:rsidP="00DF3FA7">
            <w:pPr>
              <w:spacing w:after="0" w:line="240" w:lineRule="auto"/>
              <w:rPr>
                <w:rFonts w:ascii="StobiSerif Regular" w:hAnsi="StobiSerif Regular" w:cs="Arial"/>
                <w:b/>
                <w:bCs/>
              </w:rPr>
            </w:pPr>
          </w:p>
        </w:tc>
        <w:tc>
          <w:tcPr>
            <w:tcW w:w="4656" w:type="dxa"/>
          </w:tcPr>
          <w:p w:rsidR="006C0782" w:rsidRPr="00ED3252" w:rsidRDefault="006C0782" w:rsidP="00DF3FA7">
            <w:pPr>
              <w:spacing w:after="0" w:line="240" w:lineRule="auto"/>
              <w:rPr>
                <w:rFonts w:ascii="StobiSerif Regular" w:hAnsi="StobiSerif Regular" w:cs="Arial"/>
              </w:rPr>
            </w:pPr>
            <w:r w:rsidRPr="00ED3252">
              <w:rPr>
                <w:rFonts w:ascii="StobiSerif Regular" w:hAnsi="StobiSerif Regular" w:cs="Arial"/>
              </w:rPr>
              <w:t>Training for general skills (language and computers)</w:t>
            </w:r>
          </w:p>
        </w:tc>
        <w:tc>
          <w:tcPr>
            <w:tcW w:w="1716" w:type="dxa"/>
          </w:tcPr>
          <w:p w:rsidR="006C0782" w:rsidRPr="00ED3252" w:rsidRDefault="006C0782" w:rsidP="00DF3FA7">
            <w:pPr>
              <w:spacing w:after="0" w:line="240" w:lineRule="auto"/>
              <w:jc w:val="right"/>
              <w:rPr>
                <w:rFonts w:ascii="StobiSerif Regular" w:hAnsi="StobiSerif Regular" w:cs="Arial"/>
              </w:rPr>
            </w:pPr>
            <w:r w:rsidRPr="00ED3252">
              <w:rPr>
                <w:rFonts w:ascii="StobiSerif Regular" w:hAnsi="StobiSerif Regular" w:cs="Arial"/>
              </w:rPr>
              <w:t>106</w:t>
            </w:r>
          </w:p>
        </w:tc>
        <w:tc>
          <w:tcPr>
            <w:tcW w:w="1617" w:type="dxa"/>
          </w:tcPr>
          <w:p w:rsidR="006C0782" w:rsidRPr="00ED3252" w:rsidRDefault="006C0782" w:rsidP="00DF3FA7">
            <w:pPr>
              <w:spacing w:after="0" w:line="240" w:lineRule="auto"/>
              <w:jc w:val="right"/>
              <w:rPr>
                <w:rFonts w:ascii="StobiSerif Regular" w:hAnsi="StobiSerif Regular" w:cs="Arial"/>
              </w:rPr>
            </w:pPr>
            <w:r w:rsidRPr="00ED3252">
              <w:rPr>
                <w:rFonts w:ascii="StobiSerif Regular" w:hAnsi="StobiSerif Regular" w:cs="Arial"/>
              </w:rPr>
              <w:t>50</w:t>
            </w:r>
          </w:p>
        </w:tc>
      </w:tr>
      <w:tr w:rsidR="006C0782" w:rsidRPr="00ED3252" w:rsidTr="00DF3FA7">
        <w:trPr>
          <w:trHeight w:val="241"/>
        </w:trPr>
        <w:tc>
          <w:tcPr>
            <w:tcW w:w="1747" w:type="dxa"/>
            <w:vMerge/>
            <w:tcBorders>
              <w:left w:val="nil"/>
              <w:right w:val="nil"/>
            </w:tcBorders>
            <w:shd w:val="clear" w:color="auto" w:fill="C0C0C0"/>
          </w:tcPr>
          <w:p w:rsidR="006C0782" w:rsidRPr="00ED3252" w:rsidRDefault="006C0782" w:rsidP="00DF3FA7">
            <w:pPr>
              <w:spacing w:after="0" w:line="240" w:lineRule="auto"/>
              <w:rPr>
                <w:rFonts w:ascii="StobiSerif Regular" w:hAnsi="StobiSerif Regular" w:cs="Arial"/>
                <w:b/>
                <w:bCs/>
              </w:rPr>
            </w:pPr>
          </w:p>
        </w:tc>
        <w:tc>
          <w:tcPr>
            <w:tcW w:w="4656" w:type="dxa"/>
            <w:tcBorders>
              <w:left w:val="nil"/>
              <w:right w:val="nil"/>
            </w:tcBorders>
            <w:shd w:val="clear" w:color="auto" w:fill="C0C0C0"/>
          </w:tcPr>
          <w:p w:rsidR="006C0782" w:rsidRPr="00ED3252" w:rsidRDefault="006C0782" w:rsidP="00DF3FA7">
            <w:pPr>
              <w:spacing w:after="0" w:line="240" w:lineRule="auto"/>
              <w:rPr>
                <w:rFonts w:ascii="StobiSerif Regular" w:hAnsi="StobiSerif Regular" w:cs="Arial"/>
              </w:rPr>
            </w:pPr>
            <w:r w:rsidRPr="00ED3252">
              <w:rPr>
                <w:rFonts w:ascii="StobiSerif Regular" w:hAnsi="StobiSerif Regular" w:cs="Arial"/>
              </w:rPr>
              <w:t>Training for occupations in deficit</w:t>
            </w:r>
          </w:p>
        </w:tc>
        <w:tc>
          <w:tcPr>
            <w:tcW w:w="1716" w:type="dxa"/>
            <w:tcBorders>
              <w:left w:val="nil"/>
              <w:right w:val="nil"/>
            </w:tcBorders>
            <w:shd w:val="clear" w:color="auto" w:fill="C0C0C0"/>
          </w:tcPr>
          <w:p w:rsidR="006C0782" w:rsidRPr="00ED3252" w:rsidRDefault="006C0782" w:rsidP="00DF3FA7">
            <w:pPr>
              <w:spacing w:after="0" w:line="240" w:lineRule="auto"/>
              <w:jc w:val="right"/>
              <w:rPr>
                <w:rFonts w:ascii="StobiSerif Regular" w:hAnsi="StobiSerif Regular" w:cs="Arial"/>
              </w:rPr>
            </w:pPr>
            <w:r w:rsidRPr="00ED3252">
              <w:rPr>
                <w:rFonts w:ascii="StobiSerif Regular" w:hAnsi="StobiSerif Regular" w:cs="Arial"/>
              </w:rPr>
              <w:t>20</w:t>
            </w:r>
          </w:p>
        </w:tc>
        <w:tc>
          <w:tcPr>
            <w:tcW w:w="1617" w:type="dxa"/>
            <w:tcBorders>
              <w:left w:val="nil"/>
              <w:right w:val="nil"/>
            </w:tcBorders>
            <w:shd w:val="clear" w:color="auto" w:fill="C0C0C0"/>
          </w:tcPr>
          <w:p w:rsidR="006C0782" w:rsidRPr="00ED3252" w:rsidRDefault="006C0782" w:rsidP="00DF3FA7">
            <w:pPr>
              <w:spacing w:after="0" w:line="240" w:lineRule="auto"/>
              <w:jc w:val="right"/>
              <w:rPr>
                <w:rFonts w:ascii="StobiSerif Regular" w:hAnsi="StobiSerif Regular" w:cs="Arial"/>
              </w:rPr>
            </w:pPr>
            <w:r w:rsidRPr="00ED3252">
              <w:rPr>
                <w:rFonts w:ascii="StobiSerif Regular" w:hAnsi="StobiSerif Regular" w:cs="Arial"/>
              </w:rPr>
              <w:t>1</w:t>
            </w:r>
          </w:p>
        </w:tc>
      </w:tr>
      <w:tr w:rsidR="006C0782" w:rsidRPr="00ED3252" w:rsidTr="00DF3FA7">
        <w:trPr>
          <w:trHeight w:val="136"/>
        </w:trPr>
        <w:tc>
          <w:tcPr>
            <w:tcW w:w="1747" w:type="dxa"/>
            <w:vMerge/>
          </w:tcPr>
          <w:p w:rsidR="006C0782" w:rsidRPr="00ED3252" w:rsidRDefault="006C0782" w:rsidP="00DF3FA7">
            <w:pPr>
              <w:spacing w:after="0" w:line="240" w:lineRule="auto"/>
              <w:rPr>
                <w:rFonts w:ascii="StobiSerif Regular" w:hAnsi="StobiSerif Regular" w:cs="Arial"/>
                <w:b/>
                <w:bCs/>
              </w:rPr>
            </w:pPr>
          </w:p>
        </w:tc>
        <w:tc>
          <w:tcPr>
            <w:tcW w:w="4656" w:type="dxa"/>
          </w:tcPr>
          <w:p w:rsidR="006C0782" w:rsidRPr="00ED3252" w:rsidRDefault="006C0782" w:rsidP="00DF3FA7">
            <w:pPr>
              <w:spacing w:after="0" w:line="240" w:lineRule="auto"/>
              <w:rPr>
                <w:rFonts w:ascii="StobiSerif Regular" w:hAnsi="StobiSerif Regular" w:cs="Arial"/>
                <w:b/>
                <w:bCs/>
              </w:rPr>
            </w:pPr>
            <w:r w:rsidRPr="00ED3252">
              <w:rPr>
                <w:rFonts w:ascii="StobiSerif Regular" w:hAnsi="StobiSerif Regular" w:cs="Arial"/>
                <w:b/>
                <w:bCs/>
              </w:rPr>
              <w:t>Total</w:t>
            </w:r>
          </w:p>
        </w:tc>
        <w:tc>
          <w:tcPr>
            <w:tcW w:w="1716" w:type="dxa"/>
          </w:tcPr>
          <w:p w:rsidR="006C0782" w:rsidRPr="00ED3252" w:rsidRDefault="006C0782" w:rsidP="00DF3FA7">
            <w:pPr>
              <w:spacing w:after="0" w:line="240" w:lineRule="auto"/>
              <w:jc w:val="right"/>
              <w:rPr>
                <w:rFonts w:ascii="StobiSerif Regular" w:hAnsi="StobiSerif Regular" w:cs="Arial"/>
                <w:b/>
                <w:bCs/>
              </w:rPr>
            </w:pPr>
            <w:r w:rsidRPr="00ED3252">
              <w:rPr>
                <w:rFonts w:ascii="StobiSerif Regular" w:hAnsi="StobiSerif Regular" w:cs="Arial"/>
                <w:b/>
                <w:bCs/>
              </w:rPr>
              <w:t>126</w:t>
            </w:r>
          </w:p>
        </w:tc>
        <w:tc>
          <w:tcPr>
            <w:tcW w:w="1617" w:type="dxa"/>
          </w:tcPr>
          <w:p w:rsidR="006C0782" w:rsidRPr="00ED3252" w:rsidRDefault="006C0782" w:rsidP="00DF3FA7">
            <w:pPr>
              <w:spacing w:after="0" w:line="240" w:lineRule="auto"/>
              <w:jc w:val="right"/>
              <w:rPr>
                <w:rFonts w:ascii="StobiSerif Regular" w:hAnsi="StobiSerif Regular" w:cs="Arial"/>
                <w:b/>
                <w:bCs/>
              </w:rPr>
            </w:pPr>
            <w:r w:rsidRPr="00ED3252">
              <w:rPr>
                <w:rFonts w:ascii="StobiSerif Regular" w:hAnsi="StobiSerif Regular" w:cs="Arial"/>
                <w:b/>
                <w:bCs/>
              </w:rPr>
              <w:t>51</w:t>
            </w:r>
          </w:p>
        </w:tc>
      </w:tr>
      <w:tr w:rsidR="006C0782" w:rsidRPr="00ED3252" w:rsidTr="00DF3FA7">
        <w:trPr>
          <w:trHeight w:val="136"/>
        </w:trPr>
        <w:tc>
          <w:tcPr>
            <w:tcW w:w="1747" w:type="dxa"/>
            <w:tcBorders>
              <w:left w:val="nil"/>
              <w:bottom w:val="single" w:sz="8" w:space="0" w:color="000000"/>
              <w:right w:val="nil"/>
            </w:tcBorders>
            <w:shd w:val="clear" w:color="auto" w:fill="C0C0C0"/>
          </w:tcPr>
          <w:p w:rsidR="006C0782" w:rsidRPr="00ED3252" w:rsidRDefault="006C0782" w:rsidP="00DF3FA7">
            <w:pPr>
              <w:spacing w:after="0" w:line="240" w:lineRule="auto"/>
              <w:rPr>
                <w:rFonts w:ascii="StobiSerif Regular" w:hAnsi="StobiSerif Regular" w:cs="Arial"/>
                <w:b/>
                <w:bCs/>
              </w:rPr>
            </w:pPr>
            <w:r w:rsidRPr="00ED3252">
              <w:rPr>
                <w:rFonts w:ascii="StobiSerif Regular" w:hAnsi="StobiSerif Regular" w:cs="Arial"/>
                <w:b/>
                <w:bCs/>
              </w:rPr>
              <w:t>Overall</w:t>
            </w:r>
          </w:p>
        </w:tc>
        <w:tc>
          <w:tcPr>
            <w:tcW w:w="4656" w:type="dxa"/>
            <w:tcBorders>
              <w:left w:val="nil"/>
              <w:bottom w:val="single" w:sz="8" w:space="0" w:color="000000"/>
              <w:right w:val="nil"/>
            </w:tcBorders>
            <w:shd w:val="clear" w:color="auto" w:fill="C0C0C0"/>
          </w:tcPr>
          <w:p w:rsidR="006C0782" w:rsidRPr="00ED3252" w:rsidRDefault="006C0782" w:rsidP="00DF3FA7">
            <w:pPr>
              <w:spacing w:after="0" w:line="240" w:lineRule="auto"/>
              <w:rPr>
                <w:rFonts w:ascii="StobiSerif Regular" w:hAnsi="StobiSerif Regular" w:cs="Arial"/>
                <w:b/>
                <w:bCs/>
              </w:rPr>
            </w:pPr>
            <w:r w:rsidRPr="00ED3252">
              <w:rPr>
                <w:rFonts w:ascii="StobiSerif Regular" w:hAnsi="StobiSerif Regular" w:cs="Arial"/>
                <w:b/>
                <w:bCs/>
              </w:rPr>
              <w:t> </w:t>
            </w:r>
          </w:p>
        </w:tc>
        <w:tc>
          <w:tcPr>
            <w:tcW w:w="1716" w:type="dxa"/>
            <w:tcBorders>
              <w:left w:val="nil"/>
              <w:bottom w:val="single" w:sz="8" w:space="0" w:color="000000"/>
              <w:right w:val="nil"/>
            </w:tcBorders>
            <w:shd w:val="clear" w:color="auto" w:fill="C0C0C0"/>
          </w:tcPr>
          <w:p w:rsidR="006C0782" w:rsidRPr="00ED3252" w:rsidRDefault="006C0782" w:rsidP="00DF3FA7">
            <w:pPr>
              <w:spacing w:after="0" w:line="240" w:lineRule="auto"/>
              <w:jc w:val="right"/>
              <w:rPr>
                <w:rFonts w:ascii="StobiSerif Regular" w:hAnsi="StobiSerif Regular" w:cs="Arial"/>
                <w:b/>
                <w:bCs/>
              </w:rPr>
            </w:pPr>
            <w:r w:rsidRPr="00ED3252">
              <w:rPr>
                <w:rFonts w:ascii="StobiSerif Regular" w:hAnsi="StobiSerif Regular" w:cs="Arial"/>
                <w:b/>
                <w:bCs/>
              </w:rPr>
              <w:t>578</w:t>
            </w:r>
          </w:p>
        </w:tc>
        <w:tc>
          <w:tcPr>
            <w:tcW w:w="1617" w:type="dxa"/>
            <w:tcBorders>
              <w:left w:val="nil"/>
              <w:bottom w:val="single" w:sz="8" w:space="0" w:color="000000"/>
              <w:right w:val="nil"/>
            </w:tcBorders>
            <w:shd w:val="clear" w:color="auto" w:fill="C0C0C0"/>
          </w:tcPr>
          <w:p w:rsidR="006C0782" w:rsidRPr="00ED3252" w:rsidRDefault="006C0782" w:rsidP="00DF3FA7">
            <w:pPr>
              <w:spacing w:after="0" w:line="240" w:lineRule="auto"/>
              <w:jc w:val="right"/>
              <w:rPr>
                <w:rFonts w:ascii="StobiSerif Regular" w:hAnsi="StobiSerif Regular" w:cs="Arial"/>
                <w:b/>
                <w:bCs/>
              </w:rPr>
            </w:pPr>
            <w:r w:rsidRPr="00ED3252">
              <w:rPr>
                <w:rFonts w:ascii="StobiSerif Regular" w:hAnsi="StobiSerif Regular" w:cs="Arial"/>
                <w:b/>
                <w:bCs/>
              </w:rPr>
              <w:t>222</w:t>
            </w:r>
          </w:p>
        </w:tc>
      </w:tr>
    </w:tbl>
    <w:p w:rsidR="006C0782" w:rsidRPr="00EC5C78" w:rsidRDefault="006C0782" w:rsidP="007E25E4">
      <w:pPr>
        <w:jc w:val="both"/>
        <w:rPr>
          <w:rFonts w:ascii="StobiSerif Regular" w:hAnsi="StobiSerif Regular"/>
        </w:rPr>
      </w:pPr>
    </w:p>
    <w:p w:rsidR="006C0782" w:rsidRDefault="006C0782" w:rsidP="007E25E4">
      <w:pPr>
        <w:jc w:val="both"/>
        <w:rPr>
          <w:rFonts w:ascii="StobiSerif Regular" w:hAnsi="StobiSerif Regular"/>
        </w:rPr>
      </w:pPr>
    </w:p>
    <w:p w:rsidR="006C0782" w:rsidRDefault="006C0782" w:rsidP="007E25E4">
      <w:pPr>
        <w:jc w:val="both"/>
        <w:rPr>
          <w:rFonts w:ascii="StobiSerif Regular" w:hAnsi="StobiSerif Regular"/>
        </w:rPr>
      </w:pPr>
    </w:p>
    <w:p w:rsidR="006C0782" w:rsidRPr="008B05DC" w:rsidRDefault="006C0782" w:rsidP="00EC5C78">
      <w:pPr>
        <w:spacing w:after="0" w:line="240" w:lineRule="auto"/>
        <w:jc w:val="center"/>
        <w:rPr>
          <w:rFonts w:ascii="StobiSerif Regular" w:hAnsi="StobiSerif Regular"/>
        </w:rPr>
      </w:pPr>
      <w:r w:rsidRPr="008B05DC">
        <w:rPr>
          <w:rFonts w:ascii="StobiSerif Regular" w:hAnsi="StobiSerif Regular"/>
        </w:rPr>
        <w:t>Table 2: Overview of the inclusion of Roma in the active measures of the Government in 2013.</w:t>
      </w:r>
      <w:r w:rsidRPr="008B05DC">
        <w:rPr>
          <w:rStyle w:val="FootnoteReference"/>
          <w:rFonts w:ascii="StobiSerif Regular" w:hAnsi="StobiSerif Regular"/>
        </w:rPr>
        <w:footnoteReference w:id="64"/>
      </w:r>
    </w:p>
    <w:tbl>
      <w:tblPr>
        <w:tblW w:w="9437" w:type="dxa"/>
        <w:tblBorders>
          <w:top w:val="single" w:sz="8" w:space="0" w:color="000000"/>
          <w:bottom w:val="single" w:sz="8" w:space="0" w:color="000000"/>
        </w:tblBorders>
        <w:tblLook w:val="00A0"/>
      </w:tblPr>
      <w:tblGrid>
        <w:gridCol w:w="1701"/>
        <w:gridCol w:w="5152"/>
        <w:gridCol w:w="1467"/>
        <w:gridCol w:w="1117"/>
      </w:tblGrid>
      <w:tr w:rsidR="006C0782" w:rsidRPr="00ED3252" w:rsidTr="00C75B7E">
        <w:trPr>
          <w:trHeight w:val="259"/>
        </w:trPr>
        <w:tc>
          <w:tcPr>
            <w:tcW w:w="1701" w:type="dxa"/>
            <w:tcBorders>
              <w:top w:val="single" w:sz="8" w:space="0" w:color="000000"/>
              <w:left w:val="nil"/>
              <w:bottom w:val="single" w:sz="8" w:space="0" w:color="000000"/>
              <w:right w:val="nil"/>
            </w:tcBorders>
          </w:tcPr>
          <w:p w:rsidR="006C0782" w:rsidRPr="008B05DC" w:rsidRDefault="006C0782" w:rsidP="00DF3FA7">
            <w:pPr>
              <w:spacing w:after="0" w:line="240" w:lineRule="auto"/>
              <w:jc w:val="center"/>
              <w:rPr>
                <w:rFonts w:ascii="StobiSerif Regular" w:hAnsi="StobiSerif Regular" w:cs="Arial"/>
                <w:b/>
                <w:bCs/>
              </w:rPr>
            </w:pPr>
            <w:r w:rsidRPr="008B05DC">
              <w:rPr>
                <w:rFonts w:ascii="StobiSerif Regular" w:hAnsi="StobiSerif Regular" w:cs="Arial"/>
                <w:b/>
                <w:bCs/>
              </w:rPr>
              <w:t> </w:t>
            </w:r>
            <w:r w:rsidRPr="00ED3252">
              <w:rPr>
                <w:rFonts w:ascii="StobiSerif Regular" w:hAnsi="StobiSerif Regular" w:cs="Arial"/>
                <w:b/>
                <w:bCs/>
              </w:rPr>
              <w:t>Implementer</w:t>
            </w:r>
          </w:p>
        </w:tc>
        <w:tc>
          <w:tcPr>
            <w:tcW w:w="5152" w:type="dxa"/>
            <w:tcBorders>
              <w:top w:val="single" w:sz="8" w:space="0" w:color="000000"/>
              <w:left w:val="nil"/>
              <w:bottom w:val="single" w:sz="8" w:space="0" w:color="000000"/>
              <w:right w:val="nil"/>
            </w:tcBorders>
          </w:tcPr>
          <w:p w:rsidR="006C0782" w:rsidRPr="008B05DC" w:rsidRDefault="006C0782" w:rsidP="00DF3FA7">
            <w:pPr>
              <w:spacing w:after="0" w:line="240" w:lineRule="auto"/>
              <w:jc w:val="center"/>
              <w:rPr>
                <w:rFonts w:ascii="StobiSerif Regular" w:hAnsi="StobiSerif Regular" w:cs="Arial"/>
                <w:b/>
                <w:bCs/>
              </w:rPr>
            </w:pPr>
            <w:r w:rsidRPr="008B05DC">
              <w:rPr>
                <w:rFonts w:ascii="StobiSerif Regular" w:hAnsi="StobiSerif Regular" w:cs="Arial"/>
                <w:b/>
                <w:bCs/>
              </w:rPr>
              <w:t>Measure</w:t>
            </w:r>
          </w:p>
        </w:tc>
        <w:tc>
          <w:tcPr>
            <w:tcW w:w="2584" w:type="dxa"/>
            <w:gridSpan w:val="2"/>
            <w:tcBorders>
              <w:top w:val="single" w:sz="8" w:space="0" w:color="000000"/>
              <w:left w:val="nil"/>
              <w:bottom w:val="single" w:sz="8" w:space="0" w:color="000000"/>
              <w:right w:val="nil"/>
            </w:tcBorders>
          </w:tcPr>
          <w:p w:rsidR="006C0782" w:rsidRPr="008B05DC" w:rsidRDefault="006C0782" w:rsidP="00DF3FA7">
            <w:pPr>
              <w:spacing w:after="0" w:line="240" w:lineRule="auto"/>
              <w:jc w:val="center"/>
              <w:rPr>
                <w:rFonts w:ascii="StobiSerif Regular" w:hAnsi="StobiSerif Regular" w:cs="Arial"/>
                <w:b/>
                <w:bCs/>
              </w:rPr>
            </w:pPr>
            <w:r w:rsidRPr="008B05DC">
              <w:rPr>
                <w:rFonts w:ascii="StobiSerif Regular" w:hAnsi="StobiSerif Regular" w:cs="Arial"/>
                <w:b/>
                <w:bCs/>
              </w:rPr>
              <w:t>Total</w:t>
            </w:r>
          </w:p>
        </w:tc>
      </w:tr>
      <w:tr w:rsidR="006C0782" w:rsidRPr="00ED3252" w:rsidTr="00C75B7E">
        <w:trPr>
          <w:trHeight w:val="262"/>
        </w:trPr>
        <w:tc>
          <w:tcPr>
            <w:tcW w:w="1701" w:type="dxa"/>
            <w:tcBorders>
              <w:left w:val="nil"/>
              <w:right w:val="nil"/>
            </w:tcBorders>
            <w:shd w:val="clear" w:color="auto" w:fill="C0C0C0"/>
          </w:tcPr>
          <w:p w:rsidR="006C0782" w:rsidRPr="008B05DC" w:rsidRDefault="006C0782" w:rsidP="00DF3FA7">
            <w:pPr>
              <w:spacing w:after="0" w:line="240" w:lineRule="auto"/>
              <w:jc w:val="center"/>
              <w:rPr>
                <w:rFonts w:ascii="StobiSerif Regular" w:hAnsi="StobiSerif Regular" w:cs="Arial"/>
                <w:b/>
                <w:bCs/>
              </w:rPr>
            </w:pPr>
            <w:r w:rsidRPr="008B05DC">
              <w:rPr>
                <w:rFonts w:ascii="StobiSerif Regular" w:hAnsi="StobiSerif Regular" w:cs="Arial"/>
                <w:b/>
                <w:bCs/>
              </w:rPr>
              <w:t> </w:t>
            </w:r>
          </w:p>
        </w:tc>
        <w:tc>
          <w:tcPr>
            <w:tcW w:w="5152" w:type="dxa"/>
            <w:tcBorders>
              <w:left w:val="nil"/>
              <w:right w:val="nil"/>
            </w:tcBorders>
            <w:shd w:val="clear" w:color="auto" w:fill="C0C0C0"/>
          </w:tcPr>
          <w:p w:rsidR="006C0782" w:rsidRPr="008B05DC" w:rsidRDefault="006C0782" w:rsidP="00DF3FA7">
            <w:pPr>
              <w:spacing w:after="0" w:line="240" w:lineRule="auto"/>
              <w:jc w:val="center"/>
              <w:rPr>
                <w:rFonts w:ascii="StobiSerif Regular" w:hAnsi="StobiSerif Regular" w:cs="Arial"/>
              </w:rPr>
            </w:pPr>
            <w:r w:rsidRPr="008B05DC">
              <w:rPr>
                <w:rFonts w:ascii="StobiSerif Regular" w:hAnsi="StobiSerif Regular" w:cs="Arial"/>
              </w:rPr>
              <w:t> </w:t>
            </w:r>
          </w:p>
        </w:tc>
        <w:tc>
          <w:tcPr>
            <w:tcW w:w="1467" w:type="dxa"/>
            <w:tcBorders>
              <w:left w:val="nil"/>
              <w:right w:val="nil"/>
            </w:tcBorders>
            <w:shd w:val="clear" w:color="auto" w:fill="C0C0C0"/>
          </w:tcPr>
          <w:p w:rsidR="006C0782" w:rsidRPr="008B05DC" w:rsidRDefault="006C0782" w:rsidP="008C4631">
            <w:pPr>
              <w:spacing w:after="0" w:line="240" w:lineRule="auto"/>
              <w:jc w:val="center"/>
              <w:rPr>
                <w:rFonts w:ascii="StobiSerif Regular" w:hAnsi="StobiSerif Regular" w:cs="Arial"/>
                <w:b/>
              </w:rPr>
            </w:pPr>
            <w:r w:rsidRPr="008B05DC">
              <w:rPr>
                <w:rFonts w:ascii="StobiSerif Regular" w:hAnsi="StobiSerif Regular" w:cs="Arial"/>
                <w:b/>
              </w:rPr>
              <w:t>Roma(M+F)</w:t>
            </w:r>
          </w:p>
        </w:tc>
        <w:tc>
          <w:tcPr>
            <w:tcW w:w="1117" w:type="dxa"/>
            <w:tcBorders>
              <w:left w:val="nil"/>
              <w:right w:val="nil"/>
            </w:tcBorders>
            <w:shd w:val="clear" w:color="auto" w:fill="C0C0C0"/>
          </w:tcPr>
          <w:p w:rsidR="006C0782" w:rsidRPr="008B05DC" w:rsidRDefault="006C0782" w:rsidP="008C4631">
            <w:pPr>
              <w:spacing w:after="0" w:line="240" w:lineRule="auto"/>
              <w:jc w:val="center"/>
              <w:rPr>
                <w:rFonts w:ascii="StobiSerif Regular" w:hAnsi="StobiSerif Regular" w:cs="Arial"/>
                <w:b/>
              </w:rPr>
            </w:pPr>
            <w:r w:rsidRPr="008B05DC">
              <w:rPr>
                <w:rFonts w:ascii="StobiSerif Regular" w:hAnsi="StobiSerif Regular" w:cs="Arial"/>
                <w:b/>
              </w:rPr>
              <w:t>Roma(F)</w:t>
            </w:r>
          </w:p>
        </w:tc>
      </w:tr>
      <w:tr w:rsidR="006C0782" w:rsidRPr="00ED3252" w:rsidTr="00C75B7E">
        <w:trPr>
          <w:trHeight w:val="262"/>
        </w:trPr>
        <w:tc>
          <w:tcPr>
            <w:tcW w:w="1701" w:type="dxa"/>
          </w:tcPr>
          <w:p w:rsidR="006C0782" w:rsidRPr="008B05DC" w:rsidRDefault="006C0782" w:rsidP="00DF3FA7">
            <w:pPr>
              <w:spacing w:after="0" w:line="240" w:lineRule="auto"/>
              <w:jc w:val="center"/>
              <w:rPr>
                <w:rFonts w:ascii="StobiSerif Regular" w:hAnsi="StobiSerif Regular" w:cs="Arial"/>
                <w:b/>
                <w:bCs/>
              </w:rPr>
            </w:pPr>
          </w:p>
        </w:tc>
        <w:tc>
          <w:tcPr>
            <w:tcW w:w="5152" w:type="dxa"/>
          </w:tcPr>
          <w:p w:rsidR="006C0782" w:rsidRPr="008B05DC" w:rsidRDefault="006C0782" w:rsidP="00DF3FA7">
            <w:pPr>
              <w:spacing w:after="0" w:line="240" w:lineRule="auto"/>
              <w:jc w:val="center"/>
              <w:rPr>
                <w:rFonts w:ascii="StobiSerif Regular" w:hAnsi="StobiSerif Regular" w:cs="Arial"/>
              </w:rPr>
            </w:pPr>
          </w:p>
        </w:tc>
        <w:tc>
          <w:tcPr>
            <w:tcW w:w="1467" w:type="dxa"/>
          </w:tcPr>
          <w:p w:rsidR="006C0782" w:rsidRPr="008B05DC" w:rsidRDefault="006C0782" w:rsidP="00DF3FA7">
            <w:pPr>
              <w:spacing w:after="0" w:line="240" w:lineRule="auto"/>
              <w:jc w:val="center"/>
              <w:rPr>
                <w:rFonts w:ascii="StobiSerif Regular" w:hAnsi="StobiSerif Regular" w:cs="Arial"/>
              </w:rPr>
            </w:pPr>
          </w:p>
        </w:tc>
        <w:tc>
          <w:tcPr>
            <w:tcW w:w="1117" w:type="dxa"/>
          </w:tcPr>
          <w:p w:rsidR="006C0782" w:rsidRPr="008B05DC" w:rsidRDefault="006C0782" w:rsidP="00DF3FA7">
            <w:pPr>
              <w:spacing w:after="0" w:line="240" w:lineRule="auto"/>
              <w:jc w:val="center"/>
              <w:rPr>
                <w:rFonts w:ascii="StobiSerif Regular" w:hAnsi="StobiSerif Regular" w:cs="Arial"/>
              </w:rPr>
            </w:pPr>
          </w:p>
        </w:tc>
      </w:tr>
      <w:tr w:rsidR="006C0782" w:rsidRPr="00ED3252" w:rsidTr="00C75B7E">
        <w:trPr>
          <w:trHeight w:val="262"/>
        </w:trPr>
        <w:tc>
          <w:tcPr>
            <w:tcW w:w="1701" w:type="dxa"/>
            <w:vMerge w:val="restart"/>
            <w:tcBorders>
              <w:left w:val="nil"/>
              <w:right w:val="nil"/>
            </w:tcBorders>
            <w:shd w:val="clear" w:color="auto" w:fill="C0C0C0"/>
          </w:tcPr>
          <w:p w:rsidR="006C0782" w:rsidRPr="008B05DC" w:rsidRDefault="006C0782" w:rsidP="00DF3FA7">
            <w:pPr>
              <w:spacing w:after="0" w:line="240" w:lineRule="auto"/>
              <w:rPr>
                <w:rFonts w:ascii="StobiSerif Regular" w:hAnsi="StobiSerif Regular" w:cs="Arial"/>
                <w:b/>
                <w:bCs/>
              </w:rPr>
            </w:pPr>
            <w:r w:rsidRPr="008B05DC">
              <w:rPr>
                <w:rFonts w:ascii="StobiSerif Regular" w:hAnsi="StobiSerif Regular" w:cs="Arial"/>
                <w:b/>
                <w:bCs/>
              </w:rPr>
              <w:t>Government of RM</w:t>
            </w:r>
          </w:p>
        </w:tc>
        <w:tc>
          <w:tcPr>
            <w:tcW w:w="5152" w:type="dxa"/>
            <w:tcBorders>
              <w:left w:val="nil"/>
              <w:right w:val="nil"/>
            </w:tcBorders>
            <w:shd w:val="clear" w:color="auto" w:fill="C0C0C0"/>
          </w:tcPr>
          <w:p w:rsidR="006C0782" w:rsidRPr="008B05DC" w:rsidRDefault="006C0782" w:rsidP="00DF3FA7">
            <w:pPr>
              <w:spacing w:after="0" w:line="240" w:lineRule="auto"/>
              <w:rPr>
                <w:rFonts w:ascii="StobiSerif Regular" w:hAnsi="StobiSerif Regular" w:cs="Arial"/>
              </w:rPr>
            </w:pPr>
            <w:r w:rsidRPr="00ED3252">
              <w:rPr>
                <w:rFonts w:ascii="StobiSerif Regular" w:hAnsi="StobiSerif Regular" w:cs="Arial"/>
              </w:rPr>
              <w:t>Crediting</w:t>
            </w:r>
          </w:p>
        </w:tc>
        <w:tc>
          <w:tcPr>
            <w:tcW w:w="1467" w:type="dxa"/>
            <w:tcBorders>
              <w:left w:val="nil"/>
              <w:right w:val="nil"/>
            </w:tcBorders>
            <w:shd w:val="clear" w:color="auto" w:fill="C0C0C0"/>
          </w:tcPr>
          <w:p w:rsidR="006C0782" w:rsidRPr="008B05DC" w:rsidRDefault="006C0782" w:rsidP="00DF3FA7">
            <w:pPr>
              <w:spacing w:after="0" w:line="240" w:lineRule="auto"/>
              <w:jc w:val="right"/>
              <w:rPr>
                <w:rFonts w:ascii="StobiSerif Regular" w:hAnsi="StobiSerif Regular" w:cs="Arial"/>
              </w:rPr>
            </w:pPr>
            <w:r w:rsidRPr="008B05DC">
              <w:rPr>
                <w:rFonts w:ascii="StobiSerif Regular" w:hAnsi="StobiSerif Regular" w:cs="Arial"/>
              </w:rPr>
              <w:t>8</w:t>
            </w:r>
          </w:p>
        </w:tc>
        <w:tc>
          <w:tcPr>
            <w:tcW w:w="1117" w:type="dxa"/>
            <w:tcBorders>
              <w:left w:val="nil"/>
              <w:right w:val="nil"/>
            </w:tcBorders>
            <w:shd w:val="clear" w:color="auto" w:fill="C0C0C0"/>
          </w:tcPr>
          <w:p w:rsidR="006C0782" w:rsidRPr="008B05DC" w:rsidRDefault="006C0782" w:rsidP="00DF3FA7">
            <w:pPr>
              <w:spacing w:after="0" w:line="240" w:lineRule="auto"/>
              <w:jc w:val="right"/>
              <w:rPr>
                <w:rFonts w:ascii="StobiSerif Regular" w:hAnsi="StobiSerif Regular" w:cs="Arial"/>
              </w:rPr>
            </w:pPr>
            <w:r w:rsidRPr="008B05DC">
              <w:rPr>
                <w:rFonts w:ascii="StobiSerif Regular" w:hAnsi="StobiSerif Regular" w:cs="Arial"/>
              </w:rPr>
              <w:t>3</w:t>
            </w:r>
          </w:p>
        </w:tc>
      </w:tr>
      <w:tr w:rsidR="006C0782" w:rsidRPr="00ED3252" w:rsidTr="00C75B7E">
        <w:trPr>
          <w:trHeight w:val="309"/>
        </w:trPr>
        <w:tc>
          <w:tcPr>
            <w:tcW w:w="1701" w:type="dxa"/>
            <w:vMerge/>
          </w:tcPr>
          <w:p w:rsidR="006C0782" w:rsidRPr="008B05DC" w:rsidRDefault="006C0782" w:rsidP="00DF3FA7">
            <w:pPr>
              <w:spacing w:after="0" w:line="240" w:lineRule="auto"/>
              <w:rPr>
                <w:rFonts w:ascii="StobiSerif Regular" w:hAnsi="StobiSerif Regular" w:cs="Arial"/>
                <w:b/>
                <w:bCs/>
              </w:rPr>
            </w:pPr>
          </w:p>
        </w:tc>
        <w:tc>
          <w:tcPr>
            <w:tcW w:w="5152" w:type="dxa"/>
          </w:tcPr>
          <w:p w:rsidR="006C0782" w:rsidRPr="008B05DC" w:rsidRDefault="006C0782" w:rsidP="00DF3FA7">
            <w:pPr>
              <w:spacing w:after="0" w:line="240" w:lineRule="auto"/>
              <w:rPr>
                <w:rFonts w:ascii="StobiSerif Regular" w:hAnsi="StobiSerif Regular" w:cs="Arial"/>
              </w:rPr>
            </w:pPr>
            <w:r w:rsidRPr="00ED3252">
              <w:rPr>
                <w:rFonts w:ascii="StobiSerif Regular" w:hAnsi="StobiSerif Regular" w:cs="Arial"/>
              </w:rPr>
              <w:t>Crediting of legal entities</w:t>
            </w:r>
          </w:p>
        </w:tc>
        <w:tc>
          <w:tcPr>
            <w:tcW w:w="1467" w:type="dxa"/>
          </w:tcPr>
          <w:p w:rsidR="006C0782" w:rsidRPr="008B05DC" w:rsidRDefault="006C0782" w:rsidP="00DF3FA7">
            <w:pPr>
              <w:spacing w:after="0" w:line="240" w:lineRule="auto"/>
              <w:jc w:val="right"/>
              <w:rPr>
                <w:rFonts w:ascii="StobiSerif Regular" w:hAnsi="StobiSerif Regular" w:cs="Arial"/>
              </w:rPr>
            </w:pPr>
            <w:r w:rsidRPr="008B05DC">
              <w:rPr>
                <w:rFonts w:ascii="StobiSerif Regular" w:hAnsi="StobiSerif Regular" w:cs="Arial"/>
              </w:rPr>
              <w:t>2</w:t>
            </w:r>
          </w:p>
        </w:tc>
        <w:tc>
          <w:tcPr>
            <w:tcW w:w="1117" w:type="dxa"/>
          </w:tcPr>
          <w:p w:rsidR="006C0782" w:rsidRPr="008B05DC" w:rsidRDefault="006C0782" w:rsidP="00DF3FA7">
            <w:pPr>
              <w:spacing w:after="0" w:line="240" w:lineRule="auto"/>
              <w:jc w:val="right"/>
              <w:rPr>
                <w:rFonts w:ascii="StobiSerif Regular" w:hAnsi="StobiSerif Regular" w:cs="Arial"/>
              </w:rPr>
            </w:pPr>
            <w:r w:rsidRPr="008B05DC">
              <w:rPr>
                <w:rFonts w:ascii="StobiSerif Regular" w:hAnsi="StobiSerif Regular" w:cs="Arial"/>
              </w:rPr>
              <w:t>0</w:t>
            </w:r>
          </w:p>
        </w:tc>
      </w:tr>
      <w:tr w:rsidR="006C0782" w:rsidRPr="00ED3252" w:rsidTr="00C75B7E">
        <w:trPr>
          <w:trHeight w:val="309"/>
        </w:trPr>
        <w:tc>
          <w:tcPr>
            <w:tcW w:w="1701" w:type="dxa"/>
            <w:vMerge/>
            <w:tcBorders>
              <w:left w:val="nil"/>
              <w:right w:val="nil"/>
            </w:tcBorders>
            <w:shd w:val="clear" w:color="auto" w:fill="C0C0C0"/>
          </w:tcPr>
          <w:p w:rsidR="006C0782" w:rsidRPr="008B05DC" w:rsidRDefault="006C0782" w:rsidP="00DF3FA7">
            <w:pPr>
              <w:spacing w:after="0" w:line="240" w:lineRule="auto"/>
              <w:rPr>
                <w:rFonts w:ascii="StobiSerif Regular" w:hAnsi="StobiSerif Regular" w:cs="Arial"/>
                <w:b/>
                <w:bCs/>
              </w:rPr>
            </w:pPr>
          </w:p>
        </w:tc>
        <w:tc>
          <w:tcPr>
            <w:tcW w:w="5152" w:type="dxa"/>
            <w:tcBorders>
              <w:left w:val="nil"/>
              <w:right w:val="nil"/>
            </w:tcBorders>
            <w:shd w:val="clear" w:color="auto" w:fill="C0C0C0"/>
          </w:tcPr>
          <w:p w:rsidR="006C0782" w:rsidRPr="008B05DC" w:rsidRDefault="006C0782" w:rsidP="00DF3FA7">
            <w:pPr>
              <w:spacing w:after="0" w:line="240" w:lineRule="auto"/>
              <w:rPr>
                <w:rFonts w:ascii="StobiSerif Regular" w:hAnsi="StobiSerif Regular" w:cs="Arial"/>
              </w:rPr>
            </w:pPr>
            <w:r w:rsidRPr="00ED3252">
              <w:rPr>
                <w:rFonts w:ascii="StobiSerif Regular" w:hAnsi="StobiSerif Regular" w:cs="Arial"/>
              </w:rPr>
              <w:t xml:space="preserve">Subsidizing </w:t>
            </w:r>
            <w:r w:rsidRPr="008B05DC">
              <w:rPr>
                <w:rFonts w:ascii="StobiSerif Regular" w:hAnsi="StobiSerif Regular" w:cs="Arial"/>
              </w:rPr>
              <w:t>of employment</w:t>
            </w:r>
          </w:p>
        </w:tc>
        <w:tc>
          <w:tcPr>
            <w:tcW w:w="1467" w:type="dxa"/>
            <w:tcBorders>
              <w:left w:val="nil"/>
              <w:right w:val="nil"/>
            </w:tcBorders>
            <w:shd w:val="clear" w:color="auto" w:fill="C0C0C0"/>
          </w:tcPr>
          <w:p w:rsidR="006C0782" w:rsidRPr="008B05DC" w:rsidRDefault="006C0782" w:rsidP="00DF3FA7">
            <w:pPr>
              <w:spacing w:after="0" w:line="240" w:lineRule="auto"/>
              <w:jc w:val="right"/>
              <w:rPr>
                <w:rFonts w:ascii="StobiSerif Regular" w:hAnsi="StobiSerif Regular" w:cs="Arial"/>
              </w:rPr>
            </w:pPr>
            <w:r w:rsidRPr="008B05DC">
              <w:rPr>
                <w:rFonts w:ascii="StobiSerif Regular" w:hAnsi="StobiSerif Regular" w:cs="Arial"/>
              </w:rPr>
              <w:t>0</w:t>
            </w:r>
          </w:p>
        </w:tc>
        <w:tc>
          <w:tcPr>
            <w:tcW w:w="1117" w:type="dxa"/>
            <w:tcBorders>
              <w:left w:val="nil"/>
              <w:right w:val="nil"/>
            </w:tcBorders>
            <w:shd w:val="clear" w:color="auto" w:fill="C0C0C0"/>
          </w:tcPr>
          <w:p w:rsidR="006C0782" w:rsidRPr="008B05DC" w:rsidRDefault="006C0782" w:rsidP="00DF3FA7">
            <w:pPr>
              <w:spacing w:after="0" w:line="240" w:lineRule="auto"/>
              <w:jc w:val="right"/>
              <w:rPr>
                <w:rFonts w:ascii="StobiSerif Regular" w:hAnsi="StobiSerif Regular" w:cs="Arial"/>
              </w:rPr>
            </w:pPr>
            <w:r w:rsidRPr="008B05DC">
              <w:rPr>
                <w:rFonts w:ascii="StobiSerif Regular" w:hAnsi="StobiSerif Regular" w:cs="Arial"/>
              </w:rPr>
              <w:t>0</w:t>
            </w:r>
          </w:p>
        </w:tc>
      </w:tr>
      <w:tr w:rsidR="006C0782" w:rsidRPr="00ED3252" w:rsidTr="00C75B7E">
        <w:trPr>
          <w:trHeight w:val="262"/>
        </w:trPr>
        <w:tc>
          <w:tcPr>
            <w:tcW w:w="1701" w:type="dxa"/>
            <w:vMerge/>
          </w:tcPr>
          <w:p w:rsidR="006C0782" w:rsidRPr="008B05DC" w:rsidRDefault="006C0782" w:rsidP="00DF3FA7">
            <w:pPr>
              <w:spacing w:after="0" w:line="240" w:lineRule="auto"/>
              <w:rPr>
                <w:rFonts w:ascii="StobiSerif Regular" w:hAnsi="StobiSerif Regular" w:cs="Arial"/>
                <w:b/>
                <w:bCs/>
              </w:rPr>
            </w:pPr>
          </w:p>
        </w:tc>
        <w:tc>
          <w:tcPr>
            <w:tcW w:w="5152" w:type="dxa"/>
          </w:tcPr>
          <w:p w:rsidR="006C0782" w:rsidRPr="008B05DC" w:rsidRDefault="006C0782" w:rsidP="00DF3FA7">
            <w:pPr>
              <w:spacing w:after="0" w:line="240" w:lineRule="auto"/>
              <w:rPr>
                <w:rFonts w:ascii="StobiSerif Regular" w:hAnsi="StobiSerif Regular" w:cs="Arial"/>
                <w:b/>
                <w:bCs/>
              </w:rPr>
            </w:pPr>
            <w:r w:rsidRPr="008B05DC">
              <w:rPr>
                <w:rFonts w:ascii="StobiSerif Regular" w:hAnsi="StobiSerif Regular" w:cs="Arial"/>
                <w:b/>
                <w:bCs/>
              </w:rPr>
              <w:t>Total</w:t>
            </w:r>
          </w:p>
        </w:tc>
        <w:tc>
          <w:tcPr>
            <w:tcW w:w="1467" w:type="dxa"/>
          </w:tcPr>
          <w:p w:rsidR="006C0782" w:rsidRPr="008B05DC" w:rsidRDefault="006C0782" w:rsidP="00DF3FA7">
            <w:pPr>
              <w:spacing w:after="0" w:line="240" w:lineRule="auto"/>
              <w:jc w:val="right"/>
              <w:rPr>
                <w:rFonts w:ascii="StobiSerif Regular" w:hAnsi="StobiSerif Regular" w:cs="Arial"/>
                <w:b/>
                <w:bCs/>
              </w:rPr>
            </w:pPr>
            <w:r w:rsidRPr="008B05DC">
              <w:rPr>
                <w:rFonts w:ascii="StobiSerif Regular" w:hAnsi="StobiSerif Regular" w:cs="Arial"/>
                <w:b/>
                <w:bCs/>
              </w:rPr>
              <w:t>10</w:t>
            </w:r>
          </w:p>
        </w:tc>
        <w:tc>
          <w:tcPr>
            <w:tcW w:w="1117" w:type="dxa"/>
          </w:tcPr>
          <w:p w:rsidR="006C0782" w:rsidRPr="008B05DC" w:rsidRDefault="006C0782" w:rsidP="00DF3FA7">
            <w:pPr>
              <w:spacing w:after="0" w:line="240" w:lineRule="auto"/>
              <w:jc w:val="right"/>
              <w:rPr>
                <w:rFonts w:ascii="StobiSerif Regular" w:hAnsi="StobiSerif Regular" w:cs="Arial"/>
                <w:b/>
                <w:bCs/>
              </w:rPr>
            </w:pPr>
            <w:r w:rsidRPr="008B05DC">
              <w:rPr>
                <w:rFonts w:ascii="StobiSerif Regular" w:hAnsi="StobiSerif Regular" w:cs="Arial"/>
                <w:b/>
                <w:bCs/>
              </w:rPr>
              <w:t>3</w:t>
            </w:r>
          </w:p>
        </w:tc>
      </w:tr>
      <w:tr w:rsidR="006C0782" w:rsidRPr="00ED3252" w:rsidTr="00C75B7E">
        <w:trPr>
          <w:trHeight w:val="324"/>
        </w:trPr>
        <w:tc>
          <w:tcPr>
            <w:tcW w:w="1701" w:type="dxa"/>
            <w:vMerge w:val="restart"/>
            <w:tcBorders>
              <w:left w:val="nil"/>
              <w:right w:val="nil"/>
            </w:tcBorders>
            <w:shd w:val="clear" w:color="auto" w:fill="C0C0C0"/>
          </w:tcPr>
          <w:p w:rsidR="006C0782" w:rsidRPr="00ED3252" w:rsidRDefault="006C0782" w:rsidP="00714035">
            <w:pPr>
              <w:spacing w:after="0" w:line="240" w:lineRule="auto"/>
              <w:rPr>
                <w:rFonts w:ascii="StobiSerif Regular" w:hAnsi="StobiSerif Regular" w:cs="Arial"/>
                <w:b/>
                <w:bCs/>
              </w:rPr>
            </w:pPr>
            <w:r w:rsidRPr="00ED3252">
              <w:rPr>
                <w:rFonts w:ascii="StobiSerif Regular" w:hAnsi="StobiSerif Regular" w:cs="Arial"/>
                <w:b/>
                <w:bCs/>
              </w:rPr>
              <w:t>Operating plan</w:t>
            </w:r>
          </w:p>
        </w:tc>
        <w:tc>
          <w:tcPr>
            <w:tcW w:w="5152" w:type="dxa"/>
            <w:tcBorders>
              <w:left w:val="nil"/>
              <w:right w:val="nil"/>
            </w:tcBorders>
            <w:shd w:val="clear" w:color="auto" w:fill="C0C0C0"/>
          </w:tcPr>
          <w:p w:rsidR="006C0782" w:rsidRPr="008B05DC" w:rsidRDefault="006C0782" w:rsidP="00DF3FA7">
            <w:pPr>
              <w:spacing w:after="0" w:line="240" w:lineRule="auto"/>
              <w:rPr>
                <w:rFonts w:ascii="StobiSerif Regular" w:hAnsi="StobiSerif Regular" w:cs="Arial"/>
              </w:rPr>
            </w:pPr>
            <w:r w:rsidRPr="00ED3252">
              <w:rPr>
                <w:rFonts w:ascii="StobiSerif Regular" w:hAnsi="StobiSerif Regular" w:cs="Arial"/>
              </w:rPr>
              <w:t>Self-employment and formalization</w:t>
            </w:r>
          </w:p>
        </w:tc>
        <w:tc>
          <w:tcPr>
            <w:tcW w:w="1467" w:type="dxa"/>
            <w:tcBorders>
              <w:left w:val="nil"/>
              <w:right w:val="nil"/>
            </w:tcBorders>
            <w:shd w:val="clear" w:color="auto" w:fill="C0C0C0"/>
          </w:tcPr>
          <w:p w:rsidR="006C0782" w:rsidRPr="008B05DC" w:rsidRDefault="006C0782" w:rsidP="00DF3FA7">
            <w:pPr>
              <w:spacing w:after="0" w:line="240" w:lineRule="auto"/>
              <w:jc w:val="right"/>
              <w:rPr>
                <w:rFonts w:ascii="StobiSerif Regular" w:hAnsi="StobiSerif Regular" w:cs="Arial"/>
              </w:rPr>
            </w:pPr>
            <w:r w:rsidRPr="008B05DC">
              <w:rPr>
                <w:rFonts w:ascii="StobiSerif Regular" w:hAnsi="StobiSerif Regular" w:cs="Arial"/>
              </w:rPr>
              <w:t>8</w:t>
            </w:r>
          </w:p>
        </w:tc>
        <w:tc>
          <w:tcPr>
            <w:tcW w:w="1117" w:type="dxa"/>
            <w:tcBorders>
              <w:left w:val="nil"/>
              <w:right w:val="nil"/>
            </w:tcBorders>
            <w:shd w:val="clear" w:color="auto" w:fill="C0C0C0"/>
          </w:tcPr>
          <w:p w:rsidR="006C0782" w:rsidRPr="008B05DC" w:rsidRDefault="006C0782" w:rsidP="00DF3FA7">
            <w:pPr>
              <w:spacing w:after="0" w:line="240" w:lineRule="auto"/>
              <w:jc w:val="right"/>
              <w:rPr>
                <w:rFonts w:ascii="StobiSerif Regular" w:hAnsi="StobiSerif Regular" w:cs="Arial"/>
              </w:rPr>
            </w:pPr>
            <w:r w:rsidRPr="008B05DC">
              <w:rPr>
                <w:rFonts w:ascii="StobiSerif Regular" w:hAnsi="StobiSerif Regular" w:cs="Arial"/>
              </w:rPr>
              <w:t>1</w:t>
            </w:r>
          </w:p>
        </w:tc>
      </w:tr>
      <w:tr w:rsidR="006C0782" w:rsidRPr="00ED3252" w:rsidTr="00C75B7E">
        <w:trPr>
          <w:trHeight w:val="324"/>
        </w:trPr>
        <w:tc>
          <w:tcPr>
            <w:tcW w:w="1701" w:type="dxa"/>
            <w:vMerge/>
          </w:tcPr>
          <w:p w:rsidR="006C0782" w:rsidRPr="008B05DC" w:rsidRDefault="006C0782" w:rsidP="00DF3FA7">
            <w:pPr>
              <w:spacing w:after="0" w:line="240" w:lineRule="auto"/>
              <w:rPr>
                <w:rFonts w:ascii="StobiSerif Regular" w:hAnsi="StobiSerif Regular" w:cs="Arial"/>
                <w:b/>
                <w:bCs/>
              </w:rPr>
            </w:pPr>
          </w:p>
        </w:tc>
        <w:tc>
          <w:tcPr>
            <w:tcW w:w="5152" w:type="dxa"/>
          </w:tcPr>
          <w:p w:rsidR="006C0782" w:rsidRPr="008B05DC" w:rsidRDefault="006C0782" w:rsidP="00DF3FA7">
            <w:pPr>
              <w:spacing w:after="0" w:line="240" w:lineRule="auto"/>
              <w:rPr>
                <w:rFonts w:ascii="StobiSerif Regular" w:hAnsi="StobiSerif Regular" w:cs="Arial"/>
              </w:rPr>
            </w:pPr>
            <w:r w:rsidRPr="008B05DC">
              <w:rPr>
                <w:rFonts w:ascii="StobiSerif Regular" w:hAnsi="StobiSerif Regular" w:cs="Arial"/>
              </w:rPr>
              <w:t>Support for additional employment</w:t>
            </w:r>
          </w:p>
        </w:tc>
        <w:tc>
          <w:tcPr>
            <w:tcW w:w="1467" w:type="dxa"/>
          </w:tcPr>
          <w:p w:rsidR="006C0782" w:rsidRPr="008B05DC" w:rsidRDefault="006C0782" w:rsidP="00DF3FA7">
            <w:pPr>
              <w:spacing w:after="0" w:line="240" w:lineRule="auto"/>
              <w:jc w:val="right"/>
              <w:rPr>
                <w:rFonts w:ascii="StobiSerif Regular" w:hAnsi="StobiSerif Regular" w:cs="Arial"/>
              </w:rPr>
            </w:pPr>
            <w:r w:rsidRPr="008B05DC">
              <w:rPr>
                <w:rFonts w:ascii="StobiSerif Regular" w:hAnsi="StobiSerif Regular" w:cs="Arial"/>
              </w:rPr>
              <w:t>0</w:t>
            </w:r>
          </w:p>
        </w:tc>
        <w:tc>
          <w:tcPr>
            <w:tcW w:w="1117" w:type="dxa"/>
          </w:tcPr>
          <w:p w:rsidR="006C0782" w:rsidRPr="008B05DC" w:rsidRDefault="006C0782" w:rsidP="00DF3FA7">
            <w:pPr>
              <w:spacing w:after="0" w:line="240" w:lineRule="auto"/>
              <w:jc w:val="right"/>
              <w:rPr>
                <w:rFonts w:ascii="StobiSerif Regular" w:hAnsi="StobiSerif Regular" w:cs="Arial"/>
              </w:rPr>
            </w:pPr>
            <w:r w:rsidRPr="008B05DC">
              <w:rPr>
                <w:rFonts w:ascii="StobiSerif Regular" w:hAnsi="StobiSerif Regular" w:cs="Arial"/>
              </w:rPr>
              <w:t>0</w:t>
            </w:r>
          </w:p>
        </w:tc>
      </w:tr>
      <w:tr w:rsidR="006C0782" w:rsidRPr="00ED3252" w:rsidTr="00C75B7E">
        <w:trPr>
          <w:trHeight w:val="309"/>
        </w:trPr>
        <w:tc>
          <w:tcPr>
            <w:tcW w:w="1701" w:type="dxa"/>
            <w:vMerge/>
            <w:tcBorders>
              <w:left w:val="nil"/>
              <w:right w:val="nil"/>
            </w:tcBorders>
            <w:shd w:val="clear" w:color="auto" w:fill="C0C0C0"/>
          </w:tcPr>
          <w:p w:rsidR="006C0782" w:rsidRPr="008B05DC" w:rsidRDefault="006C0782" w:rsidP="00DF3FA7">
            <w:pPr>
              <w:spacing w:after="0" w:line="240" w:lineRule="auto"/>
              <w:rPr>
                <w:rFonts w:ascii="StobiSerif Regular" w:hAnsi="StobiSerif Regular" w:cs="Arial"/>
                <w:b/>
                <w:bCs/>
              </w:rPr>
            </w:pPr>
          </w:p>
        </w:tc>
        <w:tc>
          <w:tcPr>
            <w:tcW w:w="5152" w:type="dxa"/>
            <w:tcBorders>
              <w:left w:val="nil"/>
              <w:right w:val="nil"/>
            </w:tcBorders>
            <w:shd w:val="clear" w:color="auto" w:fill="C0C0C0"/>
          </w:tcPr>
          <w:p w:rsidR="006C0782" w:rsidRPr="008B05DC" w:rsidRDefault="006C0782" w:rsidP="00DF3FA7">
            <w:pPr>
              <w:spacing w:after="0" w:line="240" w:lineRule="auto"/>
              <w:rPr>
                <w:rFonts w:ascii="StobiSerif Regular" w:hAnsi="StobiSerif Regular" w:cs="Arial"/>
              </w:rPr>
            </w:pPr>
            <w:r w:rsidRPr="008B05DC">
              <w:rPr>
                <w:rFonts w:ascii="StobiSerif Regular" w:hAnsi="StobiSerif Regular" w:cs="Arial"/>
              </w:rPr>
              <w:t>Subsidizing of Employment</w:t>
            </w:r>
          </w:p>
        </w:tc>
        <w:tc>
          <w:tcPr>
            <w:tcW w:w="1467" w:type="dxa"/>
            <w:tcBorders>
              <w:left w:val="nil"/>
              <w:right w:val="nil"/>
            </w:tcBorders>
            <w:shd w:val="clear" w:color="auto" w:fill="C0C0C0"/>
          </w:tcPr>
          <w:p w:rsidR="006C0782" w:rsidRPr="008B05DC" w:rsidRDefault="006C0782" w:rsidP="00DF3FA7">
            <w:pPr>
              <w:spacing w:after="0" w:line="240" w:lineRule="auto"/>
              <w:jc w:val="right"/>
              <w:rPr>
                <w:rFonts w:ascii="StobiSerif Regular" w:hAnsi="StobiSerif Regular" w:cs="Arial"/>
              </w:rPr>
            </w:pPr>
            <w:r w:rsidRPr="008B05DC">
              <w:rPr>
                <w:rFonts w:ascii="StobiSerif Regular" w:hAnsi="StobiSerif Regular" w:cs="Arial"/>
              </w:rPr>
              <w:t>12</w:t>
            </w:r>
          </w:p>
        </w:tc>
        <w:tc>
          <w:tcPr>
            <w:tcW w:w="1117" w:type="dxa"/>
            <w:tcBorders>
              <w:left w:val="nil"/>
              <w:right w:val="nil"/>
            </w:tcBorders>
            <w:shd w:val="clear" w:color="auto" w:fill="C0C0C0"/>
          </w:tcPr>
          <w:p w:rsidR="006C0782" w:rsidRPr="008B05DC" w:rsidRDefault="006C0782" w:rsidP="00DF3FA7">
            <w:pPr>
              <w:spacing w:after="0" w:line="240" w:lineRule="auto"/>
              <w:jc w:val="right"/>
              <w:rPr>
                <w:rFonts w:ascii="StobiSerif Regular" w:hAnsi="StobiSerif Regular" w:cs="Arial"/>
              </w:rPr>
            </w:pPr>
            <w:r w:rsidRPr="008B05DC">
              <w:rPr>
                <w:rFonts w:ascii="StobiSerif Regular" w:hAnsi="StobiSerif Regular" w:cs="Arial"/>
              </w:rPr>
              <w:t>4</w:t>
            </w:r>
          </w:p>
        </w:tc>
      </w:tr>
      <w:tr w:rsidR="006C0782" w:rsidRPr="00ED3252" w:rsidTr="00C75B7E">
        <w:trPr>
          <w:trHeight w:val="262"/>
        </w:trPr>
        <w:tc>
          <w:tcPr>
            <w:tcW w:w="1701" w:type="dxa"/>
            <w:vMerge/>
          </w:tcPr>
          <w:p w:rsidR="006C0782" w:rsidRPr="008B05DC" w:rsidRDefault="006C0782" w:rsidP="00DF3FA7">
            <w:pPr>
              <w:spacing w:after="0" w:line="240" w:lineRule="auto"/>
              <w:rPr>
                <w:rFonts w:ascii="StobiSerif Regular" w:hAnsi="StobiSerif Regular" w:cs="Arial"/>
                <w:b/>
                <w:bCs/>
              </w:rPr>
            </w:pPr>
          </w:p>
        </w:tc>
        <w:tc>
          <w:tcPr>
            <w:tcW w:w="5152" w:type="dxa"/>
          </w:tcPr>
          <w:p w:rsidR="006C0782" w:rsidRPr="008B05DC" w:rsidRDefault="006C0782" w:rsidP="00DF3FA7">
            <w:pPr>
              <w:spacing w:after="0" w:line="240" w:lineRule="auto"/>
              <w:rPr>
                <w:rFonts w:ascii="StobiSerif Regular" w:hAnsi="StobiSerif Regular" w:cs="Arial"/>
              </w:rPr>
            </w:pPr>
            <w:r w:rsidRPr="008B05DC">
              <w:rPr>
                <w:rFonts w:ascii="StobiSerif Regular" w:hAnsi="StobiSerif Regular" w:cs="Arial"/>
              </w:rPr>
              <w:t>Internship</w:t>
            </w:r>
          </w:p>
        </w:tc>
        <w:tc>
          <w:tcPr>
            <w:tcW w:w="1467" w:type="dxa"/>
          </w:tcPr>
          <w:p w:rsidR="006C0782" w:rsidRPr="008B05DC" w:rsidRDefault="006C0782" w:rsidP="00DF3FA7">
            <w:pPr>
              <w:spacing w:after="0" w:line="240" w:lineRule="auto"/>
              <w:jc w:val="right"/>
              <w:rPr>
                <w:rFonts w:ascii="StobiSerif Regular" w:hAnsi="StobiSerif Regular" w:cs="Arial"/>
              </w:rPr>
            </w:pPr>
            <w:r w:rsidRPr="008B05DC">
              <w:rPr>
                <w:rFonts w:ascii="StobiSerif Regular" w:hAnsi="StobiSerif Regular" w:cs="Arial"/>
              </w:rPr>
              <w:t>2</w:t>
            </w:r>
          </w:p>
        </w:tc>
        <w:tc>
          <w:tcPr>
            <w:tcW w:w="1117" w:type="dxa"/>
          </w:tcPr>
          <w:p w:rsidR="006C0782" w:rsidRPr="008B05DC" w:rsidRDefault="006C0782" w:rsidP="00DF3FA7">
            <w:pPr>
              <w:spacing w:after="0" w:line="240" w:lineRule="auto"/>
              <w:jc w:val="right"/>
              <w:rPr>
                <w:rFonts w:ascii="StobiSerif Regular" w:hAnsi="StobiSerif Regular" w:cs="Arial"/>
              </w:rPr>
            </w:pPr>
            <w:r w:rsidRPr="008B05DC">
              <w:rPr>
                <w:rFonts w:ascii="StobiSerif Regular" w:hAnsi="StobiSerif Regular" w:cs="Arial"/>
              </w:rPr>
              <w:t>2</w:t>
            </w:r>
          </w:p>
        </w:tc>
      </w:tr>
      <w:tr w:rsidR="006C0782" w:rsidRPr="00ED3252" w:rsidTr="00C75B7E">
        <w:trPr>
          <w:trHeight w:val="309"/>
        </w:trPr>
        <w:tc>
          <w:tcPr>
            <w:tcW w:w="1701" w:type="dxa"/>
            <w:vMerge/>
            <w:tcBorders>
              <w:left w:val="nil"/>
              <w:right w:val="nil"/>
            </w:tcBorders>
            <w:shd w:val="clear" w:color="auto" w:fill="C0C0C0"/>
          </w:tcPr>
          <w:p w:rsidR="006C0782" w:rsidRPr="008B05DC" w:rsidRDefault="006C0782" w:rsidP="00DF3FA7">
            <w:pPr>
              <w:spacing w:after="0" w:line="240" w:lineRule="auto"/>
              <w:rPr>
                <w:rFonts w:ascii="StobiSerif Regular" w:hAnsi="StobiSerif Regular" w:cs="Arial"/>
                <w:b/>
                <w:bCs/>
              </w:rPr>
            </w:pPr>
          </w:p>
        </w:tc>
        <w:tc>
          <w:tcPr>
            <w:tcW w:w="5152" w:type="dxa"/>
            <w:tcBorders>
              <w:left w:val="nil"/>
              <w:right w:val="nil"/>
            </w:tcBorders>
            <w:shd w:val="clear" w:color="auto" w:fill="C0C0C0"/>
          </w:tcPr>
          <w:p w:rsidR="006C0782" w:rsidRPr="008B05DC" w:rsidRDefault="006C0782" w:rsidP="00DF3FA7">
            <w:pPr>
              <w:spacing w:after="0" w:line="240" w:lineRule="auto"/>
              <w:rPr>
                <w:rFonts w:ascii="StobiSerif Regular" w:hAnsi="StobiSerif Regular" w:cs="Arial"/>
              </w:rPr>
            </w:pPr>
            <w:r w:rsidRPr="008B05DC">
              <w:rPr>
                <w:rFonts w:ascii="StobiSerif Regular" w:hAnsi="StobiSerif Regular" w:cs="Arial"/>
              </w:rPr>
              <w:t>Training with a known employer</w:t>
            </w:r>
          </w:p>
        </w:tc>
        <w:tc>
          <w:tcPr>
            <w:tcW w:w="1467" w:type="dxa"/>
            <w:tcBorders>
              <w:left w:val="nil"/>
              <w:right w:val="nil"/>
            </w:tcBorders>
            <w:shd w:val="clear" w:color="auto" w:fill="C0C0C0"/>
          </w:tcPr>
          <w:p w:rsidR="006C0782" w:rsidRPr="008B05DC" w:rsidRDefault="006C0782" w:rsidP="00DF3FA7">
            <w:pPr>
              <w:spacing w:after="0" w:line="240" w:lineRule="auto"/>
              <w:jc w:val="right"/>
              <w:rPr>
                <w:rFonts w:ascii="StobiSerif Regular" w:hAnsi="StobiSerif Regular" w:cs="Arial"/>
              </w:rPr>
            </w:pPr>
            <w:r w:rsidRPr="008B05DC">
              <w:rPr>
                <w:rFonts w:ascii="StobiSerif Regular" w:hAnsi="StobiSerif Regular" w:cs="Arial"/>
              </w:rPr>
              <w:t>2</w:t>
            </w:r>
          </w:p>
        </w:tc>
        <w:tc>
          <w:tcPr>
            <w:tcW w:w="1117" w:type="dxa"/>
            <w:tcBorders>
              <w:left w:val="nil"/>
              <w:right w:val="nil"/>
            </w:tcBorders>
            <w:shd w:val="clear" w:color="auto" w:fill="C0C0C0"/>
          </w:tcPr>
          <w:p w:rsidR="006C0782" w:rsidRPr="008B05DC" w:rsidRDefault="006C0782" w:rsidP="00DF3FA7">
            <w:pPr>
              <w:spacing w:after="0" w:line="240" w:lineRule="auto"/>
              <w:jc w:val="right"/>
              <w:rPr>
                <w:rFonts w:ascii="StobiSerif Regular" w:hAnsi="StobiSerif Regular" w:cs="Arial"/>
              </w:rPr>
            </w:pPr>
            <w:r w:rsidRPr="008B05DC">
              <w:rPr>
                <w:rFonts w:ascii="StobiSerif Regular" w:hAnsi="StobiSerif Regular" w:cs="Arial"/>
              </w:rPr>
              <w:t>2</w:t>
            </w:r>
          </w:p>
        </w:tc>
      </w:tr>
      <w:tr w:rsidR="006C0782" w:rsidRPr="00ED3252" w:rsidTr="00C75B7E">
        <w:trPr>
          <w:trHeight w:val="494"/>
        </w:trPr>
        <w:tc>
          <w:tcPr>
            <w:tcW w:w="1701" w:type="dxa"/>
            <w:vMerge/>
          </w:tcPr>
          <w:p w:rsidR="006C0782" w:rsidRPr="008B05DC" w:rsidRDefault="006C0782" w:rsidP="00DF3FA7">
            <w:pPr>
              <w:spacing w:after="0" w:line="240" w:lineRule="auto"/>
              <w:rPr>
                <w:rFonts w:ascii="StobiSerif Regular" w:hAnsi="StobiSerif Regular" w:cs="Arial"/>
                <w:b/>
                <w:bCs/>
              </w:rPr>
            </w:pPr>
          </w:p>
        </w:tc>
        <w:tc>
          <w:tcPr>
            <w:tcW w:w="5152" w:type="dxa"/>
          </w:tcPr>
          <w:p w:rsidR="006C0782" w:rsidRPr="008B05DC" w:rsidRDefault="006C0782" w:rsidP="00DF3FA7">
            <w:pPr>
              <w:spacing w:after="0" w:line="240" w:lineRule="auto"/>
              <w:rPr>
                <w:rFonts w:ascii="StobiSerif Regular" w:hAnsi="StobiSerif Regular" w:cs="Arial"/>
              </w:rPr>
            </w:pPr>
            <w:r w:rsidRPr="008B05DC">
              <w:rPr>
                <w:rFonts w:ascii="StobiSerif Regular" w:hAnsi="StobiSerif Regular" w:cs="Arial"/>
              </w:rPr>
              <w:t xml:space="preserve">Training with a known employer with </w:t>
            </w:r>
          </w:p>
          <w:p w:rsidR="006C0782" w:rsidRPr="008B05DC" w:rsidRDefault="006C0782" w:rsidP="00DF3FA7">
            <w:pPr>
              <w:spacing w:after="0" w:line="240" w:lineRule="auto"/>
              <w:rPr>
                <w:rFonts w:ascii="StobiSerif Regular" w:hAnsi="StobiSerif Regular" w:cs="Arial"/>
              </w:rPr>
            </w:pPr>
            <w:r w:rsidRPr="008B05DC">
              <w:rPr>
                <w:rFonts w:ascii="StobiSerif Regular" w:hAnsi="StobiSerif Regular" w:cs="Arial"/>
              </w:rPr>
              <w:t>Subsidizing (Training)</w:t>
            </w:r>
          </w:p>
        </w:tc>
        <w:tc>
          <w:tcPr>
            <w:tcW w:w="1467" w:type="dxa"/>
          </w:tcPr>
          <w:p w:rsidR="006C0782" w:rsidRPr="008B05DC" w:rsidRDefault="006C0782" w:rsidP="00DF3FA7">
            <w:pPr>
              <w:spacing w:after="0" w:line="240" w:lineRule="auto"/>
              <w:jc w:val="right"/>
              <w:rPr>
                <w:rFonts w:ascii="StobiSerif Regular" w:hAnsi="StobiSerif Regular" w:cs="Arial"/>
              </w:rPr>
            </w:pPr>
            <w:r w:rsidRPr="008B05DC">
              <w:rPr>
                <w:rFonts w:ascii="StobiSerif Regular" w:hAnsi="StobiSerif Regular" w:cs="Arial"/>
              </w:rPr>
              <w:t>2</w:t>
            </w:r>
          </w:p>
        </w:tc>
        <w:tc>
          <w:tcPr>
            <w:tcW w:w="1117" w:type="dxa"/>
          </w:tcPr>
          <w:p w:rsidR="006C0782" w:rsidRPr="008B05DC" w:rsidRDefault="006C0782" w:rsidP="00DF3FA7">
            <w:pPr>
              <w:spacing w:after="0" w:line="240" w:lineRule="auto"/>
              <w:jc w:val="right"/>
              <w:rPr>
                <w:rFonts w:ascii="StobiSerif Regular" w:hAnsi="StobiSerif Regular" w:cs="Arial"/>
              </w:rPr>
            </w:pPr>
            <w:r w:rsidRPr="008B05DC">
              <w:rPr>
                <w:rFonts w:ascii="StobiSerif Regular" w:hAnsi="StobiSerif Regular" w:cs="Arial"/>
              </w:rPr>
              <w:t>0</w:t>
            </w:r>
          </w:p>
        </w:tc>
      </w:tr>
      <w:tr w:rsidR="006C0782" w:rsidRPr="00ED3252" w:rsidTr="00C75B7E">
        <w:trPr>
          <w:trHeight w:val="369"/>
        </w:trPr>
        <w:tc>
          <w:tcPr>
            <w:tcW w:w="1701" w:type="dxa"/>
            <w:vMerge/>
            <w:tcBorders>
              <w:left w:val="nil"/>
              <w:right w:val="nil"/>
            </w:tcBorders>
            <w:shd w:val="clear" w:color="auto" w:fill="C0C0C0"/>
          </w:tcPr>
          <w:p w:rsidR="006C0782" w:rsidRPr="008B05DC" w:rsidRDefault="006C0782" w:rsidP="00DF3FA7">
            <w:pPr>
              <w:spacing w:after="0" w:line="240" w:lineRule="auto"/>
              <w:rPr>
                <w:rFonts w:ascii="StobiSerif Regular" w:hAnsi="StobiSerif Regular" w:cs="Arial"/>
                <w:b/>
                <w:bCs/>
              </w:rPr>
            </w:pPr>
          </w:p>
        </w:tc>
        <w:tc>
          <w:tcPr>
            <w:tcW w:w="5152" w:type="dxa"/>
            <w:tcBorders>
              <w:left w:val="nil"/>
              <w:right w:val="nil"/>
            </w:tcBorders>
            <w:shd w:val="clear" w:color="auto" w:fill="C0C0C0"/>
          </w:tcPr>
          <w:p w:rsidR="006C0782" w:rsidRPr="008B05DC" w:rsidRDefault="006C0782" w:rsidP="00DF3FA7">
            <w:pPr>
              <w:spacing w:after="0" w:line="240" w:lineRule="auto"/>
              <w:rPr>
                <w:rFonts w:ascii="StobiSerif Regular" w:hAnsi="StobiSerif Regular" w:cs="Arial"/>
              </w:rPr>
            </w:pPr>
            <w:r w:rsidRPr="008B05DC">
              <w:rPr>
                <w:rFonts w:ascii="StobiSerif Regular" w:hAnsi="StobiSerif Regular" w:cs="Arial"/>
              </w:rPr>
              <w:t xml:space="preserve">Training with a known employer with </w:t>
            </w:r>
          </w:p>
          <w:p w:rsidR="006C0782" w:rsidRPr="008B05DC" w:rsidRDefault="006C0782" w:rsidP="00DF3FA7">
            <w:pPr>
              <w:spacing w:after="0" w:line="240" w:lineRule="auto"/>
              <w:rPr>
                <w:rFonts w:ascii="StobiSerif Regular" w:hAnsi="StobiSerif Regular" w:cs="Arial"/>
              </w:rPr>
            </w:pPr>
            <w:r w:rsidRPr="008B05DC">
              <w:rPr>
                <w:rFonts w:ascii="StobiSerif Regular" w:hAnsi="StobiSerif Regular" w:cs="Arial"/>
              </w:rPr>
              <w:t>Subsidizing (Subsidizing)</w:t>
            </w:r>
          </w:p>
        </w:tc>
        <w:tc>
          <w:tcPr>
            <w:tcW w:w="1467" w:type="dxa"/>
            <w:tcBorders>
              <w:left w:val="nil"/>
              <w:right w:val="nil"/>
            </w:tcBorders>
            <w:shd w:val="clear" w:color="auto" w:fill="C0C0C0"/>
          </w:tcPr>
          <w:p w:rsidR="006C0782" w:rsidRPr="008B05DC" w:rsidRDefault="006C0782" w:rsidP="00DF3FA7">
            <w:pPr>
              <w:spacing w:after="0" w:line="240" w:lineRule="auto"/>
              <w:jc w:val="right"/>
              <w:rPr>
                <w:rFonts w:ascii="StobiSerif Regular" w:hAnsi="StobiSerif Regular" w:cs="Arial"/>
              </w:rPr>
            </w:pPr>
            <w:r w:rsidRPr="008B05DC">
              <w:rPr>
                <w:rFonts w:ascii="StobiSerif Regular" w:hAnsi="StobiSerif Regular" w:cs="Arial"/>
              </w:rPr>
              <w:t>1</w:t>
            </w:r>
          </w:p>
        </w:tc>
        <w:tc>
          <w:tcPr>
            <w:tcW w:w="1117" w:type="dxa"/>
            <w:tcBorders>
              <w:left w:val="nil"/>
              <w:right w:val="nil"/>
            </w:tcBorders>
            <w:shd w:val="clear" w:color="auto" w:fill="C0C0C0"/>
          </w:tcPr>
          <w:p w:rsidR="006C0782" w:rsidRPr="008B05DC" w:rsidRDefault="006C0782" w:rsidP="00DF3FA7">
            <w:pPr>
              <w:spacing w:after="0" w:line="240" w:lineRule="auto"/>
              <w:jc w:val="right"/>
              <w:rPr>
                <w:rFonts w:ascii="StobiSerif Regular" w:hAnsi="StobiSerif Regular" w:cs="Arial"/>
              </w:rPr>
            </w:pPr>
            <w:r w:rsidRPr="008B05DC">
              <w:rPr>
                <w:rFonts w:ascii="StobiSerif Regular" w:hAnsi="StobiSerif Regular" w:cs="Arial"/>
              </w:rPr>
              <w:t>0</w:t>
            </w:r>
          </w:p>
        </w:tc>
      </w:tr>
      <w:tr w:rsidR="006C0782" w:rsidRPr="00ED3252" w:rsidTr="00C75B7E">
        <w:trPr>
          <w:trHeight w:val="247"/>
        </w:trPr>
        <w:tc>
          <w:tcPr>
            <w:tcW w:w="1701" w:type="dxa"/>
            <w:vMerge/>
          </w:tcPr>
          <w:p w:rsidR="006C0782" w:rsidRPr="008B05DC" w:rsidRDefault="006C0782" w:rsidP="00DF3FA7">
            <w:pPr>
              <w:spacing w:after="0" w:line="240" w:lineRule="auto"/>
              <w:rPr>
                <w:rFonts w:ascii="StobiSerif Regular" w:hAnsi="StobiSerif Regular" w:cs="Arial"/>
                <w:b/>
                <w:bCs/>
              </w:rPr>
            </w:pPr>
          </w:p>
        </w:tc>
        <w:tc>
          <w:tcPr>
            <w:tcW w:w="5152" w:type="dxa"/>
          </w:tcPr>
          <w:p w:rsidR="006C0782" w:rsidRPr="008B05DC" w:rsidRDefault="006C0782" w:rsidP="00DF3FA7">
            <w:pPr>
              <w:spacing w:after="0" w:line="240" w:lineRule="auto"/>
              <w:rPr>
                <w:rFonts w:ascii="StobiSerif Regular" w:hAnsi="StobiSerif Regular" w:cs="Arial"/>
              </w:rPr>
            </w:pPr>
            <w:r w:rsidRPr="008B05DC">
              <w:rPr>
                <w:rFonts w:ascii="StobiSerif Regular" w:hAnsi="StobiSerif Regular" w:cs="Arial"/>
              </w:rPr>
              <w:t>Training for advanced IT skills</w:t>
            </w:r>
          </w:p>
        </w:tc>
        <w:tc>
          <w:tcPr>
            <w:tcW w:w="1467" w:type="dxa"/>
          </w:tcPr>
          <w:p w:rsidR="006C0782" w:rsidRPr="008B05DC" w:rsidRDefault="006C0782" w:rsidP="00DF3FA7">
            <w:pPr>
              <w:spacing w:after="0" w:line="240" w:lineRule="auto"/>
              <w:jc w:val="right"/>
              <w:rPr>
                <w:rFonts w:ascii="StobiSerif Regular" w:hAnsi="StobiSerif Regular" w:cs="Arial"/>
              </w:rPr>
            </w:pPr>
            <w:r w:rsidRPr="008B05DC">
              <w:rPr>
                <w:rFonts w:ascii="StobiSerif Regular" w:hAnsi="StobiSerif Regular" w:cs="Arial"/>
              </w:rPr>
              <w:t>0</w:t>
            </w:r>
          </w:p>
        </w:tc>
        <w:tc>
          <w:tcPr>
            <w:tcW w:w="1117" w:type="dxa"/>
          </w:tcPr>
          <w:p w:rsidR="006C0782" w:rsidRPr="008B05DC" w:rsidRDefault="006C0782" w:rsidP="00DF3FA7">
            <w:pPr>
              <w:spacing w:after="0" w:line="240" w:lineRule="auto"/>
              <w:jc w:val="right"/>
              <w:rPr>
                <w:rFonts w:ascii="StobiSerif Regular" w:hAnsi="StobiSerif Regular" w:cs="Arial"/>
              </w:rPr>
            </w:pPr>
            <w:r w:rsidRPr="008B05DC">
              <w:rPr>
                <w:rFonts w:ascii="StobiSerif Regular" w:hAnsi="StobiSerif Regular" w:cs="Arial"/>
              </w:rPr>
              <w:t>0</w:t>
            </w:r>
          </w:p>
        </w:tc>
      </w:tr>
      <w:tr w:rsidR="006C0782" w:rsidRPr="00ED3252" w:rsidTr="00C75B7E">
        <w:trPr>
          <w:trHeight w:val="262"/>
        </w:trPr>
        <w:tc>
          <w:tcPr>
            <w:tcW w:w="1701" w:type="dxa"/>
            <w:vMerge/>
            <w:tcBorders>
              <w:left w:val="nil"/>
              <w:right w:val="nil"/>
            </w:tcBorders>
            <w:shd w:val="clear" w:color="auto" w:fill="C0C0C0"/>
          </w:tcPr>
          <w:p w:rsidR="006C0782" w:rsidRPr="008B05DC" w:rsidRDefault="006C0782" w:rsidP="00DF3FA7">
            <w:pPr>
              <w:spacing w:after="0" w:line="240" w:lineRule="auto"/>
              <w:rPr>
                <w:rFonts w:ascii="StobiSerif Regular" w:hAnsi="StobiSerif Regular" w:cs="Arial"/>
                <w:b/>
                <w:bCs/>
              </w:rPr>
            </w:pPr>
          </w:p>
        </w:tc>
        <w:tc>
          <w:tcPr>
            <w:tcW w:w="5152" w:type="dxa"/>
            <w:tcBorders>
              <w:left w:val="nil"/>
              <w:right w:val="nil"/>
            </w:tcBorders>
            <w:shd w:val="clear" w:color="auto" w:fill="C0C0C0"/>
          </w:tcPr>
          <w:p w:rsidR="006C0782" w:rsidRPr="008B05DC" w:rsidRDefault="006C0782" w:rsidP="00DF3FA7">
            <w:pPr>
              <w:spacing w:after="0" w:line="240" w:lineRule="auto"/>
              <w:rPr>
                <w:rFonts w:ascii="StobiSerif Regular" w:hAnsi="StobiSerif Regular" w:cs="Arial"/>
              </w:rPr>
            </w:pPr>
            <w:r w:rsidRPr="00ED3252">
              <w:rPr>
                <w:rFonts w:ascii="StobiSerif Regular" w:hAnsi="StobiSerif Regular" w:cs="Arial"/>
              </w:rPr>
              <w:t>Training for occupations in deficit</w:t>
            </w:r>
          </w:p>
        </w:tc>
        <w:tc>
          <w:tcPr>
            <w:tcW w:w="1467" w:type="dxa"/>
            <w:tcBorders>
              <w:left w:val="nil"/>
              <w:right w:val="nil"/>
            </w:tcBorders>
            <w:shd w:val="clear" w:color="auto" w:fill="C0C0C0"/>
          </w:tcPr>
          <w:p w:rsidR="006C0782" w:rsidRPr="008B05DC" w:rsidRDefault="006C0782" w:rsidP="00DF3FA7">
            <w:pPr>
              <w:spacing w:after="0" w:line="240" w:lineRule="auto"/>
              <w:jc w:val="right"/>
              <w:rPr>
                <w:rFonts w:ascii="StobiSerif Regular" w:hAnsi="StobiSerif Regular" w:cs="Arial"/>
              </w:rPr>
            </w:pPr>
            <w:r w:rsidRPr="008B05DC">
              <w:rPr>
                <w:rFonts w:ascii="StobiSerif Regular" w:hAnsi="StobiSerif Regular" w:cs="Arial"/>
              </w:rPr>
              <w:t>16</w:t>
            </w:r>
          </w:p>
        </w:tc>
        <w:tc>
          <w:tcPr>
            <w:tcW w:w="1117" w:type="dxa"/>
            <w:tcBorders>
              <w:left w:val="nil"/>
              <w:right w:val="nil"/>
            </w:tcBorders>
            <w:shd w:val="clear" w:color="auto" w:fill="C0C0C0"/>
          </w:tcPr>
          <w:p w:rsidR="006C0782" w:rsidRPr="008B05DC" w:rsidRDefault="006C0782" w:rsidP="00DF3FA7">
            <w:pPr>
              <w:spacing w:after="0" w:line="240" w:lineRule="auto"/>
              <w:jc w:val="right"/>
              <w:rPr>
                <w:rFonts w:ascii="StobiSerif Regular" w:hAnsi="StobiSerif Regular" w:cs="Arial"/>
              </w:rPr>
            </w:pPr>
            <w:r w:rsidRPr="008B05DC">
              <w:rPr>
                <w:rFonts w:ascii="StobiSerif Regular" w:hAnsi="StobiSerif Regular" w:cs="Arial"/>
              </w:rPr>
              <w:t>5</w:t>
            </w:r>
          </w:p>
        </w:tc>
      </w:tr>
      <w:tr w:rsidR="006C0782" w:rsidRPr="00ED3252" w:rsidTr="00C75B7E">
        <w:trPr>
          <w:trHeight w:val="293"/>
        </w:trPr>
        <w:tc>
          <w:tcPr>
            <w:tcW w:w="1701" w:type="dxa"/>
            <w:vMerge/>
          </w:tcPr>
          <w:p w:rsidR="006C0782" w:rsidRPr="008B05DC" w:rsidRDefault="006C0782" w:rsidP="00DF3FA7">
            <w:pPr>
              <w:spacing w:after="0" w:line="240" w:lineRule="auto"/>
              <w:rPr>
                <w:rFonts w:ascii="StobiSerif Regular" w:hAnsi="StobiSerif Regular" w:cs="Arial"/>
                <w:b/>
                <w:bCs/>
              </w:rPr>
            </w:pPr>
          </w:p>
        </w:tc>
        <w:tc>
          <w:tcPr>
            <w:tcW w:w="5152" w:type="dxa"/>
          </w:tcPr>
          <w:p w:rsidR="006C0782" w:rsidRPr="008B05DC" w:rsidRDefault="006C0782" w:rsidP="00DF3FA7">
            <w:pPr>
              <w:spacing w:after="0" w:line="240" w:lineRule="auto"/>
              <w:rPr>
                <w:rFonts w:ascii="StobiSerif Regular" w:hAnsi="StobiSerif Regular" w:cs="Arial"/>
              </w:rPr>
            </w:pPr>
            <w:r w:rsidRPr="008B05DC">
              <w:rPr>
                <w:rFonts w:ascii="StobiSerif Regular" w:hAnsi="StobiSerif Regular" w:cs="Arial"/>
              </w:rPr>
              <w:t>Education for starting a business</w:t>
            </w:r>
          </w:p>
        </w:tc>
        <w:tc>
          <w:tcPr>
            <w:tcW w:w="1467" w:type="dxa"/>
          </w:tcPr>
          <w:p w:rsidR="006C0782" w:rsidRPr="008B05DC" w:rsidRDefault="006C0782" w:rsidP="00DF3FA7">
            <w:pPr>
              <w:spacing w:after="0" w:line="240" w:lineRule="auto"/>
              <w:jc w:val="right"/>
              <w:rPr>
                <w:rFonts w:ascii="StobiSerif Regular" w:hAnsi="StobiSerif Regular" w:cs="Arial"/>
              </w:rPr>
            </w:pPr>
            <w:r w:rsidRPr="008B05DC">
              <w:rPr>
                <w:rFonts w:ascii="StobiSerif Regular" w:hAnsi="StobiSerif Regular" w:cs="Arial"/>
              </w:rPr>
              <w:t>60</w:t>
            </w:r>
          </w:p>
        </w:tc>
        <w:tc>
          <w:tcPr>
            <w:tcW w:w="1117" w:type="dxa"/>
          </w:tcPr>
          <w:p w:rsidR="006C0782" w:rsidRPr="008B05DC" w:rsidRDefault="006C0782" w:rsidP="00DF3FA7">
            <w:pPr>
              <w:spacing w:after="0" w:line="240" w:lineRule="auto"/>
              <w:jc w:val="right"/>
              <w:rPr>
                <w:rFonts w:ascii="StobiSerif Regular" w:hAnsi="StobiSerif Regular" w:cs="Arial"/>
              </w:rPr>
            </w:pPr>
            <w:r w:rsidRPr="008B05DC">
              <w:rPr>
                <w:rFonts w:ascii="StobiSerif Regular" w:hAnsi="StobiSerif Regular" w:cs="Arial"/>
              </w:rPr>
              <w:t>51</w:t>
            </w:r>
          </w:p>
        </w:tc>
      </w:tr>
      <w:tr w:rsidR="006C0782" w:rsidRPr="00ED3252" w:rsidTr="00C75B7E">
        <w:trPr>
          <w:trHeight w:val="293"/>
        </w:trPr>
        <w:tc>
          <w:tcPr>
            <w:tcW w:w="1701" w:type="dxa"/>
            <w:vMerge/>
            <w:tcBorders>
              <w:left w:val="nil"/>
              <w:right w:val="nil"/>
            </w:tcBorders>
            <w:shd w:val="clear" w:color="auto" w:fill="C0C0C0"/>
          </w:tcPr>
          <w:p w:rsidR="006C0782" w:rsidRPr="008B05DC" w:rsidRDefault="006C0782" w:rsidP="00DF3FA7">
            <w:pPr>
              <w:spacing w:after="0" w:line="240" w:lineRule="auto"/>
              <w:rPr>
                <w:rFonts w:ascii="StobiSerif Regular" w:hAnsi="StobiSerif Regular" w:cs="Arial"/>
                <w:b/>
                <w:bCs/>
              </w:rPr>
            </w:pPr>
          </w:p>
        </w:tc>
        <w:tc>
          <w:tcPr>
            <w:tcW w:w="5152" w:type="dxa"/>
            <w:tcBorders>
              <w:left w:val="nil"/>
              <w:right w:val="nil"/>
            </w:tcBorders>
            <w:shd w:val="clear" w:color="auto" w:fill="C0C0C0"/>
          </w:tcPr>
          <w:p w:rsidR="006C0782" w:rsidRPr="008B05DC" w:rsidRDefault="006C0782" w:rsidP="00DF3FA7">
            <w:pPr>
              <w:spacing w:after="0" w:line="240" w:lineRule="auto"/>
              <w:rPr>
                <w:rFonts w:ascii="StobiSerif Regular" w:hAnsi="StobiSerif Regular" w:cs="Arial"/>
              </w:rPr>
            </w:pPr>
            <w:r w:rsidRPr="008B05DC">
              <w:rPr>
                <w:rFonts w:ascii="StobiSerif Regular" w:hAnsi="StobiSerif Regular" w:cs="Arial"/>
              </w:rPr>
              <w:t>Survey for vacancies</w:t>
            </w:r>
          </w:p>
        </w:tc>
        <w:tc>
          <w:tcPr>
            <w:tcW w:w="1467" w:type="dxa"/>
            <w:tcBorders>
              <w:left w:val="nil"/>
              <w:right w:val="nil"/>
            </w:tcBorders>
            <w:shd w:val="clear" w:color="auto" w:fill="C0C0C0"/>
          </w:tcPr>
          <w:p w:rsidR="006C0782" w:rsidRPr="008B05DC" w:rsidRDefault="006C0782" w:rsidP="00DF3FA7">
            <w:pPr>
              <w:spacing w:after="0" w:line="240" w:lineRule="auto"/>
              <w:jc w:val="right"/>
              <w:rPr>
                <w:rFonts w:ascii="StobiSerif Regular" w:hAnsi="StobiSerif Regular" w:cs="Arial"/>
              </w:rPr>
            </w:pPr>
            <w:r w:rsidRPr="008B05DC">
              <w:rPr>
                <w:rFonts w:ascii="StobiSerif Regular" w:hAnsi="StobiSerif Regular" w:cs="Arial"/>
              </w:rPr>
              <w:t>1</w:t>
            </w:r>
          </w:p>
        </w:tc>
        <w:tc>
          <w:tcPr>
            <w:tcW w:w="1117" w:type="dxa"/>
            <w:tcBorders>
              <w:left w:val="nil"/>
              <w:right w:val="nil"/>
            </w:tcBorders>
            <w:shd w:val="clear" w:color="auto" w:fill="C0C0C0"/>
          </w:tcPr>
          <w:p w:rsidR="006C0782" w:rsidRPr="008B05DC" w:rsidRDefault="006C0782" w:rsidP="00DF3FA7">
            <w:pPr>
              <w:spacing w:after="0" w:line="240" w:lineRule="auto"/>
              <w:jc w:val="right"/>
              <w:rPr>
                <w:rFonts w:ascii="StobiSerif Regular" w:hAnsi="StobiSerif Regular" w:cs="Arial"/>
              </w:rPr>
            </w:pPr>
            <w:r w:rsidRPr="008B05DC">
              <w:rPr>
                <w:rFonts w:ascii="StobiSerif Regular" w:hAnsi="StobiSerif Regular" w:cs="Arial"/>
              </w:rPr>
              <w:t>1</w:t>
            </w:r>
          </w:p>
        </w:tc>
      </w:tr>
      <w:tr w:rsidR="006C0782" w:rsidRPr="00ED3252" w:rsidTr="00C75B7E">
        <w:trPr>
          <w:trHeight w:val="278"/>
        </w:trPr>
        <w:tc>
          <w:tcPr>
            <w:tcW w:w="1701" w:type="dxa"/>
            <w:vMerge/>
          </w:tcPr>
          <w:p w:rsidR="006C0782" w:rsidRPr="008B05DC" w:rsidRDefault="006C0782" w:rsidP="00DF3FA7">
            <w:pPr>
              <w:spacing w:after="0" w:line="240" w:lineRule="auto"/>
              <w:rPr>
                <w:rFonts w:ascii="StobiSerif Regular" w:hAnsi="StobiSerif Regular" w:cs="Arial"/>
                <w:b/>
                <w:bCs/>
              </w:rPr>
            </w:pPr>
          </w:p>
        </w:tc>
        <w:tc>
          <w:tcPr>
            <w:tcW w:w="5152" w:type="dxa"/>
          </w:tcPr>
          <w:p w:rsidR="006C0782" w:rsidRPr="008B05DC" w:rsidRDefault="006C0782" w:rsidP="00DF3FA7">
            <w:pPr>
              <w:spacing w:after="0" w:line="240" w:lineRule="auto"/>
              <w:rPr>
                <w:rFonts w:ascii="StobiSerif Regular" w:hAnsi="StobiSerif Regular" w:cs="Arial"/>
              </w:rPr>
            </w:pPr>
            <w:r w:rsidRPr="008B05DC">
              <w:rPr>
                <w:rFonts w:ascii="StobiSerif Regular" w:hAnsi="StobiSerif Regular" w:cs="Arial"/>
              </w:rPr>
              <w:t>Community Service</w:t>
            </w:r>
          </w:p>
        </w:tc>
        <w:tc>
          <w:tcPr>
            <w:tcW w:w="1467" w:type="dxa"/>
          </w:tcPr>
          <w:p w:rsidR="006C0782" w:rsidRPr="008B05DC" w:rsidRDefault="006C0782" w:rsidP="00DF3FA7">
            <w:pPr>
              <w:spacing w:after="0" w:line="240" w:lineRule="auto"/>
              <w:jc w:val="right"/>
              <w:rPr>
                <w:rFonts w:ascii="StobiSerif Regular" w:hAnsi="StobiSerif Regular" w:cs="Arial"/>
              </w:rPr>
            </w:pPr>
            <w:r w:rsidRPr="008B05DC">
              <w:rPr>
                <w:rFonts w:ascii="StobiSerif Regular" w:hAnsi="StobiSerif Regular" w:cs="Arial"/>
              </w:rPr>
              <w:t>1</w:t>
            </w:r>
          </w:p>
        </w:tc>
        <w:tc>
          <w:tcPr>
            <w:tcW w:w="1117" w:type="dxa"/>
          </w:tcPr>
          <w:p w:rsidR="006C0782" w:rsidRPr="008B05DC" w:rsidRDefault="006C0782" w:rsidP="00DF3FA7">
            <w:pPr>
              <w:spacing w:after="0" w:line="240" w:lineRule="auto"/>
              <w:jc w:val="right"/>
              <w:rPr>
                <w:rFonts w:ascii="StobiSerif Regular" w:hAnsi="StobiSerif Regular" w:cs="Arial"/>
              </w:rPr>
            </w:pPr>
            <w:r w:rsidRPr="008B05DC">
              <w:rPr>
                <w:rFonts w:ascii="StobiSerif Regular" w:hAnsi="StobiSerif Regular" w:cs="Arial"/>
              </w:rPr>
              <w:t>1</w:t>
            </w:r>
          </w:p>
        </w:tc>
      </w:tr>
      <w:tr w:rsidR="006C0782" w:rsidRPr="00ED3252" w:rsidTr="00C75B7E">
        <w:trPr>
          <w:trHeight w:val="262"/>
        </w:trPr>
        <w:tc>
          <w:tcPr>
            <w:tcW w:w="1701" w:type="dxa"/>
            <w:vMerge/>
            <w:tcBorders>
              <w:left w:val="nil"/>
              <w:right w:val="nil"/>
            </w:tcBorders>
            <w:shd w:val="clear" w:color="auto" w:fill="C0C0C0"/>
          </w:tcPr>
          <w:p w:rsidR="006C0782" w:rsidRPr="008B05DC" w:rsidRDefault="006C0782" w:rsidP="00DF3FA7">
            <w:pPr>
              <w:spacing w:after="0" w:line="240" w:lineRule="auto"/>
              <w:rPr>
                <w:rFonts w:ascii="StobiSerif Regular" w:hAnsi="StobiSerif Regular" w:cs="Arial"/>
                <w:b/>
                <w:bCs/>
              </w:rPr>
            </w:pPr>
          </w:p>
        </w:tc>
        <w:tc>
          <w:tcPr>
            <w:tcW w:w="5152" w:type="dxa"/>
            <w:tcBorders>
              <w:left w:val="nil"/>
              <w:right w:val="nil"/>
            </w:tcBorders>
            <w:shd w:val="clear" w:color="auto" w:fill="C0C0C0"/>
          </w:tcPr>
          <w:p w:rsidR="006C0782" w:rsidRPr="008B05DC" w:rsidRDefault="006C0782" w:rsidP="00DF3FA7">
            <w:pPr>
              <w:spacing w:after="0" w:line="240" w:lineRule="auto"/>
              <w:rPr>
                <w:rFonts w:ascii="StobiSerif Regular" w:hAnsi="StobiSerif Regular" w:cs="Arial"/>
              </w:rPr>
            </w:pPr>
            <w:r w:rsidRPr="008B05DC">
              <w:rPr>
                <w:rFonts w:ascii="StobiSerif Regular" w:hAnsi="StobiSerif Regular" w:cs="Arial"/>
              </w:rPr>
              <w:t>Public affairs</w:t>
            </w:r>
          </w:p>
        </w:tc>
        <w:tc>
          <w:tcPr>
            <w:tcW w:w="1467" w:type="dxa"/>
            <w:tcBorders>
              <w:left w:val="nil"/>
              <w:right w:val="nil"/>
            </w:tcBorders>
            <w:shd w:val="clear" w:color="auto" w:fill="C0C0C0"/>
          </w:tcPr>
          <w:p w:rsidR="006C0782" w:rsidRPr="008B05DC" w:rsidRDefault="006C0782" w:rsidP="00DF3FA7">
            <w:pPr>
              <w:spacing w:after="0" w:line="240" w:lineRule="auto"/>
              <w:jc w:val="right"/>
              <w:rPr>
                <w:rFonts w:ascii="StobiSerif Regular" w:hAnsi="StobiSerif Regular" w:cs="Arial"/>
              </w:rPr>
            </w:pPr>
            <w:r w:rsidRPr="008B05DC">
              <w:rPr>
                <w:rFonts w:ascii="StobiSerif Regular" w:hAnsi="StobiSerif Regular" w:cs="Arial"/>
              </w:rPr>
              <w:t>177</w:t>
            </w:r>
          </w:p>
        </w:tc>
        <w:tc>
          <w:tcPr>
            <w:tcW w:w="1117" w:type="dxa"/>
            <w:tcBorders>
              <w:left w:val="nil"/>
              <w:right w:val="nil"/>
            </w:tcBorders>
            <w:shd w:val="clear" w:color="auto" w:fill="C0C0C0"/>
          </w:tcPr>
          <w:p w:rsidR="006C0782" w:rsidRPr="008B05DC" w:rsidRDefault="006C0782" w:rsidP="00DF3FA7">
            <w:pPr>
              <w:spacing w:after="0" w:line="240" w:lineRule="auto"/>
              <w:jc w:val="right"/>
              <w:rPr>
                <w:rFonts w:ascii="StobiSerif Regular" w:hAnsi="StobiSerif Regular" w:cs="Arial"/>
              </w:rPr>
            </w:pPr>
            <w:r w:rsidRPr="008B05DC">
              <w:rPr>
                <w:rFonts w:ascii="StobiSerif Regular" w:hAnsi="StobiSerif Regular" w:cs="Arial"/>
              </w:rPr>
              <w:t>22</w:t>
            </w:r>
          </w:p>
        </w:tc>
      </w:tr>
      <w:tr w:rsidR="006C0782" w:rsidRPr="00ED3252" w:rsidTr="00C75B7E">
        <w:trPr>
          <w:trHeight w:val="509"/>
        </w:trPr>
        <w:tc>
          <w:tcPr>
            <w:tcW w:w="1701" w:type="dxa"/>
            <w:vMerge/>
          </w:tcPr>
          <w:p w:rsidR="006C0782" w:rsidRPr="008B05DC" w:rsidRDefault="006C0782" w:rsidP="00DF3FA7">
            <w:pPr>
              <w:spacing w:after="0" w:line="240" w:lineRule="auto"/>
              <w:rPr>
                <w:rFonts w:ascii="StobiSerif Regular" w:hAnsi="StobiSerif Regular" w:cs="Arial"/>
                <w:b/>
                <w:bCs/>
              </w:rPr>
            </w:pPr>
          </w:p>
        </w:tc>
        <w:tc>
          <w:tcPr>
            <w:tcW w:w="5152" w:type="dxa"/>
          </w:tcPr>
          <w:p w:rsidR="006C0782" w:rsidRPr="008B05DC" w:rsidRDefault="006C0782" w:rsidP="00DF3FA7">
            <w:pPr>
              <w:spacing w:after="0" w:line="240" w:lineRule="auto"/>
              <w:rPr>
                <w:rFonts w:ascii="StobiSerif Regular" w:hAnsi="StobiSerif Regular" w:cs="Arial"/>
              </w:rPr>
            </w:pPr>
            <w:r w:rsidRPr="00ED3252">
              <w:rPr>
                <w:rFonts w:ascii="StobiSerif Regular" w:hAnsi="StobiSerif Regular" w:cs="Arial"/>
              </w:rPr>
              <w:t>Subsidizing of the usufructers on a state agricultural land</w:t>
            </w:r>
          </w:p>
        </w:tc>
        <w:tc>
          <w:tcPr>
            <w:tcW w:w="1467" w:type="dxa"/>
          </w:tcPr>
          <w:p w:rsidR="006C0782" w:rsidRPr="008B05DC" w:rsidRDefault="006C0782" w:rsidP="00DF3FA7">
            <w:pPr>
              <w:spacing w:after="0" w:line="240" w:lineRule="auto"/>
              <w:jc w:val="right"/>
              <w:rPr>
                <w:rFonts w:ascii="StobiSerif Regular" w:hAnsi="StobiSerif Regular" w:cs="Arial"/>
              </w:rPr>
            </w:pPr>
            <w:r w:rsidRPr="008B05DC">
              <w:rPr>
                <w:rFonts w:ascii="StobiSerif Regular" w:hAnsi="StobiSerif Regular" w:cs="Arial"/>
              </w:rPr>
              <w:t>1</w:t>
            </w:r>
          </w:p>
        </w:tc>
        <w:tc>
          <w:tcPr>
            <w:tcW w:w="1117" w:type="dxa"/>
          </w:tcPr>
          <w:p w:rsidR="006C0782" w:rsidRPr="008B05DC" w:rsidRDefault="006C0782" w:rsidP="00DF3FA7">
            <w:pPr>
              <w:spacing w:after="0" w:line="240" w:lineRule="auto"/>
              <w:jc w:val="right"/>
              <w:rPr>
                <w:rFonts w:ascii="StobiSerif Regular" w:hAnsi="StobiSerif Regular" w:cs="Arial"/>
              </w:rPr>
            </w:pPr>
            <w:r w:rsidRPr="008B05DC">
              <w:rPr>
                <w:rFonts w:ascii="StobiSerif Regular" w:hAnsi="StobiSerif Regular" w:cs="Arial"/>
              </w:rPr>
              <w:t>0</w:t>
            </w:r>
          </w:p>
        </w:tc>
      </w:tr>
      <w:tr w:rsidR="006C0782" w:rsidRPr="00ED3252" w:rsidTr="00C75B7E">
        <w:trPr>
          <w:trHeight w:val="262"/>
        </w:trPr>
        <w:tc>
          <w:tcPr>
            <w:tcW w:w="1701" w:type="dxa"/>
            <w:vMerge/>
            <w:tcBorders>
              <w:left w:val="nil"/>
              <w:right w:val="nil"/>
            </w:tcBorders>
            <w:shd w:val="clear" w:color="auto" w:fill="C0C0C0"/>
          </w:tcPr>
          <w:p w:rsidR="006C0782" w:rsidRPr="008B05DC" w:rsidRDefault="006C0782" w:rsidP="00DF3FA7">
            <w:pPr>
              <w:spacing w:after="0" w:line="240" w:lineRule="auto"/>
              <w:rPr>
                <w:rFonts w:ascii="StobiSerif Regular" w:hAnsi="StobiSerif Regular" w:cs="Arial"/>
                <w:b/>
                <w:bCs/>
              </w:rPr>
            </w:pPr>
          </w:p>
        </w:tc>
        <w:tc>
          <w:tcPr>
            <w:tcW w:w="5152" w:type="dxa"/>
            <w:tcBorders>
              <w:left w:val="nil"/>
              <w:right w:val="nil"/>
            </w:tcBorders>
            <w:shd w:val="clear" w:color="auto" w:fill="C0C0C0"/>
          </w:tcPr>
          <w:p w:rsidR="006C0782" w:rsidRPr="008B05DC" w:rsidRDefault="006C0782" w:rsidP="00DF3FA7">
            <w:pPr>
              <w:spacing w:after="0" w:line="240" w:lineRule="auto"/>
              <w:rPr>
                <w:rFonts w:ascii="StobiSerif Regular" w:hAnsi="StobiSerif Regular" w:cs="Arial"/>
                <w:b/>
                <w:bCs/>
              </w:rPr>
            </w:pPr>
            <w:r w:rsidRPr="008B05DC">
              <w:rPr>
                <w:rFonts w:ascii="StobiSerif Regular" w:hAnsi="StobiSerif Regular" w:cs="Arial"/>
                <w:b/>
                <w:bCs/>
              </w:rPr>
              <w:t>Total</w:t>
            </w:r>
          </w:p>
        </w:tc>
        <w:tc>
          <w:tcPr>
            <w:tcW w:w="1467" w:type="dxa"/>
            <w:tcBorders>
              <w:left w:val="nil"/>
              <w:right w:val="nil"/>
            </w:tcBorders>
            <w:shd w:val="clear" w:color="auto" w:fill="C0C0C0"/>
          </w:tcPr>
          <w:p w:rsidR="006C0782" w:rsidRPr="008B05DC" w:rsidRDefault="006C0782" w:rsidP="00DF3FA7">
            <w:pPr>
              <w:spacing w:after="0" w:line="240" w:lineRule="auto"/>
              <w:jc w:val="right"/>
              <w:rPr>
                <w:rFonts w:ascii="StobiSerif Regular" w:hAnsi="StobiSerif Regular" w:cs="Arial"/>
                <w:b/>
                <w:bCs/>
              </w:rPr>
            </w:pPr>
            <w:r w:rsidRPr="008B05DC">
              <w:rPr>
                <w:rFonts w:ascii="StobiSerif Regular" w:hAnsi="StobiSerif Regular" w:cs="Arial"/>
                <w:b/>
                <w:bCs/>
              </w:rPr>
              <w:t>283</w:t>
            </w:r>
          </w:p>
        </w:tc>
        <w:tc>
          <w:tcPr>
            <w:tcW w:w="1117" w:type="dxa"/>
            <w:tcBorders>
              <w:left w:val="nil"/>
              <w:right w:val="nil"/>
            </w:tcBorders>
            <w:shd w:val="clear" w:color="auto" w:fill="C0C0C0"/>
          </w:tcPr>
          <w:p w:rsidR="006C0782" w:rsidRPr="008B05DC" w:rsidRDefault="006C0782" w:rsidP="00DF3FA7">
            <w:pPr>
              <w:spacing w:after="0" w:line="240" w:lineRule="auto"/>
              <w:jc w:val="right"/>
              <w:rPr>
                <w:rFonts w:ascii="StobiSerif Regular" w:hAnsi="StobiSerif Regular" w:cs="Arial"/>
                <w:b/>
                <w:bCs/>
              </w:rPr>
            </w:pPr>
            <w:r w:rsidRPr="008B05DC">
              <w:rPr>
                <w:rFonts w:ascii="StobiSerif Regular" w:hAnsi="StobiSerif Regular" w:cs="Arial"/>
                <w:b/>
                <w:bCs/>
              </w:rPr>
              <w:t>89</w:t>
            </w:r>
          </w:p>
        </w:tc>
      </w:tr>
      <w:tr w:rsidR="006C0782" w:rsidRPr="00ED3252" w:rsidTr="00C75B7E">
        <w:trPr>
          <w:trHeight w:val="494"/>
        </w:trPr>
        <w:tc>
          <w:tcPr>
            <w:tcW w:w="1701" w:type="dxa"/>
            <w:vMerge w:val="restart"/>
          </w:tcPr>
          <w:p w:rsidR="006C0782" w:rsidRPr="008B05DC" w:rsidRDefault="006C0782" w:rsidP="00DF3FA7">
            <w:pPr>
              <w:spacing w:after="0" w:line="240" w:lineRule="auto"/>
              <w:rPr>
                <w:rFonts w:ascii="StobiSerif Regular" w:hAnsi="StobiSerif Regular" w:cs="Arial"/>
                <w:b/>
                <w:bCs/>
              </w:rPr>
            </w:pPr>
            <w:r w:rsidRPr="008B05DC">
              <w:rPr>
                <w:rFonts w:ascii="StobiSerif Regular" w:hAnsi="StobiSerif Regular" w:cs="Arial"/>
                <w:b/>
                <w:bCs/>
              </w:rPr>
              <w:t>ESA</w:t>
            </w:r>
          </w:p>
        </w:tc>
        <w:tc>
          <w:tcPr>
            <w:tcW w:w="5152" w:type="dxa"/>
          </w:tcPr>
          <w:p w:rsidR="006C0782" w:rsidRPr="008B05DC" w:rsidRDefault="006C0782" w:rsidP="00DF3FA7">
            <w:pPr>
              <w:spacing w:after="0" w:line="240" w:lineRule="auto"/>
              <w:rPr>
                <w:rFonts w:ascii="StobiSerif Regular" w:hAnsi="StobiSerif Regular" w:cs="Arial"/>
              </w:rPr>
            </w:pPr>
            <w:r w:rsidRPr="008B05DC">
              <w:rPr>
                <w:rFonts w:ascii="StobiSerif Regular" w:hAnsi="StobiSerif Regular" w:cs="Arial"/>
              </w:rPr>
              <w:t>Support for active job search and career orientation</w:t>
            </w:r>
          </w:p>
        </w:tc>
        <w:tc>
          <w:tcPr>
            <w:tcW w:w="1467" w:type="dxa"/>
          </w:tcPr>
          <w:p w:rsidR="006C0782" w:rsidRPr="008B05DC" w:rsidRDefault="006C0782" w:rsidP="00DF3FA7">
            <w:pPr>
              <w:spacing w:after="0" w:line="240" w:lineRule="auto"/>
              <w:jc w:val="right"/>
              <w:rPr>
                <w:rFonts w:ascii="StobiSerif Regular" w:hAnsi="StobiSerif Regular" w:cs="Arial"/>
              </w:rPr>
            </w:pPr>
            <w:r w:rsidRPr="008B05DC">
              <w:rPr>
                <w:rFonts w:ascii="StobiSerif Regular" w:hAnsi="StobiSerif Regular" w:cs="Arial"/>
              </w:rPr>
              <w:t>319</w:t>
            </w:r>
          </w:p>
        </w:tc>
        <w:tc>
          <w:tcPr>
            <w:tcW w:w="1117" w:type="dxa"/>
          </w:tcPr>
          <w:p w:rsidR="006C0782" w:rsidRPr="008B05DC" w:rsidRDefault="006C0782" w:rsidP="00DF3FA7">
            <w:pPr>
              <w:spacing w:after="0" w:line="240" w:lineRule="auto"/>
              <w:jc w:val="right"/>
              <w:rPr>
                <w:rFonts w:ascii="StobiSerif Regular" w:hAnsi="StobiSerif Regular" w:cs="Arial"/>
              </w:rPr>
            </w:pPr>
            <w:r w:rsidRPr="008B05DC">
              <w:rPr>
                <w:rFonts w:ascii="StobiSerif Regular" w:hAnsi="StobiSerif Regular" w:cs="Arial"/>
              </w:rPr>
              <w:t>151</w:t>
            </w:r>
          </w:p>
        </w:tc>
      </w:tr>
      <w:tr w:rsidR="006C0782" w:rsidRPr="00ED3252" w:rsidTr="00C75B7E">
        <w:trPr>
          <w:trHeight w:val="262"/>
        </w:trPr>
        <w:tc>
          <w:tcPr>
            <w:tcW w:w="1701" w:type="dxa"/>
            <w:vMerge/>
            <w:tcBorders>
              <w:left w:val="nil"/>
              <w:right w:val="nil"/>
            </w:tcBorders>
            <w:shd w:val="clear" w:color="auto" w:fill="C0C0C0"/>
          </w:tcPr>
          <w:p w:rsidR="006C0782" w:rsidRPr="008B05DC" w:rsidRDefault="006C0782" w:rsidP="00DF3FA7">
            <w:pPr>
              <w:spacing w:after="0" w:line="240" w:lineRule="auto"/>
              <w:rPr>
                <w:rFonts w:ascii="StobiSerif Regular" w:hAnsi="StobiSerif Regular" w:cs="Arial"/>
                <w:b/>
                <w:bCs/>
              </w:rPr>
            </w:pPr>
          </w:p>
        </w:tc>
        <w:tc>
          <w:tcPr>
            <w:tcW w:w="5152" w:type="dxa"/>
            <w:tcBorders>
              <w:left w:val="nil"/>
              <w:right w:val="nil"/>
            </w:tcBorders>
            <w:shd w:val="clear" w:color="auto" w:fill="C0C0C0"/>
          </w:tcPr>
          <w:p w:rsidR="006C0782" w:rsidRPr="008B05DC" w:rsidRDefault="006C0782" w:rsidP="00DF3FA7">
            <w:pPr>
              <w:spacing w:after="0" w:line="240" w:lineRule="auto"/>
              <w:rPr>
                <w:rFonts w:ascii="StobiSerif Regular" w:hAnsi="StobiSerif Regular" w:cs="Arial"/>
                <w:b/>
                <w:bCs/>
              </w:rPr>
            </w:pPr>
            <w:r w:rsidRPr="008B05DC">
              <w:rPr>
                <w:rFonts w:ascii="StobiSerif Regular" w:hAnsi="StobiSerif Regular" w:cs="Arial"/>
                <w:b/>
                <w:bCs/>
              </w:rPr>
              <w:t>Total</w:t>
            </w:r>
          </w:p>
        </w:tc>
        <w:tc>
          <w:tcPr>
            <w:tcW w:w="1467" w:type="dxa"/>
            <w:tcBorders>
              <w:left w:val="nil"/>
              <w:right w:val="nil"/>
            </w:tcBorders>
            <w:shd w:val="clear" w:color="auto" w:fill="C0C0C0"/>
          </w:tcPr>
          <w:p w:rsidR="006C0782" w:rsidRPr="008B05DC" w:rsidRDefault="006C0782" w:rsidP="00DF3FA7">
            <w:pPr>
              <w:spacing w:after="0" w:line="240" w:lineRule="auto"/>
              <w:jc w:val="right"/>
              <w:rPr>
                <w:rFonts w:ascii="StobiSerif Regular" w:hAnsi="StobiSerif Regular" w:cs="Arial"/>
                <w:b/>
                <w:bCs/>
              </w:rPr>
            </w:pPr>
            <w:r w:rsidRPr="008B05DC">
              <w:rPr>
                <w:rFonts w:ascii="StobiSerif Regular" w:hAnsi="StobiSerif Regular" w:cs="Arial"/>
                <w:b/>
                <w:bCs/>
              </w:rPr>
              <w:t>319</w:t>
            </w:r>
          </w:p>
        </w:tc>
        <w:tc>
          <w:tcPr>
            <w:tcW w:w="1117" w:type="dxa"/>
            <w:tcBorders>
              <w:left w:val="nil"/>
              <w:right w:val="nil"/>
            </w:tcBorders>
            <w:shd w:val="clear" w:color="auto" w:fill="C0C0C0"/>
          </w:tcPr>
          <w:p w:rsidR="006C0782" w:rsidRPr="008B05DC" w:rsidRDefault="006C0782" w:rsidP="00DF3FA7">
            <w:pPr>
              <w:spacing w:after="0" w:line="240" w:lineRule="auto"/>
              <w:jc w:val="right"/>
              <w:rPr>
                <w:rFonts w:ascii="StobiSerif Regular" w:hAnsi="StobiSerif Regular" w:cs="Arial"/>
                <w:b/>
                <w:bCs/>
              </w:rPr>
            </w:pPr>
            <w:r w:rsidRPr="008B05DC">
              <w:rPr>
                <w:rFonts w:ascii="StobiSerif Regular" w:hAnsi="StobiSerif Regular" w:cs="Arial"/>
                <w:b/>
                <w:bCs/>
              </w:rPr>
              <w:t>151</w:t>
            </w:r>
          </w:p>
        </w:tc>
      </w:tr>
      <w:tr w:rsidR="006C0782" w:rsidRPr="00ED3252" w:rsidTr="00C75B7E">
        <w:trPr>
          <w:trHeight w:val="494"/>
        </w:trPr>
        <w:tc>
          <w:tcPr>
            <w:tcW w:w="1701" w:type="dxa"/>
            <w:vMerge w:val="restart"/>
          </w:tcPr>
          <w:p w:rsidR="006C0782" w:rsidRPr="008B05DC" w:rsidRDefault="006C0782" w:rsidP="00DF3FA7">
            <w:pPr>
              <w:spacing w:after="0" w:line="240" w:lineRule="auto"/>
              <w:rPr>
                <w:rFonts w:ascii="StobiSerif Regular" w:hAnsi="StobiSerif Regular" w:cs="Arial"/>
                <w:b/>
                <w:bCs/>
              </w:rPr>
            </w:pPr>
            <w:r w:rsidRPr="008B05DC">
              <w:rPr>
                <w:rFonts w:ascii="StobiSerif Regular" w:hAnsi="StobiSerif Regular" w:cs="Arial"/>
                <w:b/>
                <w:bCs/>
              </w:rPr>
              <w:t>USAID</w:t>
            </w:r>
          </w:p>
        </w:tc>
        <w:tc>
          <w:tcPr>
            <w:tcW w:w="5152" w:type="dxa"/>
          </w:tcPr>
          <w:p w:rsidR="006C0782" w:rsidRPr="008B05DC" w:rsidRDefault="006C0782" w:rsidP="00DF3FA7">
            <w:pPr>
              <w:spacing w:after="0" w:line="240" w:lineRule="auto"/>
              <w:rPr>
                <w:rFonts w:ascii="StobiSerif Regular" w:hAnsi="StobiSerif Regular" w:cs="Arial"/>
              </w:rPr>
            </w:pPr>
            <w:r w:rsidRPr="008B05DC">
              <w:rPr>
                <w:rFonts w:ascii="StobiSerif Regular" w:hAnsi="StobiSerif Regular" w:cs="Arial"/>
              </w:rPr>
              <w:t>Support for active job search and career orientation</w:t>
            </w:r>
          </w:p>
        </w:tc>
        <w:tc>
          <w:tcPr>
            <w:tcW w:w="1467" w:type="dxa"/>
          </w:tcPr>
          <w:p w:rsidR="006C0782" w:rsidRPr="008B05DC" w:rsidRDefault="006C0782" w:rsidP="00DF3FA7">
            <w:pPr>
              <w:spacing w:after="0" w:line="240" w:lineRule="auto"/>
              <w:jc w:val="right"/>
              <w:rPr>
                <w:rFonts w:ascii="StobiSerif Regular" w:hAnsi="StobiSerif Regular" w:cs="Arial"/>
              </w:rPr>
            </w:pPr>
            <w:r w:rsidRPr="008B05DC">
              <w:rPr>
                <w:rFonts w:ascii="StobiSerif Regular" w:hAnsi="StobiSerif Regular" w:cs="Arial"/>
              </w:rPr>
              <w:t>0</w:t>
            </w:r>
          </w:p>
        </w:tc>
        <w:tc>
          <w:tcPr>
            <w:tcW w:w="1117" w:type="dxa"/>
          </w:tcPr>
          <w:p w:rsidR="006C0782" w:rsidRPr="008B05DC" w:rsidRDefault="006C0782" w:rsidP="00DF3FA7">
            <w:pPr>
              <w:spacing w:after="0" w:line="240" w:lineRule="auto"/>
              <w:jc w:val="right"/>
              <w:rPr>
                <w:rFonts w:ascii="StobiSerif Regular" w:hAnsi="StobiSerif Regular" w:cs="Arial"/>
              </w:rPr>
            </w:pPr>
            <w:r w:rsidRPr="008B05DC">
              <w:rPr>
                <w:rFonts w:ascii="StobiSerif Regular" w:hAnsi="StobiSerif Regular" w:cs="Arial"/>
              </w:rPr>
              <w:t>0</w:t>
            </w:r>
          </w:p>
        </w:tc>
      </w:tr>
      <w:tr w:rsidR="006C0782" w:rsidRPr="00ED3252" w:rsidTr="00C75B7E">
        <w:trPr>
          <w:trHeight w:val="262"/>
        </w:trPr>
        <w:tc>
          <w:tcPr>
            <w:tcW w:w="1701" w:type="dxa"/>
            <w:vMerge/>
            <w:tcBorders>
              <w:left w:val="nil"/>
              <w:right w:val="nil"/>
            </w:tcBorders>
            <w:shd w:val="clear" w:color="auto" w:fill="C0C0C0"/>
          </w:tcPr>
          <w:p w:rsidR="006C0782" w:rsidRPr="008B05DC" w:rsidRDefault="006C0782" w:rsidP="00DF3FA7">
            <w:pPr>
              <w:spacing w:after="0" w:line="240" w:lineRule="auto"/>
              <w:rPr>
                <w:rFonts w:ascii="StobiSerif Regular" w:hAnsi="StobiSerif Regular" w:cs="Arial"/>
                <w:b/>
                <w:bCs/>
              </w:rPr>
            </w:pPr>
          </w:p>
        </w:tc>
        <w:tc>
          <w:tcPr>
            <w:tcW w:w="5152" w:type="dxa"/>
            <w:tcBorders>
              <w:left w:val="nil"/>
              <w:right w:val="nil"/>
            </w:tcBorders>
            <w:shd w:val="clear" w:color="auto" w:fill="C0C0C0"/>
          </w:tcPr>
          <w:p w:rsidR="006C0782" w:rsidRPr="008B05DC" w:rsidRDefault="006C0782" w:rsidP="00DF3FA7">
            <w:pPr>
              <w:spacing w:after="0" w:line="240" w:lineRule="auto"/>
              <w:rPr>
                <w:rFonts w:ascii="StobiSerif Regular" w:hAnsi="StobiSerif Regular" w:cs="Arial"/>
                <w:b/>
                <w:bCs/>
              </w:rPr>
            </w:pPr>
            <w:r w:rsidRPr="008B05DC">
              <w:rPr>
                <w:rFonts w:ascii="StobiSerif Regular" w:hAnsi="StobiSerif Regular" w:cs="Arial"/>
                <w:b/>
                <w:bCs/>
              </w:rPr>
              <w:t>Total</w:t>
            </w:r>
          </w:p>
        </w:tc>
        <w:tc>
          <w:tcPr>
            <w:tcW w:w="1467" w:type="dxa"/>
            <w:tcBorders>
              <w:left w:val="nil"/>
              <w:right w:val="nil"/>
            </w:tcBorders>
            <w:shd w:val="clear" w:color="auto" w:fill="C0C0C0"/>
          </w:tcPr>
          <w:p w:rsidR="006C0782" w:rsidRPr="008B05DC" w:rsidRDefault="006C0782" w:rsidP="00DF3FA7">
            <w:pPr>
              <w:spacing w:after="0" w:line="240" w:lineRule="auto"/>
              <w:jc w:val="right"/>
              <w:rPr>
                <w:rFonts w:ascii="StobiSerif Regular" w:hAnsi="StobiSerif Regular" w:cs="Arial"/>
                <w:b/>
                <w:bCs/>
              </w:rPr>
            </w:pPr>
            <w:r w:rsidRPr="008B05DC">
              <w:rPr>
                <w:rFonts w:ascii="StobiSerif Regular" w:hAnsi="StobiSerif Regular" w:cs="Arial"/>
                <w:b/>
                <w:bCs/>
              </w:rPr>
              <w:t>0</w:t>
            </w:r>
          </w:p>
        </w:tc>
        <w:tc>
          <w:tcPr>
            <w:tcW w:w="1117" w:type="dxa"/>
            <w:tcBorders>
              <w:left w:val="nil"/>
              <w:right w:val="nil"/>
            </w:tcBorders>
            <w:shd w:val="clear" w:color="auto" w:fill="C0C0C0"/>
          </w:tcPr>
          <w:p w:rsidR="006C0782" w:rsidRPr="008B05DC" w:rsidRDefault="006C0782" w:rsidP="00DF3FA7">
            <w:pPr>
              <w:spacing w:after="0" w:line="240" w:lineRule="auto"/>
              <w:jc w:val="right"/>
              <w:rPr>
                <w:rFonts w:ascii="StobiSerif Regular" w:hAnsi="StobiSerif Regular" w:cs="Arial"/>
                <w:b/>
                <w:bCs/>
              </w:rPr>
            </w:pPr>
            <w:r w:rsidRPr="008B05DC">
              <w:rPr>
                <w:rFonts w:ascii="StobiSerif Regular" w:hAnsi="StobiSerif Regular" w:cs="Arial"/>
                <w:b/>
                <w:bCs/>
              </w:rPr>
              <w:t>0</w:t>
            </w:r>
          </w:p>
        </w:tc>
      </w:tr>
      <w:tr w:rsidR="006C0782" w:rsidRPr="00ED3252" w:rsidTr="00C75B7E">
        <w:trPr>
          <w:trHeight w:val="129"/>
        </w:trPr>
        <w:tc>
          <w:tcPr>
            <w:tcW w:w="1701" w:type="dxa"/>
            <w:tcBorders>
              <w:bottom w:val="single" w:sz="8" w:space="0" w:color="000000"/>
            </w:tcBorders>
          </w:tcPr>
          <w:p w:rsidR="006C0782" w:rsidRPr="008B05DC" w:rsidRDefault="006C0782" w:rsidP="00DF3FA7">
            <w:pPr>
              <w:spacing w:after="0" w:line="240" w:lineRule="auto"/>
              <w:rPr>
                <w:rFonts w:ascii="StobiSerif Regular" w:hAnsi="StobiSerif Regular" w:cs="Arial"/>
                <w:b/>
                <w:bCs/>
              </w:rPr>
            </w:pPr>
            <w:r w:rsidRPr="008B05DC">
              <w:rPr>
                <w:rFonts w:ascii="StobiSerif Regular" w:hAnsi="StobiSerif Regular" w:cs="Arial"/>
                <w:b/>
                <w:bCs/>
              </w:rPr>
              <w:t>Overall</w:t>
            </w:r>
          </w:p>
        </w:tc>
        <w:tc>
          <w:tcPr>
            <w:tcW w:w="5152" w:type="dxa"/>
            <w:tcBorders>
              <w:bottom w:val="single" w:sz="8" w:space="0" w:color="000000"/>
            </w:tcBorders>
          </w:tcPr>
          <w:p w:rsidR="006C0782" w:rsidRPr="008B05DC" w:rsidRDefault="006C0782" w:rsidP="00DF3FA7">
            <w:pPr>
              <w:spacing w:after="0" w:line="240" w:lineRule="auto"/>
              <w:rPr>
                <w:rFonts w:ascii="StobiSerif Regular" w:hAnsi="StobiSerif Regular" w:cs="Arial"/>
                <w:b/>
                <w:bCs/>
              </w:rPr>
            </w:pPr>
            <w:r w:rsidRPr="008B05DC">
              <w:rPr>
                <w:rFonts w:ascii="StobiSerif Regular" w:hAnsi="StobiSerif Regular" w:cs="Arial"/>
                <w:b/>
                <w:bCs/>
              </w:rPr>
              <w:t> </w:t>
            </w:r>
          </w:p>
        </w:tc>
        <w:tc>
          <w:tcPr>
            <w:tcW w:w="1467" w:type="dxa"/>
            <w:tcBorders>
              <w:bottom w:val="single" w:sz="8" w:space="0" w:color="000000"/>
            </w:tcBorders>
          </w:tcPr>
          <w:p w:rsidR="006C0782" w:rsidRPr="008B05DC" w:rsidRDefault="006C0782" w:rsidP="00DF3FA7">
            <w:pPr>
              <w:spacing w:after="0" w:line="240" w:lineRule="auto"/>
              <w:jc w:val="right"/>
              <w:rPr>
                <w:rFonts w:ascii="StobiSerif Regular" w:hAnsi="StobiSerif Regular" w:cs="Arial"/>
                <w:b/>
                <w:bCs/>
              </w:rPr>
            </w:pPr>
            <w:r w:rsidRPr="008B05DC">
              <w:rPr>
                <w:rFonts w:ascii="StobiSerif Regular" w:hAnsi="StobiSerif Regular" w:cs="Arial"/>
                <w:b/>
                <w:bCs/>
              </w:rPr>
              <w:t>612</w:t>
            </w:r>
          </w:p>
        </w:tc>
        <w:tc>
          <w:tcPr>
            <w:tcW w:w="1117" w:type="dxa"/>
            <w:tcBorders>
              <w:bottom w:val="single" w:sz="8" w:space="0" w:color="000000"/>
            </w:tcBorders>
          </w:tcPr>
          <w:p w:rsidR="006C0782" w:rsidRPr="008B05DC" w:rsidRDefault="006C0782" w:rsidP="00DF3FA7">
            <w:pPr>
              <w:spacing w:after="0" w:line="240" w:lineRule="auto"/>
              <w:jc w:val="right"/>
              <w:rPr>
                <w:rFonts w:ascii="StobiSerif Regular" w:hAnsi="StobiSerif Regular" w:cs="Arial"/>
                <w:b/>
                <w:bCs/>
              </w:rPr>
            </w:pPr>
            <w:r w:rsidRPr="008B05DC">
              <w:rPr>
                <w:rFonts w:ascii="StobiSerif Regular" w:hAnsi="StobiSerif Regular" w:cs="Arial"/>
                <w:b/>
                <w:bCs/>
              </w:rPr>
              <w:t>243</w:t>
            </w:r>
          </w:p>
        </w:tc>
      </w:tr>
    </w:tbl>
    <w:p w:rsidR="006C0782" w:rsidRDefault="006C0782" w:rsidP="007C6C6F">
      <w:pPr>
        <w:rPr>
          <w:rFonts w:ascii="StobiSerif Regular" w:hAnsi="StobiSerif Regular"/>
        </w:rPr>
      </w:pPr>
    </w:p>
    <w:p w:rsidR="006C0782" w:rsidRPr="007C6C6F" w:rsidRDefault="006C0782" w:rsidP="007C6C6F">
      <w:pPr>
        <w:rPr>
          <w:rFonts w:ascii="StobiSerif Regular" w:hAnsi="StobiSerif Regular"/>
        </w:rPr>
      </w:pPr>
      <w:r w:rsidRPr="007C6C6F">
        <w:rPr>
          <w:rFonts w:ascii="StobiSerif Regular" w:hAnsi="StobiSerif Regular"/>
        </w:rPr>
        <w:t>In the absence of additional data we can conclude that</w:t>
      </w:r>
      <w:r>
        <w:rPr>
          <w:rFonts w:ascii="StobiSerif Regular" w:hAnsi="StobiSerif Regular"/>
        </w:rPr>
        <w:t xml:space="preserve"> Roma although </w:t>
      </w:r>
      <w:r w:rsidRPr="007C6C6F">
        <w:rPr>
          <w:rFonts w:ascii="StobiSerif Regular" w:hAnsi="StobiSerif Regular"/>
        </w:rPr>
        <w:t>less in number</w:t>
      </w:r>
      <w:r>
        <w:rPr>
          <w:rFonts w:ascii="StobiSerif Regular" w:hAnsi="StobiSerif Regular"/>
        </w:rPr>
        <w:t xml:space="preserve">, they </w:t>
      </w:r>
      <w:r w:rsidRPr="007C6C6F">
        <w:rPr>
          <w:rFonts w:ascii="StobiSerif Regular" w:hAnsi="StobiSerif Regular"/>
        </w:rPr>
        <w:t xml:space="preserve">still are involved in most of the measures. </w:t>
      </w:r>
    </w:p>
    <w:p w:rsidR="006C0782" w:rsidRPr="007C6C6F" w:rsidRDefault="006C0782" w:rsidP="007C6C6F">
      <w:pPr>
        <w:rPr>
          <w:rFonts w:ascii="StobiSerif Regular" w:hAnsi="StobiSerif Regular"/>
        </w:rPr>
      </w:pPr>
      <w:r w:rsidRPr="007C6C6F">
        <w:rPr>
          <w:rFonts w:ascii="StobiSerif Regular" w:hAnsi="StobiSerif Regular"/>
        </w:rPr>
        <w:t>Although it is too early to see the results and evidence of improvements in</w:t>
      </w:r>
      <w:r>
        <w:rPr>
          <w:rFonts w:ascii="StobiSerif Regular" w:hAnsi="StobiSerif Regular"/>
        </w:rPr>
        <w:t xml:space="preserve"> the</w:t>
      </w:r>
      <w:r w:rsidRPr="007C6C6F">
        <w:rPr>
          <w:rFonts w:ascii="StobiSerif Regular" w:hAnsi="StobiSerif Regular"/>
        </w:rPr>
        <w:t xml:space="preserve"> quality of life of</w:t>
      </w:r>
      <w:r>
        <w:rPr>
          <w:rFonts w:ascii="StobiSerif Regular" w:hAnsi="StobiSerif Regular"/>
        </w:rPr>
        <w:t xml:space="preserve"> the</w:t>
      </w:r>
      <w:r w:rsidRPr="007C6C6F">
        <w:rPr>
          <w:rFonts w:ascii="StobiSerif Regular" w:hAnsi="StobiSerif Regular"/>
        </w:rPr>
        <w:t xml:space="preserve"> Roma families as a result of improved employment, i</w:t>
      </w:r>
      <w:r>
        <w:rPr>
          <w:rFonts w:ascii="StobiSerif Regular" w:hAnsi="StobiSerif Regular"/>
        </w:rPr>
        <w:t>t can be concluded that there is an improvement</w:t>
      </w:r>
      <w:r w:rsidRPr="007C6C6F">
        <w:rPr>
          <w:rFonts w:ascii="StobiSerif Regular" w:hAnsi="StobiSerif Regular"/>
        </w:rPr>
        <w:t xml:space="preserve">, and that is evident </w:t>
      </w:r>
      <w:r>
        <w:rPr>
          <w:rFonts w:ascii="StobiSerif Regular" w:hAnsi="StobiSerif Regular"/>
        </w:rPr>
        <w:t>that this improvement needs to be affirmed,</w:t>
      </w:r>
      <w:r w:rsidRPr="007C6C6F">
        <w:rPr>
          <w:rFonts w:ascii="StobiSerif Regular" w:hAnsi="StobiSerif Regular"/>
        </w:rPr>
        <w:t xml:space="preserve"> which would allow </w:t>
      </w:r>
      <w:r>
        <w:rPr>
          <w:rFonts w:ascii="StobiSerif Regular" w:hAnsi="StobiSerif Regular"/>
        </w:rPr>
        <w:t>a</w:t>
      </w:r>
      <w:r w:rsidRPr="007C6C6F">
        <w:rPr>
          <w:rFonts w:ascii="StobiSerif Regular" w:hAnsi="StobiSerif Regular"/>
        </w:rPr>
        <w:t xml:space="preserve"> greater involvement of</w:t>
      </w:r>
      <w:r>
        <w:rPr>
          <w:rFonts w:ascii="StobiSerif Regular" w:hAnsi="StobiSerif Regular"/>
        </w:rPr>
        <w:t xml:space="preserve"> the</w:t>
      </w:r>
      <w:r w:rsidRPr="007C6C6F">
        <w:rPr>
          <w:rFonts w:ascii="StobiSerif Regular" w:hAnsi="StobiSerif Regular"/>
        </w:rPr>
        <w:t xml:space="preserve"> Roma community in thes</w:t>
      </w:r>
      <w:r>
        <w:rPr>
          <w:rFonts w:ascii="StobiSerif Regular" w:hAnsi="StobiSerif Regular"/>
        </w:rPr>
        <w:t>e measures. There has been an official announcement from the G</w:t>
      </w:r>
      <w:r w:rsidRPr="007C6C6F">
        <w:rPr>
          <w:rFonts w:ascii="StobiSerif Regular" w:hAnsi="StobiSerif Regular"/>
        </w:rPr>
        <w:t>overnment that</w:t>
      </w:r>
      <w:r>
        <w:rPr>
          <w:rFonts w:ascii="StobiSerif Regular" w:hAnsi="StobiSerif Regular"/>
        </w:rPr>
        <w:t xml:space="preserve"> they</w:t>
      </w:r>
      <w:r w:rsidRPr="007C6C6F">
        <w:rPr>
          <w:rFonts w:ascii="StobiSerif Regular" w:hAnsi="StobiSerif Regular"/>
        </w:rPr>
        <w:t xml:space="preserve"> will continue</w:t>
      </w:r>
      <w:r>
        <w:rPr>
          <w:rFonts w:ascii="StobiSerif Regular" w:hAnsi="StobiSerif Regular"/>
        </w:rPr>
        <w:t xml:space="preserve"> to undertake measures</w:t>
      </w:r>
      <w:r w:rsidRPr="007C6C6F">
        <w:rPr>
          <w:rFonts w:ascii="StobiSerif Regular" w:hAnsi="StobiSerif Regular"/>
        </w:rPr>
        <w:t xml:space="preserve"> in the next medium-term period. </w:t>
      </w:r>
    </w:p>
    <w:p w:rsidR="006C0782" w:rsidRDefault="006C0782" w:rsidP="007C6C6F">
      <w:pPr>
        <w:rPr>
          <w:rFonts w:ascii="StobiSerif Regular" w:hAnsi="StobiSerif Regular"/>
        </w:rPr>
      </w:pPr>
      <w:r w:rsidRPr="007C6C6F">
        <w:rPr>
          <w:rFonts w:ascii="StobiSerif Regular" w:hAnsi="StobiSerif Regular"/>
        </w:rPr>
        <w:t xml:space="preserve">The problems and needs that </w:t>
      </w:r>
      <w:r>
        <w:rPr>
          <w:rFonts w:ascii="StobiSerif Regular" w:hAnsi="StobiSerif Regular"/>
        </w:rPr>
        <w:t>are the subject of this Strategy</w:t>
      </w:r>
      <w:r w:rsidRPr="007C6C6F">
        <w:rPr>
          <w:rFonts w:ascii="StobiSerif Regular" w:hAnsi="StobiSerif Regular"/>
        </w:rPr>
        <w:t xml:space="preserve"> are identified</w:t>
      </w:r>
      <w:r>
        <w:rPr>
          <w:rFonts w:ascii="StobiSerif Regular" w:hAnsi="StobiSerif Regular"/>
        </w:rPr>
        <w:t xml:space="preserve"> in these</w:t>
      </w:r>
      <w:r w:rsidRPr="007C6C6F">
        <w:rPr>
          <w:rFonts w:ascii="StobiSerif Regular" w:hAnsi="StobiSerif Regular"/>
        </w:rPr>
        <w:t xml:space="preserve"> sub-areas: Institutional support for Roma employmen</w:t>
      </w:r>
      <w:r>
        <w:rPr>
          <w:rFonts w:ascii="StobiSerif Regular" w:hAnsi="StobiSerif Regular"/>
        </w:rPr>
        <w:t>t and increasing of</w:t>
      </w:r>
      <w:r w:rsidRPr="007C6C6F">
        <w:rPr>
          <w:rFonts w:ascii="StobiSerif Regular" w:hAnsi="StobiSerif Regular"/>
        </w:rPr>
        <w:t xml:space="preserve"> the employability of the Roma community.</w:t>
      </w:r>
    </w:p>
    <w:p w:rsidR="006C0782" w:rsidRPr="005F7A7A" w:rsidRDefault="006C0782" w:rsidP="005F7A7A">
      <w:pPr>
        <w:shd w:val="clear" w:color="auto" w:fill="FBD4B4"/>
        <w:spacing w:line="240" w:lineRule="auto"/>
        <w:rPr>
          <w:rFonts w:ascii="StobiSerif Regular" w:hAnsi="StobiSerif Regular"/>
          <w:b/>
        </w:rPr>
      </w:pPr>
      <w:r w:rsidRPr="00ED3C89">
        <w:rPr>
          <w:rFonts w:ascii="StobiSerif Regular" w:hAnsi="StobiSerif Regular"/>
          <w:b/>
        </w:rPr>
        <w:t>Institutional support for the employment of Roma</w:t>
      </w:r>
    </w:p>
    <w:p w:rsidR="006C0782" w:rsidRPr="00ED3C89" w:rsidRDefault="006C0782" w:rsidP="00467B11">
      <w:pPr>
        <w:pStyle w:val="ListParagraph"/>
        <w:numPr>
          <w:ilvl w:val="0"/>
          <w:numId w:val="6"/>
        </w:numPr>
        <w:spacing w:after="0" w:line="240" w:lineRule="auto"/>
        <w:rPr>
          <w:rFonts w:ascii="StobiSerif Regular" w:hAnsi="StobiSerif Regular"/>
        </w:rPr>
      </w:pPr>
      <w:r w:rsidRPr="00ED3C89">
        <w:rPr>
          <w:rFonts w:ascii="StobiSerif Regular" w:hAnsi="StobiSerif Regular"/>
        </w:rPr>
        <w:t>Lack of coordination of</w:t>
      </w:r>
      <w:r w:rsidRPr="00ED3C89">
        <w:rPr>
          <w:rFonts w:ascii="StobiSerif Regular" w:hAnsi="StobiSerif Regular"/>
          <w:lang w:val="en-US"/>
        </w:rPr>
        <w:t xml:space="preserve"> the</w:t>
      </w:r>
      <w:r w:rsidRPr="00ED3C89">
        <w:rPr>
          <w:rFonts w:ascii="StobiSerif Regular" w:hAnsi="StobiSerif Regular"/>
        </w:rPr>
        <w:t xml:space="preserve"> institutions and inter-institutional cooperation at central and local levels in the development and implementation of employment policies;</w:t>
      </w:r>
    </w:p>
    <w:p w:rsidR="006C0782" w:rsidRPr="00ED3C89" w:rsidRDefault="006C0782" w:rsidP="00467B11">
      <w:pPr>
        <w:pStyle w:val="ListParagraph"/>
        <w:numPr>
          <w:ilvl w:val="0"/>
          <w:numId w:val="6"/>
        </w:numPr>
        <w:spacing w:after="0" w:line="240" w:lineRule="auto"/>
        <w:rPr>
          <w:rFonts w:ascii="StobiSerif Regular" w:hAnsi="StobiSerif Regular"/>
        </w:rPr>
      </w:pPr>
      <w:r w:rsidRPr="00ED3C89">
        <w:rPr>
          <w:rFonts w:ascii="StobiSerif Regular" w:hAnsi="StobiSerif Regular"/>
        </w:rPr>
        <w:t>Need for adaptation and policy-making in accordance with the need for gender-sensitive approach;</w:t>
      </w:r>
    </w:p>
    <w:p w:rsidR="006C0782" w:rsidRPr="00ED3C89" w:rsidRDefault="006C0782" w:rsidP="00467B11">
      <w:pPr>
        <w:pStyle w:val="ListParagraph"/>
        <w:numPr>
          <w:ilvl w:val="0"/>
          <w:numId w:val="6"/>
        </w:numPr>
        <w:spacing w:after="0" w:line="240" w:lineRule="auto"/>
        <w:rPr>
          <w:rFonts w:ascii="StobiSerif Regular" w:hAnsi="StobiSerif Regular"/>
        </w:rPr>
      </w:pPr>
      <w:r w:rsidRPr="00ED3C89">
        <w:rPr>
          <w:rFonts w:ascii="StobiSerif Regular" w:hAnsi="StobiSerif Regular"/>
        </w:rPr>
        <w:t>The need for</w:t>
      </w:r>
      <w:r w:rsidRPr="00ED3C89">
        <w:rPr>
          <w:rFonts w:ascii="StobiSerif Regular" w:hAnsi="StobiSerif Regular"/>
          <w:lang w:val="en-US"/>
        </w:rPr>
        <w:t xml:space="preserve"> a</w:t>
      </w:r>
      <w:r w:rsidRPr="00ED3C89">
        <w:rPr>
          <w:rFonts w:ascii="StobiSerif Regular" w:hAnsi="StobiSerif Regular"/>
        </w:rPr>
        <w:t xml:space="preserve"> greater involvement of</w:t>
      </w:r>
      <w:r w:rsidRPr="00ED3C89">
        <w:rPr>
          <w:rFonts w:ascii="StobiSerif Regular" w:hAnsi="StobiSerif Regular"/>
          <w:lang w:val="en-US"/>
        </w:rPr>
        <w:t xml:space="preserve"> the</w:t>
      </w:r>
      <w:r w:rsidRPr="00ED3C89">
        <w:rPr>
          <w:rFonts w:ascii="StobiSerif Regular" w:hAnsi="StobiSerif Regular"/>
        </w:rPr>
        <w:t xml:space="preserve"> local government in identifying</w:t>
      </w:r>
      <w:r w:rsidRPr="00ED3C89">
        <w:rPr>
          <w:rFonts w:ascii="StobiSerif Regular" w:hAnsi="StobiSerif Regular"/>
          <w:lang w:val="en-US"/>
        </w:rPr>
        <w:t xml:space="preserve"> the</w:t>
      </w:r>
      <w:r w:rsidRPr="00ED3C89">
        <w:rPr>
          <w:rFonts w:ascii="StobiSerif Regular" w:hAnsi="StobiSerif Regular"/>
        </w:rPr>
        <w:t xml:space="preserve"> problems and needs and recommending measures to overcome them (including preparation of LAP);</w:t>
      </w:r>
    </w:p>
    <w:p w:rsidR="006C0782" w:rsidRPr="00ED3C89" w:rsidRDefault="006C0782" w:rsidP="00467B11">
      <w:pPr>
        <w:pStyle w:val="ListParagraph"/>
        <w:numPr>
          <w:ilvl w:val="0"/>
          <w:numId w:val="6"/>
        </w:numPr>
        <w:spacing w:after="0" w:line="240" w:lineRule="auto"/>
        <w:rPr>
          <w:rFonts w:ascii="StobiSerif Regular" w:hAnsi="StobiSerif Regular"/>
        </w:rPr>
      </w:pPr>
      <w:r w:rsidRPr="00ED3C89">
        <w:rPr>
          <w:rFonts w:ascii="StobiSerif Regular" w:hAnsi="StobiSerif Regular"/>
        </w:rPr>
        <w:t>Motivating the private sector for Roma inclusion in the labor market;</w:t>
      </w:r>
    </w:p>
    <w:p w:rsidR="006C0782" w:rsidRPr="00ED3C89" w:rsidRDefault="006C0782" w:rsidP="00467B11">
      <w:pPr>
        <w:pStyle w:val="ListParagraph"/>
        <w:numPr>
          <w:ilvl w:val="0"/>
          <w:numId w:val="6"/>
        </w:numPr>
        <w:spacing w:after="0" w:line="240" w:lineRule="auto"/>
        <w:rPr>
          <w:rFonts w:ascii="StobiSerif Regular" w:hAnsi="StobiSerif Regular"/>
          <w:b/>
        </w:rPr>
      </w:pPr>
      <w:r>
        <w:rPr>
          <w:rFonts w:ascii="StobiSerif Regular" w:hAnsi="StobiSerif Regular"/>
        </w:rPr>
        <w:t xml:space="preserve">Insufficient capacity </w:t>
      </w:r>
      <w:r>
        <w:rPr>
          <w:rFonts w:ascii="StobiSerif Regular" w:hAnsi="StobiSerif Regular"/>
          <w:lang w:val="en-US"/>
        </w:rPr>
        <w:t>according to the needs of</w:t>
      </w:r>
      <w:r w:rsidRPr="00ED3C89">
        <w:rPr>
          <w:rFonts w:ascii="StobiSerif Regular" w:hAnsi="StobiSerif Regular"/>
        </w:rPr>
        <w:t xml:space="preserve"> the</w:t>
      </w:r>
      <w:r>
        <w:rPr>
          <w:rFonts w:ascii="StobiSerif Regular" w:hAnsi="StobiSerif Regular"/>
          <w:lang w:val="en-US"/>
        </w:rPr>
        <w:t xml:space="preserve"> labor market</w:t>
      </w:r>
      <w:r>
        <w:rPr>
          <w:rFonts w:ascii="StobiSerif Regular" w:hAnsi="StobiSerif Regular"/>
        </w:rPr>
        <w:t xml:space="preserve"> (</w:t>
      </w:r>
      <w:r>
        <w:rPr>
          <w:rFonts w:ascii="StobiSerif Regular" w:hAnsi="StobiSerif Regular"/>
          <w:lang w:val="en-US"/>
        </w:rPr>
        <w:t>h</w:t>
      </w:r>
      <w:r>
        <w:rPr>
          <w:rFonts w:ascii="StobiSerif Regular" w:hAnsi="StobiSerif Regular"/>
        </w:rPr>
        <w:t>orizontal</w:t>
      </w:r>
      <w:r w:rsidRPr="00ED3C89">
        <w:rPr>
          <w:rFonts w:ascii="StobiSerif Regular" w:hAnsi="StobiSerif Regular"/>
        </w:rPr>
        <w:t xml:space="preserve"> and</w:t>
      </w:r>
      <w:r>
        <w:rPr>
          <w:rFonts w:ascii="StobiSerif Regular" w:hAnsi="StobiSerif Regular"/>
        </w:rPr>
        <w:t xml:space="preserve"> vertical</w:t>
      </w:r>
      <w:r w:rsidRPr="00ED3C89">
        <w:rPr>
          <w:rFonts w:ascii="StobiSerif Regular" w:hAnsi="StobiSerif Regular"/>
        </w:rPr>
        <w:t xml:space="preserve"> level</w:t>
      </w:r>
      <w:r>
        <w:rPr>
          <w:rFonts w:ascii="StobiSerif Regular" w:hAnsi="StobiSerif Regular"/>
          <w:lang w:val="en-US"/>
        </w:rPr>
        <w:t xml:space="preserve"> of</w:t>
      </w:r>
      <w:r>
        <w:rPr>
          <w:rFonts w:ascii="StobiSerif Regular" w:hAnsi="StobiSerif Regular"/>
        </w:rPr>
        <w:t xml:space="preserve"> job</w:t>
      </w:r>
      <w:r>
        <w:rPr>
          <w:rFonts w:ascii="StobiSerif Regular" w:hAnsi="StobiSerif Regular"/>
          <w:lang w:val="en-US"/>
        </w:rPr>
        <w:t xml:space="preserve"> positions</w:t>
      </w:r>
      <w:r w:rsidRPr="00ED3C89">
        <w:rPr>
          <w:rFonts w:ascii="StobiSerif Regular" w:hAnsi="StobiSerif Regular"/>
        </w:rPr>
        <w:t>);</w:t>
      </w:r>
    </w:p>
    <w:p w:rsidR="006C0782" w:rsidRPr="00ED3C89" w:rsidRDefault="006C0782" w:rsidP="00467B11">
      <w:pPr>
        <w:pStyle w:val="ListParagraph"/>
        <w:numPr>
          <w:ilvl w:val="0"/>
          <w:numId w:val="6"/>
        </w:numPr>
        <w:spacing w:after="0" w:line="240" w:lineRule="auto"/>
        <w:rPr>
          <w:rFonts w:ascii="StobiSerif Regular" w:hAnsi="StobiSerif Regular"/>
        </w:rPr>
      </w:pPr>
      <w:r w:rsidRPr="00ED3C89">
        <w:rPr>
          <w:rFonts w:ascii="StobiSerif Regular" w:hAnsi="StobiSerif Regular"/>
        </w:rPr>
        <w:t>Lack of legal framework for social entrepreneurship;</w:t>
      </w:r>
    </w:p>
    <w:p w:rsidR="006C0782" w:rsidRPr="005F7A7A" w:rsidRDefault="006C0782" w:rsidP="00467B11">
      <w:pPr>
        <w:pStyle w:val="ListParagraph"/>
        <w:numPr>
          <w:ilvl w:val="0"/>
          <w:numId w:val="6"/>
        </w:numPr>
        <w:rPr>
          <w:rFonts w:ascii="StobiSerif Regular" w:hAnsi="StobiSerif Regular"/>
        </w:rPr>
      </w:pPr>
      <w:r w:rsidRPr="00ED3C89">
        <w:rPr>
          <w:rFonts w:ascii="StobiSerif Regular" w:hAnsi="StobiSerif Regular"/>
        </w:rPr>
        <w:t>Failure to comply with OFA in the selection process for employment of Roma in public administration;</w:t>
      </w:r>
    </w:p>
    <w:p w:rsidR="006C0782" w:rsidRPr="003D3B43" w:rsidRDefault="006C0782" w:rsidP="005F7A7A">
      <w:pPr>
        <w:shd w:val="clear" w:color="auto" w:fill="FBD4B4"/>
        <w:spacing w:after="0" w:line="240" w:lineRule="auto"/>
        <w:rPr>
          <w:rFonts w:ascii="StobiSerif Regular" w:hAnsi="StobiSerif Regular"/>
          <w:b/>
        </w:rPr>
      </w:pPr>
      <w:r w:rsidRPr="003D3B43">
        <w:rPr>
          <w:rFonts w:ascii="StobiSerif Regular" w:hAnsi="StobiSerif Regular"/>
          <w:b/>
        </w:rPr>
        <w:t>Increasing of the employability of the Roma community</w:t>
      </w:r>
    </w:p>
    <w:p w:rsidR="006C0782" w:rsidRDefault="006C0782" w:rsidP="00197A20">
      <w:pPr>
        <w:rPr>
          <w:rFonts w:ascii="StobiSerif Regular" w:hAnsi="StobiSerif Regular"/>
        </w:rPr>
      </w:pPr>
    </w:p>
    <w:p w:rsidR="006C0782" w:rsidRPr="005F7A7A" w:rsidRDefault="006C0782" w:rsidP="00467B11">
      <w:pPr>
        <w:pStyle w:val="ListParagraph"/>
        <w:numPr>
          <w:ilvl w:val="0"/>
          <w:numId w:val="7"/>
        </w:numPr>
        <w:rPr>
          <w:rFonts w:ascii="StobiSerif Regular" w:hAnsi="StobiSerif Regular"/>
        </w:rPr>
      </w:pPr>
      <w:r w:rsidRPr="005F7A7A">
        <w:rPr>
          <w:rFonts w:ascii="StobiSerif Regular" w:hAnsi="StobiSerif Regular"/>
          <w:bCs/>
          <w:color w:val="000000"/>
          <w:shd w:val="clear" w:color="auto" w:fill="F9F9F9"/>
          <w:lang w:val="en-US"/>
        </w:rPr>
        <w:t>U</w:t>
      </w:r>
      <w:r w:rsidRPr="005F7A7A">
        <w:rPr>
          <w:rFonts w:ascii="StobiSerif Regular" w:hAnsi="StobiSerif Regular"/>
          <w:bCs/>
          <w:color w:val="000000"/>
          <w:shd w:val="clear" w:color="auto" w:fill="F9F9F9"/>
        </w:rPr>
        <w:t>nregistered</w:t>
      </w:r>
      <w:r w:rsidRPr="005F7A7A">
        <w:rPr>
          <w:rFonts w:ascii="StobiSerif Regular" w:hAnsi="StobiSerif Regular"/>
          <w:bCs/>
          <w:color w:val="000000"/>
          <w:shd w:val="clear" w:color="auto" w:fill="F9F9F9"/>
          <w:lang w:val="en-US"/>
        </w:rPr>
        <w:t xml:space="preserve"> Roma in the</w:t>
      </w:r>
      <w:r>
        <w:rPr>
          <w:rFonts w:ascii="StobiSerif Regular" w:hAnsi="StobiSerif Regular"/>
          <w:bCs/>
          <w:color w:val="000000"/>
          <w:shd w:val="clear" w:color="auto" w:fill="F9F9F9"/>
          <w:lang w:val="en-US"/>
        </w:rPr>
        <w:t xml:space="preserve"> ESA (with emphasis on the Roma women)</w:t>
      </w:r>
    </w:p>
    <w:p w:rsidR="006C0782" w:rsidRPr="005F7A7A" w:rsidRDefault="006C0782" w:rsidP="00467B11">
      <w:pPr>
        <w:pStyle w:val="ListParagraph"/>
        <w:numPr>
          <w:ilvl w:val="0"/>
          <w:numId w:val="7"/>
        </w:numPr>
        <w:rPr>
          <w:rFonts w:ascii="StobiSerif Regular" w:hAnsi="StobiSerif Regular"/>
        </w:rPr>
      </w:pPr>
      <w:r w:rsidRPr="005F7A7A">
        <w:rPr>
          <w:rFonts w:ascii="StobiSerif Regular" w:hAnsi="StobiSerif Regular"/>
          <w:bCs/>
          <w:color w:val="000000"/>
          <w:shd w:val="clear" w:color="auto" w:fill="F9F9F9"/>
          <w:lang w:val="en-US"/>
        </w:rPr>
        <w:t>Insufficient information about active measures to reduce unemployment;</w:t>
      </w:r>
    </w:p>
    <w:p w:rsidR="006C0782" w:rsidRPr="005F7A7A" w:rsidRDefault="006C0782" w:rsidP="00467B11">
      <w:pPr>
        <w:pStyle w:val="ListParagraph"/>
        <w:numPr>
          <w:ilvl w:val="0"/>
          <w:numId w:val="7"/>
        </w:numPr>
        <w:rPr>
          <w:rFonts w:ascii="StobiSerif Regular" w:hAnsi="StobiSerif Regular"/>
        </w:rPr>
      </w:pPr>
      <w:r w:rsidRPr="005F7A7A">
        <w:rPr>
          <w:rFonts w:ascii="StobiSerif Regular" w:hAnsi="StobiSerif Regular"/>
          <w:bCs/>
          <w:color w:val="000000"/>
          <w:shd w:val="clear" w:color="auto" w:fill="F9F9F9"/>
          <w:lang w:val="en-US"/>
        </w:rPr>
        <w:t xml:space="preserve">Low motivation and lack of ideas for starting </w:t>
      </w:r>
      <w:r>
        <w:rPr>
          <w:rFonts w:ascii="StobiSerif Regular" w:hAnsi="StobiSerif Regular"/>
          <w:bCs/>
          <w:color w:val="000000"/>
          <w:shd w:val="clear" w:color="auto" w:fill="F9F9F9"/>
          <w:lang w:val="en-US"/>
        </w:rPr>
        <w:t>an</w:t>
      </w:r>
      <w:r w:rsidRPr="005F7A7A">
        <w:rPr>
          <w:rFonts w:ascii="StobiSerif Regular" w:hAnsi="StobiSerif Regular"/>
          <w:bCs/>
          <w:color w:val="000000"/>
          <w:shd w:val="clear" w:color="auto" w:fill="F9F9F9"/>
          <w:lang w:val="en-US"/>
        </w:rPr>
        <w:t xml:space="preserve"> own business and gaining appropriate qualifications;</w:t>
      </w:r>
    </w:p>
    <w:p w:rsidR="006C0782" w:rsidRPr="00437FB5" w:rsidRDefault="006C0782" w:rsidP="00467B11">
      <w:pPr>
        <w:pStyle w:val="ListParagraph"/>
        <w:numPr>
          <w:ilvl w:val="0"/>
          <w:numId w:val="7"/>
        </w:numPr>
        <w:rPr>
          <w:rFonts w:ascii="StobiSerif Regular" w:hAnsi="StobiSerif Regular"/>
        </w:rPr>
      </w:pPr>
      <w:r w:rsidRPr="005F7A7A">
        <w:rPr>
          <w:rFonts w:ascii="StobiSerif Regular" w:hAnsi="StobiSerif Regular"/>
        </w:rPr>
        <w:t xml:space="preserve">Lack of </w:t>
      </w:r>
      <w:r>
        <w:rPr>
          <w:rFonts w:ascii="StobiSerif Regular" w:hAnsi="StobiSerif Regular"/>
          <w:lang w:val="en-US"/>
        </w:rPr>
        <w:t>media</w:t>
      </w:r>
      <w:r w:rsidRPr="005F7A7A">
        <w:rPr>
          <w:rFonts w:ascii="StobiSerif Regular" w:hAnsi="StobiSerif Regular"/>
        </w:rPr>
        <w:t xml:space="preserve"> activities to promote positive examples of using</w:t>
      </w:r>
      <w:r>
        <w:rPr>
          <w:rFonts w:ascii="StobiSerif Regular" w:hAnsi="StobiSerif Regular"/>
          <w:lang w:val="en-US"/>
        </w:rPr>
        <w:t xml:space="preserve"> the</w:t>
      </w:r>
      <w:r w:rsidRPr="005F7A7A">
        <w:rPr>
          <w:rFonts w:ascii="StobiSerif Regular" w:hAnsi="StobiSerif Regular"/>
        </w:rPr>
        <w:t xml:space="preserve"> employment measures;</w:t>
      </w:r>
    </w:p>
    <w:p w:rsidR="006C0782" w:rsidRPr="00437FB5" w:rsidRDefault="006C0782" w:rsidP="00467B11">
      <w:pPr>
        <w:pStyle w:val="ListParagraph"/>
        <w:numPr>
          <w:ilvl w:val="0"/>
          <w:numId w:val="7"/>
        </w:numPr>
        <w:rPr>
          <w:rFonts w:ascii="StobiSerif Regular" w:hAnsi="StobiSerif Regular"/>
        </w:rPr>
      </w:pPr>
      <w:r w:rsidRPr="00437FB5">
        <w:rPr>
          <w:rFonts w:ascii="StobiSerif Regular" w:hAnsi="StobiSerif Regular"/>
        </w:rPr>
        <w:t>Insufficient information about</w:t>
      </w:r>
      <w:r>
        <w:rPr>
          <w:rFonts w:ascii="StobiSerif Regular" w:hAnsi="StobiSerif Regular"/>
          <w:lang w:val="en-US"/>
        </w:rPr>
        <w:t>the</w:t>
      </w:r>
      <w:r w:rsidRPr="00437FB5">
        <w:rPr>
          <w:rFonts w:ascii="StobiSerif Regular" w:hAnsi="StobiSerif Regular"/>
        </w:rPr>
        <w:t xml:space="preserve"> active and passive</w:t>
      </w:r>
      <w:r>
        <w:rPr>
          <w:rFonts w:ascii="StobiSerif Regular" w:hAnsi="StobiSerif Regular"/>
          <w:lang w:val="en-US"/>
        </w:rPr>
        <w:t xml:space="preserve"> search of</w:t>
      </w:r>
      <w:r w:rsidRPr="00437FB5">
        <w:rPr>
          <w:rFonts w:ascii="StobiSerif Regular" w:hAnsi="StobiSerif Regular"/>
        </w:rPr>
        <w:t xml:space="preserve"> job;</w:t>
      </w:r>
    </w:p>
    <w:p w:rsidR="006C0782" w:rsidRPr="00437FB5" w:rsidRDefault="006C0782" w:rsidP="00467B11">
      <w:pPr>
        <w:pStyle w:val="ListParagraph"/>
        <w:numPr>
          <w:ilvl w:val="0"/>
          <w:numId w:val="7"/>
        </w:numPr>
        <w:rPr>
          <w:rFonts w:ascii="StobiSerif Regular" w:hAnsi="StobiSerif Regular"/>
        </w:rPr>
      </w:pPr>
      <w:r>
        <w:rPr>
          <w:rFonts w:ascii="StobiSerif Regular" w:hAnsi="StobiSerif Regular"/>
          <w:lang w:val="en-US"/>
        </w:rPr>
        <w:t>U</w:t>
      </w:r>
      <w:r w:rsidRPr="00437FB5">
        <w:rPr>
          <w:rFonts w:ascii="StobiSerif Regular" w:hAnsi="StobiSerif Regular"/>
          <w:lang w:val="en-US"/>
        </w:rPr>
        <w:t>ncompetitive</w:t>
      </w:r>
      <w:r>
        <w:rPr>
          <w:rFonts w:ascii="StobiSerif Regular" w:hAnsi="StobiSerif Regular"/>
          <w:lang w:val="en-US"/>
        </w:rPr>
        <w:t xml:space="preserve"> </w:t>
      </w:r>
      <w:r w:rsidRPr="00437FB5">
        <w:rPr>
          <w:rFonts w:ascii="StobiSerif Regular" w:hAnsi="StobiSerif Regular"/>
          <w:lang w:val="en-US"/>
        </w:rPr>
        <w:t>Roma in the labor market due to lack of skills and inadequate</w:t>
      </w:r>
      <w:r>
        <w:rPr>
          <w:rFonts w:ascii="StobiSerif Regular" w:hAnsi="StobiSerif Regular"/>
          <w:lang w:val="en-US"/>
        </w:rPr>
        <w:t xml:space="preserve"> and </w:t>
      </w:r>
      <w:r w:rsidRPr="00437FB5">
        <w:rPr>
          <w:rFonts w:ascii="StobiSerif Regular" w:hAnsi="StobiSerif Regular"/>
          <w:lang w:val="en-US"/>
        </w:rPr>
        <w:t>incomplete education;</w:t>
      </w:r>
    </w:p>
    <w:p w:rsidR="006C0782" w:rsidRPr="00437FB5" w:rsidRDefault="006C0782" w:rsidP="00467B11">
      <w:pPr>
        <w:pStyle w:val="ListParagraph"/>
        <w:numPr>
          <w:ilvl w:val="0"/>
          <w:numId w:val="7"/>
        </w:numPr>
        <w:rPr>
          <w:rFonts w:ascii="StobiSerif Regular" w:hAnsi="StobiSerif Regular"/>
        </w:rPr>
      </w:pPr>
      <w:r>
        <w:rPr>
          <w:rFonts w:ascii="StobiSerif Regular" w:hAnsi="StobiSerif Regular"/>
          <w:lang w:val="en-US"/>
        </w:rPr>
        <w:t>C</w:t>
      </w:r>
      <w:r w:rsidRPr="00437FB5">
        <w:rPr>
          <w:rFonts w:ascii="StobiSerif Regular" w:hAnsi="StobiSerif Regular"/>
        </w:rPr>
        <w:t>ategorizing and specifying Roma as a special target group;</w:t>
      </w:r>
    </w:p>
    <w:p w:rsidR="006C0782" w:rsidRPr="00437FB5" w:rsidRDefault="006C0782" w:rsidP="00467B11">
      <w:pPr>
        <w:pStyle w:val="ListParagraph"/>
        <w:numPr>
          <w:ilvl w:val="0"/>
          <w:numId w:val="7"/>
        </w:numPr>
        <w:rPr>
          <w:rFonts w:ascii="StobiSerif Regular" w:hAnsi="StobiSerif Regular"/>
        </w:rPr>
      </w:pPr>
      <w:r w:rsidRPr="00437FB5">
        <w:rPr>
          <w:rFonts w:ascii="StobiSerif Regular" w:hAnsi="StobiSerif Regular"/>
        </w:rPr>
        <w:t>Lack of documents to get loans;</w:t>
      </w:r>
    </w:p>
    <w:p w:rsidR="006C0782" w:rsidRPr="00437FB5" w:rsidRDefault="006C0782" w:rsidP="00467B11">
      <w:pPr>
        <w:pStyle w:val="ListParagraph"/>
        <w:numPr>
          <w:ilvl w:val="0"/>
          <w:numId w:val="7"/>
        </w:numPr>
        <w:rPr>
          <w:rFonts w:ascii="StobiSerif Regular" w:hAnsi="StobiSerif Regular"/>
        </w:rPr>
      </w:pPr>
      <w:r w:rsidRPr="00437FB5">
        <w:rPr>
          <w:rFonts w:ascii="StobiSerif Regular" w:hAnsi="StobiSerif Regular"/>
        </w:rPr>
        <w:t>Lack of data on the educational structure of Roma</w:t>
      </w:r>
      <w:r>
        <w:rPr>
          <w:rFonts w:ascii="StobiSerif Regular" w:hAnsi="StobiSerif Regular"/>
          <w:lang w:val="en-US"/>
        </w:rPr>
        <w:t xml:space="preserve"> from the age of</w:t>
      </w:r>
      <w:r>
        <w:rPr>
          <w:rFonts w:ascii="StobiSerif Regular" w:hAnsi="StobiSerif Regular"/>
        </w:rPr>
        <w:t xml:space="preserve"> 15</w:t>
      </w:r>
      <w:r>
        <w:rPr>
          <w:rFonts w:ascii="StobiSerif Regular" w:hAnsi="StobiSerif Regular"/>
          <w:lang w:val="en-US"/>
        </w:rPr>
        <w:t xml:space="preserve"> to 64</w:t>
      </w:r>
      <w:r w:rsidRPr="00437FB5">
        <w:rPr>
          <w:rFonts w:ascii="StobiSerif Regular" w:hAnsi="StobiSerif Regular"/>
        </w:rPr>
        <w:t xml:space="preserve"> for creating educational profile;</w:t>
      </w:r>
    </w:p>
    <w:p w:rsidR="006C0782" w:rsidRPr="00437FB5" w:rsidRDefault="006C0782" w:rsidP="00467B11">
      <w:pPr>
        <w:pStyle w:val="ListParagraph"/>
        <w:numPr>
          <w:ilvl w:val="0"/>
          <w:numId w:val="7"/>
        </w:numPr>
        <w:rPr>
          <w:rFonts w:ascii="StobiSerif Regular" w:hAnsi="StobiSerif Regular"/>
        </w:rPr>
      </w:pPr>
      <w:r w:rsidRPr="00437FB5">
        <w:rPr>
          <w:rFonts w:ascii="StobiSerif Regular" w:hAnsi="StobiSerif Regular"/>
        </w:rPr>
        <w:t>Prevention of discrimination in</w:t>
      </w:r>
      <w:r>
        <w:rPr>
          <w:rFonts w:ascii="StobiSerif Regular" w:hAnsi="StobiSerif Regular"/>
          <w:lang w:val="en-US"/>
        </w:rPr>
        <w:t xml:space="preserve"> the rights for employment</w:t>
      </w:r>
      <w:r w:rsidRPr="00437FB5">
        <w:rPr>
          <w:rFonts w:ascii="StobiSerif Regular" w:hAnsi="StobiSerif Regular"/>
        </w:rPr>
        <w:t xml:space="preserve"> of Roma;</w:t>
      </w:r>
    </w:p>
    <w:p w:rsidR="006C0782" w:rsidRPr="00437FB5" w:rsidRDefault="006C0782" w:rsidP="00467B11">
      <w:pPr>
        <w:pStyle w:val="ListParagraph"/>
        <w:numPr>
          <w:ilvl w:val="0"/>
          <w:numId w:val="7"/>
        </w:numPr>
        <w:rPr>
          <w:rFonts w:ascii="StobiSerif Regular" w:hAnsi="StobiSerif Regular"/>
        </w:rPr>
      </w:pPr>
      <w:r w:rsidRPr="00437FB5">
        <w:rPr>
          <w:rFonts w:ascii="StobiSerif Regular" w:hAnsi="StobiSerif Regular"/>
        </w:rPr>
        <w:t>Hidden discrimination in the hiring process (especially in the private sector).</w:t>
      </w:r>
    </w:p>
    <w:p w:rsidR="006C0782" w:rsidRPr="00437FB5" w:rsidRDefault="006C0782" w:rsidP="00437FB5">
      <w:pPr>
        <w:rPr>
          <w:rFonts w:ascii="StobiSerif Regular" w:hAnsi="StobiSerif Regular"/>
          <w:b/>
          <w:i/>
          <w:u w:val="single"/>
        </w:rPr>
      </w:pPr>
      <w:r w:rsidRPr="00437FB5">
        <w:rPr>
          <w:rFonts w:ascii="StobiSerif Regular" w:hAnsi="StobiSerif Regular"/>
          <w:b/>
          <w:i/>
          <w:u w:val="single"/>
        </w:rPr>
        <w:t>Specific strategic (program) goals, results measures</w:t>
      </w:r>
    </w:p>
    <w:p w:rsidR="006C0782" w:rsidRDefault="006C0782" w:rsidP="00437FB5">
      <w:pPr>
        <w:spacing w:line="240" w:lineRule="auto"/>
        <w:rPr>
          <w:rFonts w:ascii="StobiSerif Regular" w:hAnsi="StobiSerif Regular"/>
          <w:b/>
        </w:rPr>
      </w:pPr>
      <w:r w:rsidRPr="00437FB5">
        <w:rPr>
          <w:rFonts w:ascii="StobiSerif Regular" w:hAnsi="StobiSerif Regular"/>
          <w:b/>
          <w:shd w:val="clear" w:color="auto" w:fill="FBD4B4"/>
        </w:rPr>
        <w:t>Sub-area of action:</w:t>
      </w:r>
      <w:r w:rsidRPr="00437FB5">
        <w:rPr>
          <w:rFonts w:ascii="StobiSerif Regular" w:hAnsi="StobiSerif Regular"/>
          <w:b/>
        </w:rPr>
        <w:t xml:space="preserve"> Institutional support for employment of Roma</w:t>
      </w:r>
    </w:p>
    <w:p w:rsidR="006C0782" w:rsidRPr="00224D22" w:rsidRDefault="006C0782" w:rsidP="00437FB5">
      <w:pPr>
        <w:spacing w:line="240" w:lineRule="auto"/>
        <w:rPr>
          <w:rFonts w:ascii="StobiSerif Regular" w:hAnsi="StobiSerif Regular"/>
          <w:u w:val="single"/>
        </w:rPr>
      </w:pPr>
      <w:r>
        <w:rPr>
          <w:rFonts w:ascii="StobiSerif Regular" w:hAnsi="StobiSerif Regular"/>
          <w:b/>
        </w:rPr>
        <w:t xml:space="preserve">Specific strategic goal 1: </w:t>
      </w:r>
      <w:r w:rsidRPr="00224D22">
        <w:rPr>
          <w:rFonts w:ascii="StobiSerif Regular" w:hAnsi="StobiSerif Regular"/>
          <w:u w:val="single"/>
        </w:rPr>
        <w:t>To increase the number of Roma registered in the ESA, as well as those involved in the active measures for employment from about 10% in 2013 to at least 50% by the end of 2020.</w:t>
      </w:r>
    </w:p>
    <w:p w:rsidR="006C0782" w:rsidRDefault="006C0782" w:rsidP="00437FB5">
      <w:pPr>
        <w:spacing w:line="240" w:lineRule="auto"/>
        <w:rPr>
          <w:rFonts w:ascii="StobiSerif Regular" w:hAnsi="StobiSerif Regular"/>
          <w:b/>
        </w:rPr>
      </w:pPr>
      <w:r>
        <w:rPr>
          <w:rFonts w:ascii="StobiSerif Regular" w:hAnsi="StobiSerif Regular"/>
          <w:b/>
        </w:rPr>
        <w:t>Expected results:</w:t>
      </w:r>
    </w:p>
    <w:p w:rsidR="006C0782" w:rsidRPr="00224D22" w:rsidRDefault="006C0782" w:rsidP="00224D22">
      <w:pPr>
        <w:spacing w:after="0" w:line="240" w:lineRule="auto"/>
        <w:ind w:left="709"/>
        <w:rPr>
          <w:rFonts w:ascii="StobiSerif Regular" w:hAnsi="StobiSerif Regular"/>
        </w:rPr>
      </w:pPr>
      <w:r w:rsidRPr="00224D22">
        <w:rPr>
          <w:rFonts w:ascii="StobiSerif Regular" w:hAnsi="StobiSerif Regular"/>
        </w:rPr>
        <w:t>1.1. Improved awareness of the Roma in terms of rights and obligations in the field of employment and opportunities for involvement in the labor market;</w:t>
      </w:r>
    </w:p>
    <w:p w:rsidR="006C0782" w:rsidRPr="00224D22" w:rsidRDefault="006C0782" w:rsidP="00224D22">
      <w:pPr>
        <w:pStyle w:val="ListParagraph"/>
        <w:spacing w:after="0" w:line="240" w:lineRule="auto"/>
        <w:rPr>
          <w:rFonts w:ascii="StobiSerif Regular" w:hAnsi="StobiSerif Regular"/>
        </w:rPr>
      </w:pPr>
      <w:r w:rsidRPr="00224D22">
        <w:rPr>
          <w:rFonts w:ascii="StobiSerif Regular" w:hAnsi="StobiSerif Regular"/>
        </w:rPr>
        <w:t>1.2.Increased capacity for employment through training, retraining</w:t>
      </w:r>
      <w:r w:rsidRPr="00224D22">
        <w:rPr>
          <w:rFonts w:ascii="StobiSerif Regular" w:hAnsi="StobiSerif Regular"/>
          <w:lang w:val="en-US"/>
        </w:rPr>
        <w:t xml:space="preserve"> and</w:t>
      </w:r>
      <w:r w:rsidRPr="00224D22">
        <w:rPr>
          <w:rFonts w:ascii="StobiSerif Regular" w:hAnsi="StobiSerif Regular"/>
        </w:rPr>
        <w:t xml:space="preserve"> additional training annually by 2020 </w:t>
      </w:r>
      <w:r w:rsidRPr="00224D22">
        <w:rPr>
          <w:rFonts w:ascii="StobiSerif Regular" w:hAnsi="StobiSerif Regular"/>
          <w:lang w:val="en-US"/>
        </w:rPr>
        <w:t xml:space="preserve">to </w:t>
      </w:r>
      <w:r w:rsidRPr="00224D22">
        <w:rPr>
          <w:rFonts w:ascii="StobiSerif Regular" w:hAnsi="StobiSerif Regular"/>
        </w:rPr>
        <w:t>at least 50 Roma;</w:t>
      </w:r>
    </w:p>
    <w:p w:rsidR="006C0782" w:rsidRPr="00224D22" w:rsidRDefault="006C0782" w:rsidP="00224D22">
      <w:pPr>
        <w:pStyle w:val="ListParagraph"/>
        <w:spacing w:after="0" w:line="240" w:lineRule="auto"/>
        <w:rPr>
          <w:rFonts w:ascii="StobiSerif Regular" w:hAnsi="StobiSerif Regular"/>
        </w:rPr>
      </w:pPr>
      <w:r w:rsidRPr="00224D22">
        <w:rPr>
          <w:rFonts w:ascii="StobiSerif Regular" w:hAnsi="StobiSerif Regular"/>
        </w:rPr>
        <w:t>1.3. To increase the number of registered Roma</w:t>
      </w:r>
      <w:r w:rsidRPr="00224D22">
        <w:rPr>
          <w:rFonts w:ascii="StobiSerif Regular" w:hAnsi="StobiSerif Regular"/>
          <w:lang w:val="en-US"/>
        </w:rPr>
        <w:t xml:space="preserve"> in the</w:t>
      </w:r>
      <w:r w:rsidRPr="00224D22">
        <w:rPr>
          <w:rFonts w:ascii="StobiSerif Regular" w:hAnsi="StobiSerif Regular"/>
        </w:rPr>
        <w:t xml:space="preserve"> ESA;</w:t>
      </w:r>
    </w:p>
    <w:p w:rsidR="006C0782" w:rsidRPr="00224D22" w:rsidRDefault="006C0782" w:rsidP="00224D22">
      <w:pPr>
        <w:pStyle w:val="ListParagraph"/>
        <w:spacing w:after="0" w:line="240" w:lineRule="auto"/>
        <w:rPr>
          <w:rFonts w:ascii="StobiSerif Regular" w:hAnsi="StobiSerif Regular"/>
        </w:rPr>
      </w:pPr>
      <w:r w:rsidRPr="00224D22">
        <w:rPr>
          <w:rFonts w:ascii="StobiSerif Regular" w:hAnsi="StobiSerif Regular"/>
        </w:rPr>
        <w:t xml:space="preserve">1.4. To increase the number of active registered Roma claimants involved in active measures </w:t>
      </w:r>
      <w:r w:rsidRPr="00224D22">
        <w:rPr>
          <w:rFonts w:ascii="StobiSerif Regular" w:hAnsi="StobiSerif Regular"/>
          <w:lang w:val="en-US"/>
        </w:rPr>
        <w:t>of</w:t>
      </w:r>
      <w:r w:rsidRPr="00224D22">
        <w:rPr>
          <w:rFonts w:ascii="StobiSerif Regular" w:hAnsi="StobiSerif Regular"/>
        </w:rPr>
        <w:t xml:space="preserve"> the </w:t>
      </w:r>
      <w:r w:rsidRPr="00224D22">
        <w:rPr>
          <w:rFonts w:ascii="StobiSerif Regular" w:hAnsi="StobiSerif Regular"/>
          <w:lang w:val="en-US"/>
        </w:rPr>
        <w:t>G</w:t>
      </w:r>
      <w:r w:rsidRPr="00224D22">
        <w:rPr>
          <w:rFonts w:ascii="StobiSerif Regular" w:hAnsi="StobiSerif Regular"/>
        </w:rPr>
        <w:t>overnment</w:t>
      </w:r>
      <w:r w:rsidRPr="00224D22">
        <w:rPr>
          <w:rFonts w:ascii="StobiSerif Regular" w:hAnsi="StobiSerif Regular"/>
          <w:lang w:val="en-US"/>
        </w:rPr>
        <w:t xml:space="preserve"> of RM</w:t>
      </w:r>
      <w:r w:rsidRPr="00224D22">
        <w:rPr>
          <w:rFonts w:ascii="StobiSerif Regular" w:hAnsi="StobiSerif Regular"/>
        </w:rPr>
        <w:t>;</w:t>
      </w:r>
    </w:p>
    <w:p w:rsidR="006C0782" w:rsidRPr="00224D22" w:rsidRDefault="006C0782" w:rsidP="00224D22">
      <w:pPr>
        <w:pStyle w:val="ListParagraph"/>
        <w:spacing w:after="0" w:line="240" w:lineRule="auto"/>
        <w:rPr>
          <w:rFonts w:ascii="StobiSerif Regular" w:hAnsi="StobiSerif Regular"/>
        </w:rPr>
      </w:pPr>
      <w:r w:rsidRPr="00224D22">
        <w:rPr>
          <w:rFonts w:ascii="StobiSerif Regular" w:hAnsi="StobiSerif Regular"/>
        </w:rPr>
        <w:t>1.5. To engage</w:t>
      </w:r>
      <w:r w:rsidRPr="00224D22">
        <w:rPr>
          <w:rFonts w:ascii="StobiSerif Regular" w:hAnsi="StobiSerif Regular"/>
          <w:lang w:val="en-US"/>
        </w:rPr>
        <w:t xml:space="preserve"> the</w:t>
      </w:r>
      <w:r w:rsidRPr="00224D22">
        <w:rPr>
          <w:rFonts w:ascii="StobiSerif Regular" w:hAnsi="StobiSerif Regular"/>
        </w:rPr>
        <w:t xml:space="preserve"> local government and the City of Skopje, in</w:t>
      </w:r>
      <w:r w:rsidRPr="00224D22">
        <w:rPr>
          <w:rFonts w:ascii="StobiSerif Regular" w:hAnsi="StobiSerif Regular"/>
          <w:lang w:val="en-US"/>
        </w:rPr>
        <w:t xml:space="preserve"> the</w:t>
      </w:r>
      <w:r w:rsidRPr="00224D22">
        <w:rPr>
          <w:rFonts w:ascii="StobiSerif Regular" w:hAnsi="StobiSerif Regular"/>
        </w:rPr>
        <w:t xml:space="preserve"> institutional support.</w:t>
      </w:r>
    </w:p>
    <w:p w:rsidR="006C0782" w:rsidRDefault="006C0782" w:rsidP="00437FB5">
      <w:pPr>
        <w:rPr>
          <w:rFonts w:ascii="StobiSerif Regular" w:hAnsi="StobiSerif Regular"/>
        </w:rPr>
      </w:pPr>
    </w:p>
    <w:p w:rsidR="006C0782" w:rsidRPr="00562243" w:rsidRDefault="006C0782" w:rsidP="00437FB5">
      <w:pPr>
        <w:rPr>
          <w:rFonts w:ascii="StobiSerif Regular" w:hAnsi="StobiSerif Regular"/>
          <w:b/>
        </w:rPr>
      </w:pPr>
      <w:r w:rsidRPr="00562243">
        <w:rPr>
          <w:rFonts w:ascii="StobiSerif Regular" w:hAnsi="StobiSerif Regular"/>
          <w:b/>
        </w:rPr>
        <w:t>Measures:</w:t>
      </w:r>
    </w:p>
    <w:p w:rsidR="006C0782" w:rsidRPr="00562243" w:rsidRDefault="006C0782" w:rsidP="00562243">
      <w:pPr>
        <w:spacing w:after="0" w:line="240" w:lineRule="auto"/>
        <w:jc w:val="both"/>
        <w:rPr>
          <w:rFonts w:ascii="StobiSerif Regular" w:hAnsi="StobiSerif Regular"/>
          <w:u w:val="single"/>
        </w:rPr>
      </w:pPr>
      <w:r w:rsidRPr="00562243">
        <w:rPr>
          <w:rFonts w:ascii="StobiSerif Regular" w:hAnsi="StobiSerif Regular"/>
        </w:rPr>
        <w:t xml:space="preserve">1.1. </w:t>
      </w:r>
      <w:r w:rsidRPr="00562243">
        <w:rPr>
          <w:rFonts w:ascii="StobiSerif Regular" w:hAnsi="StobiSerif Regular"/>
          <w:u w:val="single"/>
        </w:rPr>
        <w:t>Improved awareness of the Roma in terms of rights and obligations in the field of employment and opportunities for involvement in the labor market;</w:t>
      </w:r>
    </w:p>
    <w:p w:rsidR="006C0782" w:rsidRPr="00562243" w:rsidRDefault="006C0782" w:rsidP="00467B11">
      <w:pPr>
        <w:pStyle w:val="ListParagraph"/>
        <w:numPr>
          <w:ilvl w:val="0"/>
          <w:numId w:val="8"/>
        </w:numPr>
        <w:spacing w:after="0" w:line="240" w:lineRule="auto"/>
        <w:jc w:val="both"/>
        <w:rPr>
          <w:rFonts w:ascii="StobiSerif Regular" w:hAnsi="StobiSerif Regular"/>
        </w:rPr>
      </w:pPr>
      <w:r w:rsidRPr="00562243">
        <w:rPr>
          <w:rFonts w:ascii="StobiSerif Regular" w:hAnsi="StobiSerif Regular"/>
          <w:lang w:val="en-US"/>
        </w:rPr>
        <w:t>Informative campaigns</w:t>
      </w:r>
      <w:r w:rsidRPr="00562243">
        <w:rPr>
          <w:rFonts w:ascii="StobiSerif Regular" w:hAnsi="StobiSerif Regular"/>
        </w:rPr>
        <w:t>;</w:t>
      </w:r>
    </w:p>
    <w:p w:rsidR="006C0782" w:rsidRPr="00562243" w:rsidRDefault="006C0782" w:rsidP="00467B11">
      <w:pPr>
        <w:pStyle w:val="ListParagraph"/>
        <w:numPr>
          <w:ilvl w:val="0"/>
          <w:numId w:val="8"/>
        </w:numPr>
        <w:spacing w:after="0" w:line="240" w:lineRule="auto"/>
        <w:jc w:val="both"/>
        <w:rPr>
          <w:rFonts w:ascii="StobiSerif Regular" w:hAnsi="StobiSerif Regular"/>
        </w:rPr>
      </w:pPr>
      <w:r w:rsidRPr="00562243">
        <w:rPr>
          <w:rFonts w:ascii="StobiSerif Regular" w:hAnsi="StobiSerif Regular"/>
        </w:rPr>
        <w:t>Promot</w:t>
      </w:r>
      <w:r w:rsidRPr="00562243">
        <w:rPr>
          <w:rFonts w:ascii="StobiSerif Regular" w:hAnsi="StobiSerif Regular"/>
          <w:lang w:val="en-US"/>
        </w:rPr>
        <w:t>ion of</w:t>
      </w:r>
      <w:r w:rsidRPr="00562243">
        <w:rPr>
          <w:rFonts w:ascii="StobiSerif Regular" w:hAnsi="StobiSerif Regular"/>
        </w:rPr>
        <w:t xml:space="preserve"> opportunities on the </w:t>
      </w:r>
      <w:r w:rsidRPr="00562243">
        <w:rPr>
          <w:rFonts w:ascii="StobiSerif Regular" w:hAnsi="StobiSerif Regular"/>
          <w:lang w:val="en-US"/>
        </w:rPr>
        <w:t>field</w:t>
      </w:r>
      <w:r w:rsidRPr="00562243">
        <w:rPr>
          <w:rFonts w:ascii="StobiSerif Regular" w:hAnsi="StobiSerif Regular"/>
        </w:rPr>
        <w:t xml:space="preserve"> in 15 cities where Roma live in significant numbers;</w:t>
      </w:r>
    </w:p>
    <w:p w:rsidR="006C0782" w:rsidRPr="00562243" w:rsidRDefault="006C0782" w:rsidP="00467B11">
      <w:pPr>
        <w:pStyle w:val="ListParagraph"/>
        <w:numPr>
          <w:ilvl w:val="0"/>
          <w:numId w:val="8"/>
        </w:numPr>
        <w:spacing w:after="0" w:line="240" w:lineRule="auto"/>
        <w:jc w:val="both"/>
        <w:rPr>
          <w:rFonts w:ascii="StobiSerif Regular" w:hAnsi="StobiSerif Regular"/>
        </w:rPr>
      </w:pPr>
      <w:r w:rsidRPr="00562243">
        <w:rPr>
          <w:rFonts w:ascii="StobiSerif Regular" w:hAnsi="StobiSerif Regular"/>
        </w:rPr>
        <w:t>Informative educational activities in the</w:t>
      </w:r>
      <w:r w:rsidRPr="00562243">
        <w:rPr>
          <w:rFonts w:ascii="StobiSerif Regular" w:hAnsi="StobiSerif Regular"/>
          <w:lang w:val="en-US"/>
        </w:rPr>
        <w:t xml:space="preserve"> Centers for employment</w:t>
      </w:r>
      <w:r w:rsidRPr="00562243">
        <w:rPr>
          <w:rFonts w:ascii="StobiSerif Regular" w:hAnsi="StobiSerif Regular"/>
        </w:rPr>
        <w:t>;</w:t>
      </w:r>
    </w:p>
    <w:p w:rsidR="006C0782" w:rsidRPr="00562243" w:rsidRDefault="006C0782" w:rsidP="00467B11">
      <w:pPr>
        <w:pStyle w:val="ListParagraph"/>
        <w:numPr>
          <w:ilvl w:val="0"/>
          <w:numId w:val="8"/>
        </w:numPr>
        <w:spacing w:after="0" w:line="240" w:lineRule="auto"/>
        <w:jc w:val="both"/>
        <w:rPr>
          <w:rFonts w:ascii="StobiSerif Regular" w:hAnsi="StobiSerif Regular"/>
        </w:rPr>
      </w:pPr>
      <w:r w:rsidRPr="00562243">
        <w:rPr>
          <w:rFonts w:ascii="StobiSerif Regular" w:hAnsi="StobiSerif Regular"/>
        </w:rPr>
        <w:t>Presentation of positive examples and experiences.</w:t>
      </w:r>
    </w:p>
    <w:p w:rsidR="006C0782" w:rsidRDefault="006C0782" w:rsidP="00437FB5">
      <w:pPr>
        <w:rPr>
          <w:rFonts w:ascii="StobiSerif Regular" w:hAnsi="StobiSerif Regular"/>
        </w:rPr>
      </w:pPr>
    </w:p>
    <w:p w:rsidR="006C0782" w:rsidRPr="00562243" w:rsidRDefault="006C0782" w:rsidP="00562243">
      <w:pPr>
        <w:spacing w:after="0" w:line="240" w:lineRule="auto"/>
        <w:jc w:val="both"/>
        <w:rPr>
          <w:rFonts w:ascii="StobiSerif Regular" w:hAnsi="StobiSerif Regular"/>
          <w:u w:val="single"/>
        </w:rPr>
      </w:pPr>
      <w:r w:rsidRPr="00562243">
        <w:rPr>
          <w:rFonts w:ascii="StobiSerif Regular" w:hAnsi="StobiSerif Regular"/>
        </w:rPr>
        <w:t xml:space="preserve">1.2. </w:t>
      </w:r>
      <w:r w:rsidRPr="00562243">
        <w:rPr>
          <w:rFonts w:ascii="StobiSerif Regular" w:hAnsi="StobiSerif Regular"/>
          <w:u w:val="single"/>
        </w:rPr>
        <w:t>Increased capacity for employment through training, retraining and additional training annually by 2020 to at least 50 Roma;</w:t>
      </w:r>
    </w:p>
    <w:p w:rsidR="006C0782" w:rsidRPr="00562243" w:rsidRDefault="006C0782" w:rsidP="00467B11">
      <w:pPr>
        <w:pStyle w:val="ListParagraph"/>
        <w:numPr>
          <w:ilvl w:val="0"/>
          <w:numId w:val="9"/>
        </w:numPr>
        <w:spacing w:after="0" w:line="240" w:lineRule="auto"/>
        <w:jc w:val="both"/>
        <w:rPr>
          <w:rFonts w:ascii="StobiSerif Regular" w:hAnsi="StobiSerif Regular"/>
        </w:rPr>
      </w:pPr>
      <w:r w:rsidRPr="00562243">
        <w:rPr>
          <w:rFonts w:ascii="StobiSerif Regular" w:hAnsi="StobiSerif Regular"/>
          <w:lang w:val="en-US"/>
        </w:rPr>
        <w:t>Additional qualification</w:t>
      </w:r>
      <w:r w:rsidRPr="00562243">
        <w:rPr>
          <w:rFonts w:ascii="StobiSerif Regular" w:hAnsi="StobiSerif Regular"/>
        </w:rPr>
        <w:t xml:space="preserve">; </w:t>
      </w:r>
    </w:p>
    <w:p w:rsidR="006C0782" w:rsidRPr="00562243" w:rsidRDefault="006C0782" w:rsidP="00467B11">
      <w:pPr>
        <w:pStyle w:val="ListParagraph"/>
        <w:numPr>
          <w:ilvl w:val="0"/>
          <w:numId w:val="9"/>
        </w:numPr>
        <w:spacing w:after="0" w:line="240" w:lineRule="auto"/>
        <w:jc w:val="both"/>
        <w:rPr>
          <w:rFonts w:ascii="StobiSerif Regular" w:hAnsi="StobiSerif Regular"/>
        </w:rPr>
      </w:pPr>
      <w:r w:rsidRPr="00562243">
        <w:rPr>
          <w:rFonts w:ascii="StobiSerif Regular" w:hAnsi="StobiSerif Regular"/>
          <w:lang w:val="en-US"/>
        </w:rPr>
        <w:t>P</w:t>
      </w:r>
      <w:r w:rsidRPr="00562243">
        <w:rPr>
          <w:rFonts w:ascii="StobiSerif Regular" w:hAnsi="StobiSerif Regular"/>
        </w:rPr>
        <w:t xml:space="preserve">requalification; </w:t>
      </w:r>
    </w:p>
    <w:p w:rsidR="006C0782" w:rsidRPr="00562243" w:rsidRDefault="006C0782" w:rsidP="00467B11">
      <w:pPr>
        <w:pStyle w:val="ListParagraph"/>
        <w:numPr>
          <w:ilvl w:val="0"/>
          <w:numId w:val="9"/>
        </w:numPr>
        <w:spacing w:after="0" w:line="240" w:lineRule="auto"/>
        <w:jc w:val="both"/>
        <w:rPr>
          <w:rFonts w:ascii="StobiSerif Regular" w:hAnsi="StobiSerif Regular"/>
        </w:rPr>
      </w:pPr>
      <w:r w:rsidRPr="00562243">
        <w:rPr>
          <w:rFonts w:ascii="StobiSerif Regular" w:hAnsi="StobiSerif Regular"/>
          <w:lang w:val="en-US"/>
        </w:rPr>
        <w:t>Inclusion in the labor market</w:t>
      </w:r>
      <w:r w:rsidRPr="00562243">
        <w:rPr>
          <w:rFonts w:ascii="StobiSerif Regular" w:hAnsi="StobiSerif Regular"/>
        </w:rPr>
        <w:t xml:space="preserve">; </w:t>
      </w:r>
    </w:p>
    <w:p w:rsidR="006C0782" w:rsidRPr="00562243" w:rsidRDefault="006C0782" w:rsidP="00467B11">
      <w:pPr>
        <w:pStyle w:val="ListParagraph"/>
        <w:numPr>
          <w:ilvl w:val="0"/>
          <w:numId w:val="9"/>
        </w:numPr>
        <w:rPr>
          <w:rFonts w:ascii="StobiSerif Regular" w:hAnsi="StobiSerif Regular"/>
        </w:rPr>
      </w:pPr>
      <w:r w:rsidRPr="00562243">
        <w:rPr>
          <w:rFonts w:ascii="StobiSerif Regular" w:hAnsi="StobiSerif Regular"/>
        </w:rPr>
        <w:t xml:space="preserve">Motivating the Roma community to involve them in </w:t>
      </w:r>
      <w:r w:rsidRPr="00562243">
        <w:rPr>
          <w:rFonts w:ascii="StobiSerif Regular" w:hAnsi="StobiSerif Regular"/>
          <w:lang w:val="en-US"/>
        </w:rPr>
        <w:t>collaboration with</w:t>
      </w:r>
      <w:r w:rsidRPr="00562243">
        <w:rPr>
          <w:rFonts w:ascii="StobiSerif Regular" w:hAnsi="StobiSerif Regular"/>
        </w:rPr>
        <w:t xml:space="preserve"> ESA, MES and NGOs.</w:t>
      </w:r>
    </w:p>
    <w:p w:rsidR="006C0782" w:rsidRPr="00562243" w:rsidRDefault="006C0782" w:rsidP="00562243">
      <w:pPr>
        <w:spacing w:after="0" w:line="240" w:lineRule="auto"/>
        <w:jc w:val="both"/>
        <w:rPr>
          <w:rFonts w:ascii="StobiSerif Regular" w:hAnsi="StobiSerif Regular"/>
          <w:u w:val="single"/>
        </w:rPr>
      </w:pPr>
      <w:r w:rsidRPr="00562243">
        <w:rPr>
          <w:rFonts w:ascii="StobiSerif Regular" w:hAnsi="StobiSerif Regular"/>
        </w:rPr>
        <w:t xml:space="preserve">1.3. </w:t>
      </w:r>
      <w:r w:rsidRPr="00562243">
        <w:rPr>
          <w:rFonts w:ascii="StobiSerif Regular" w:hAnsi="StobiSerif Regular"/>
          <w:u w:val="single"/>
        </w:rPr>
        <w:t>To increase the number of registered Roma in the ESA;</w:t>
      </w:r>
    </w:p>
    <w:p w:rsidR="006C0782" w:rsidRPr="00562243" w:rsidRDefault="006C0782" w:rsidP="00467B11">
      <w:pPr>
        <w:pStyle w:val="ListParagraph"/>
        <w:numPr>
          <w:ilvl w:val="0"/>
          <w:numId w:val="10"/>
        </w:numPr>
        <w:spacing w:after="0" w:line="240" w:lineRule="auto"/>
        <w:jc w:val="both"/>
        <w:rPr>
          <w:rFonts w:ascii="StobiSerif Regular" w:hAnsi="StobiSerif Regular"/>
        </w:rPr>
      </w:pPr>
      <w:r w:rsidRPr="00562243">
        <w:rPr>
          <w:rFonts w:ascii="StobiSerif Regular" w:hAnsi="StobiSerif Regular"/>
        </w:rPr>
        <w:t xml:space="preserve">Informative educational activities </w:t>
      </w:r>
      <w:r w:rsidRPr="00562243">
        <w:rPr>
          <w:rFonts w:ascii="StobiSerif Regular" w:hAnsi="StobiSerif Regular"/>
          <w:lang w:val="en-US"/>
        </w:rPr>
        <w:t>on</w:t>
      </w:r>
      <w:r w:rsidRPr="00562243">
        <w:rPr>
          <w:rFonts w:ascii="StobiSerif Regular" w:hAnsi="StobiSerif Regular"/>
        </w:rPr>
        <w:t xml:space="preserve"> the field (in 15 cities where Roma live in significant numbers</w:t>
      </w:r>
      <w:r w:rsidRPr="00562243">
        <w:rPr>
          <w:rFonts w:ascii="StobiSerif Regular" w:hAnsi="StobiSerif Regular"/>
          <w:lang w:val="en-US"/>
        </w:rPr>
        <w:t>)</w:t>
      </w:r>
      <w:r w:rsidRPr="00562243">
        <w:rPr>
          <w:rFonts w:ascii="StobiSerif Regular" w:hAnsi="StobiSerif Regular"/>
        </w:rPr>
        <w:t>;</w:t>
      </w:r>
    </w:p>
    <w:p w:rsidR="006C0782" w:rsidRPr="00562243" w:rsidRDefault="006C0782" w:rsidP="00467B11">
      <w:pPr>
        <w:pStyle w:val="ListParagraph"/>
        <w:numPr>
          <w:ilvl w:val="0"/>
          <w:numId w:val="10"/>
        </w:numPr>
        <w:spacing w:after="0" w:line="240" w:lineRule="auto"/>
        <w:jc w:val="both"/>
        <w:rPr>
          <w:rFonts w:ascii="StobiSerif Regular" w:hAnsi="StobiSerif Regular"/>
        </w:rPr>
      </w:pPr>
      <w:r w:rsidRPr="00562243">
        <w:rPr>
          <w:rFonts w:ascii="StobiSerif Regular" w:hAnsi="StobiSerif Regular"/>
        </w:rPr>
        <w:t>Organizing alternative events to motivate Roma (fairs, open days etc.)</w:t>
      </w:r>
      <w:r w:rsidRPr="00562243">
        <w:rPr>
          <w:rFonts w:ascii="StobiSerif Regular" w:hAnsi="StobiSerif Regular"/>
          <w:lang w:val="en-US"/>
        </w:rPr>
        <w:t>;</w:t>
      </w:r>
    </w:p>
    <w:p w:rsidR="006C0782" w:rsidRPr="00562243" w:rsidRDefault="006C0782" w:rsidP="00467B11">
      <w:pPr>
        <w:pStyle w:val="ListParagraph"/>
        <w:numPr>
          <w:ilvl w:val="0"/>
          <w:numId w:val="10"/>
        </w:numPr>
        <w:spacing w:after="0" w:line="240" w:lineRule="auto"/>
        <w:jc w:val="both"/>
        <w:rPr>
          <w:rFonts w:ascii="StobiSerif Regular" w:hAnsi="StobiSerif Regular"/>
        </w:rPr>
      </w:pPr>
      <w:r w:rsidRPr="00562243">
        <w:rPr>
          <w:rFonts w:ascii="StobiSerif Regular" w:hAnsi="StobiSerif Regular"/>
          <w:lang w:val="en-US"/>
        </w:rPr>
        <w:t>Mediation;</w:t>
      </w:r>
    </w:p>
    <w:p w:rsidR="006C0782" w:rsidRDefault="006C0782" w:rsidP="00562243">
      <w:pPr>
        <w:spacing w:after="0" w:line="240" w:lineRule="auto"/>
        <w:jc w:val="both"/>
        <w:rPr>
          <w:rFonts w:ascii="StobiSerif" w:hAnsi="StobiSerif"/>
        </w:rPr>
      </w:pPr>
    </w:p>
    <w:p w:rsidR="006C0782" w:rsidRPr="00F22613" w:rsidRDefault="006C0782" w:rsidP="00562243">
      <w:pPr>
        <w:spacing w:after="0" w:line="240" w:lineRule="auto"/>
        <w:jc w:val="both"/>
        <w:rPr>
          <w:rFonts w:ascii="StobiSerif Regular" w:hAnsi="StobiSerif Regular"/>
        </w:rPr>
      </w:pPr>
      <w:r w:rsidRPr="00F22613">
        <w:rPr>
          <w:rFonts w:ascii="StobiSerif Regular" w:hAnsi="StobiSerif Regular"/>
        </w:rPr>
        <w:t xml:space="preserve">1.4. </w:t>
      </w:r>
      <w:r w:rsidRPr="00F22613">
        <w:rPr>
          <w:rFonts w:ascii="StobiSerif Regular" w:hAnsi="StobiSerif Regular"/>
          <w:u w:val="single"/>
        </w:rPr>
        <w:t>To increase the number of active registered Roma claimants involved in active measures of the Government of RM;</w:t>
      </w:r>
    </w:p>
    <w:p w:rsidR="006C0782" w:rsidRPr="00F22613" w:rsidRDefault="006C0782" w:rsidP="00467B11">
      <w:pPr>
        <w:pStyle w:val="ListParagraph"/>
        <w:numPr>
          <w:ilvl w:val="0"/>
          <w:numId w:val="10"/>
        </w:numPr>
        <w:spacing w:after="0" w:line="240" w:lineRule="auto"/>
        <w:jc w:val="both"/>
        <w:rPr>
          <w:rFonts w:ascii="StobiSerif Regular" w:hAnsi="StobiSerif Regular"/>
        </w:rPr>
      </w:pPr>
      <w:r w:rsidRPr="00F22613">
        <w:rPr>
          <w:rFonts w:ascii="StobiSerif Regular" w:hAnsi="StobiSerif Regular"/>
        </w:rPr>
        <w:t>Promot</w:t>
      </w:r>
      <w:r w:rsidRPr="00F22613">
        <w:rPr>
          <w:rFonts w:ascii="StobiSerif Regular" w:hAnsi="StobiSerif Regular"/>
          <w:lang w:val="en-US"/>
        </w:rPr>
        <w:t>ion of</w:t>
      </w:r>
      <w:r w:rsidRPr="00F22613">
        <w:rPr>
          <w:rFonts w:ascii="StobiSerif Regular" w:hAnsi="StobiSerif Regular"/>
        </w:rPr>
        <w:t xml:space="preserve"> opportunities on the </w:t>
      </w:r>
      <w:r w:rsidRPr="00F22613">
        <w:rPr>
          <w:rFonts w:ascii="StobiSerif Regular" w:hAnsi="StobiSerif Regular"/>
          <w:lang w:val="en-US"/>
        </w:rPr>
        <w:t>field</w:t>
      </w:r>
      <w:r w:rsidRPr="00F22613">
        <w:rPr>
          <w:rFonts w:ascii="StobiSerif Regular" w:hAnsi="StobiSerif Regular"/>
        </w:rPr>
        <w:t xml:space="preserve"> in 15 cities where Roma live in significant numbers;</w:t>
      </w:r>
    </w:p>
    <w:p w:rsidR="006C0782" w:rsidRPr="00F22613" w:rsidRDefault="006C0782" w:rsidP="00467B11">
      <w:pPr>
        <w:pStyle w:val="ListParagraph"/>
        <w:numPr>
          <w:ilvl w:val="0"/>
          <w:numId w:val="10"/>
        </w:numPr>
        <w:spacing w:after="0" w:line="240" w:lineRule="auto"/>
        <w:jc w:val="both"/>
        <w:rPr>
          <w:rFonts w:ascii="StobiSerif Regular" w:hAnsi="StobiSerif Regular"/>
        </w:rPr>
      </w:pPr>
      <w:r w:rsidRPr="00F22613">
        <w:rPr>
          <w:rFonts w:ascii="StobiSerif Regular" w:hAnsi="StobiSerif Regular"/>
        </w:rPr>
        <w:t>Informative educational activities in the</w:t>
      </w:r>
      <w:r w:rsidRPr="00F22613">
        <w:rPr>
          <w:rFonts w:ascii="StobiSerif Regular" w:hAnsi="StobiSerif Regular"/>
          <w:lang w:val="en-US"/>
        </w:rPr>
        <w:t xml:space="preserve"> Centers for employment</w:t>
      </w:r>
      <w:r w:rsidRPr="00F22613">
        <w:rPr>
          <w:rFonts w:ascii="StobiSerif Regular" w:hAnsi="StobiSerif Regular"/>
        </w:rPr>
        <w:t>;</w:t>
      </w:r>
    </w:p>
    <w:p w:rsidR="006C0782" w:rsidRPr="00F22613" w:rsidRDefault="006C0782" w:rsidP="00467B11">
      <w:pPr>
        <w:pStyle w:val="ListParagraph"/>
        <w:numPr>
          <w:ilvl w:val="0"/>
          <w:numId w:val="10"/>
        </w:numPr>
        <w:spacing w:after="0" w:line="240" w:lineRule="auto"/>
        <w:jc w:val="both"/>
        <w:rPr>
          <w:rFonts w:ascii="StobiSerif Regular" w:hAnsi="StobiSerif Regular"/>
        </w:rPr>
      </w:pPr>
      <w:r w:rsidRPr="00F22613">
        <w:rPr>
          <w:rFonts w:ascii="StobiSerif Regular" w:hAnsi="StobiSerif Regular"/>
        </w:rPr>
        <w:t>Presentation of positive examples and experiences.</w:t>
      </w:r>
    </w:p>
    <w:p w:rsidR="006C0782" w:rsidRPr="00F22613" w:rsidRDefault="006C0782" w:rsidP="00467B11">
      <w:pPr>
        <w:pStyle w:val="ListParagraph"/>
        <w:numPr>
          <w:ilvl w:val="0"/>
          <w:numId w:val="10"/>
        </w:numPr>
        <w:spacing w:after="0" w:line="240" w:lineRule="auto"/>
        <w:jc w:val="both"/>
        <w:rPr>
          <w:rFonts w:ascii="StobiSerif Regular" w:hAnsi="StobiSerif Regular"/>
        </w:rPr>
      </w:pPr>
      <w:r w:rsidRPr="00F22613">
        <w:rPr>
          <w:rFonts w:ascii="StobiSerif Regular" w:hAnsi="StobiSerif Regular"/>
          <w:lang w:val="en-US"/>
        </w:rPr>
        <w:t>I</w:t>
      </w:r>
      <w:r w:rsidRPr="00F22613">
        <w:rPr>
          <w:rFonts w:ascii="StobiSerif Regular" w:hAnsi="StobiSerif Regular"/>
        </w:rPr>
        <w:t>ncentive</w:t>
      </w:r>
      <w:r w:rsidRPr="00F22613">
        <w:rPr>
          <w:rFonts w:ascii="StobiSerif Regular" w:hAnsi="StobiSerif Regular"/>
          <w:lang w:val="en-US"/>
        </w:rPr>
        <w:t xml:space="preserve"> measures</w:t>
      </w:r>
      <w:r w:rsidRPr="00F22613">
        <w:rPr>
          <w:rFonts w:ascii="StobiSerif Regular" w:hAnsi="StobiSerif Regular"/>
        </w:rPr>
        <w:t xml:space="preserve"> and activities (meetings with potential employers);</w:t>
      </w:r>
    </w:p>
    <w:p w:rsidR="006C0782" w:rsidRPr="00EC4ADF" w:rsidRDefault="006C0782" w:rsidP="00467B11">
      <w:pPr>
        <w:pStyle w:val="ListParagraph"/>
        <w:numPr>
          <w:ilvl w:val="0"/>
          <w:numId w:val="10"/>
        </w:numPr>
        <w:spacing w:after="0" w:line="240" w:lineRule="auto"/>
        <w:jc w:val="both"/>
        <w:rPr>
          <w:rFonts w:ascii="StobiSerif Regular" w:hAnsi="StobiSerif Regular"/>
        </w:rPr>
      </w:pPr>
      <w:r w:rsidRPr="00F22613">
        <w:rPr>
          <w:rFonts w:ascii="StobiSerif Regular" w:hAnsi="StobiSerif Regular"/>
        </w:rPr>
        <w:t>Providing</w:t>
      </w:r>
      <w:r>
        <w:rPr>
          <w:rFonts w:ascii="StobiSerif Regular" w:hAnsi="StobiSerif Regular"/>
          <w:lang w:val="en-US"/>
        </w:rPr>
        <w:t xml:space="preserve"> </w:t>
      </w:r>
      <w:r w:rsidRPr="00F22613">
        <w:rPr>
          <w:rFonts w:ascii="StobiSerif Regular" w:hAnsi="StobiSerif Regular"/>
        </w:rPr>
        <w:t xml:space="preserve">conditional financial support for businesses (through projects) for registered Roma </w:t>
      </w:r>
      <w:r w:rsidRPr="00F22613">
        <w:rPr>
          <w:rFonts w:ascii="StobiSerif Regular" w:hAnsi="StobiSerif Regular"/>
          <w:lang w:val="en-US"/>
        </w:rPr>
        <w:t>involved</w:t>
      </w:r>
      <w:r w:rsidRPr="00F22613">
        <w:rPr>
          <w:rFonts w:ascii="StobiSerif Regular" w:hAnsi="StobiSerif Regular"/>
        </w:rPr>
        <w:t xml:space="preserve"> in active measures.</w:t>
      </w:r>
    </w:p>
    <w:p w:rsidR="006C0782" w:rsidRPr="00EC4ADF" w:rsidRDefault="006C0782" w:rsidP="00EC4ADF">
      <w:pPr>
        <w:spacing w:after="0" w:line="240" w:lineRule="auto"/>
        <w:jc w:val="both"/>
        <w:rPr>
          <w:rFonts w:ascii="StobiSerif Regular" w:hAnsi="StobiSerif Regular"/>
        </w:rPr>
      </w:pPr>
    </w:p>
    <w:p w:rsidR="006C0782" w:rsidRPr="006E6D14" w:rsidRDefault="006C0782" w:rsidP="00EC4ADF">
      <w:pPr>
        <w:spacing w:after="0" w:line="240" w:lineRule="auto"/>
        <w:jc w:val="both"/>
        <w:rPr>
          <w:rFonts w:ascii="StobiSerif Regular" w:hAnsi="StobiSerif Regular"/>
          <w:u w:val="single"/>
        </w:rPr>
      </w:pPr>
      <w:r w:rsidRPr="00EC4ADF">
        <w:rPr>
          <w:rFonts w:ascii="StobiSerif Regular" w:hAnsi="StobiSerif Regular"/>
        </w:rPr>
        <w:t>1.5.</w:t>
      </w:r>
      <w:r>
        <w:rPr>
          <w:rFonts w:ascii="StobiSerif Regular" w:hAnsi="StobiSerif Regular"/>
        </w:rPr>
        <w:t xml:space="preserve"> </w:t>
      </w:r>
      <w:r w:rsidRPr="006E6D14">
        <w:rPr>
          <w:rFonts w:ascii="StobiSerif Regular" w:hAnsi="StobiSerif Regular"/>
          <w:u w:val="single"/>
        </w:rPr>
        <w:t>To engage the local government and the City of Skopje, in the institutional support.</w:t>
      </w:r>
    </w:p>
    <w:p w:rsidR="006C0782" w:rsidRPr="00EC4ADF" w:rsidRDefault="006C0782" w:rsidP="00467B11">
      <w:pPr>
        <w:pStyle w:val="ListParagraph"/>
        <w:numPr>
          <w:ilvl w:val="0"/>
          <w:numId w:val="11"/>
        </w:numPr>
        <w:spacing w:after="0" w:line="240" w:lineRule="auto"/>
        <w:jc w:val="both"/>
        <w:rPr>
          <w:rFonts w:ascii="StobiSerif Regular" w:hAnsi="StobiSerif Regular"/>
        </w:rPr>
      </w:pPr>
      <w:r w:rsidRPr="00EC4ADF">
        <w:rPr>
          <w:rFonts w:ascii="StobiSerif Regular" w:hAnsi="StobiSerif Regular"/>
          <w:lang w:val="en-US"/>
        </w:rPr>
        <w:t>The units of the local government</w:t>
      </w:r>
      <w:r w:rsidRPr="00EC4ADF">
        <w:rPr>
          <w:rFonts w:ascii="StobiSerif Regular" w:hAnsi="StobiSerif Regular"/>
        </w:rPr>
        <w:t xml:space="preserve"> in 15 cities where Roma live in significant numbers</w:t>
      </w:r>
      <w:r w:rsidRPr="00EC4ADF">
        <w:rPr>
          <w:rFonts w:ascii="StobiSerif Regular" w:hAnsi="StobiSerif Regular"/>
          <w:lang w:val="en-US"/>
        </w:rPr>
        <w:t>,to prepare LAP for employment of the Roma</w:t>
      </w:r>
      <w:r w:rsidRPr="00EC4ADF">
        <w:rPr>
          <w:rFonts w:ascii="StobiSerif Regular" w:hAnsi="StobiSerif Regular"/>
        </w:rPr>
        <w:t>;</w:t>
      </w:r>
    </w:p>
    <w:p w:rsidR="006C0782" w:rsidRPr="00EC4ADF" w:rsidRDefault="006C0782" w:rsidP="00467B11">
      <w:pPr>
        <w:pStyle w:val="ListParagraph"/>
        <w:numPr>
          <w:ilvl w:val="0"/>
          <w:numId w:val="11"/>
        </w:numPr>
        <w:spacing w:after="0" w:line="240" w:lineRule="auto"/>
        <w:jc w:val="both"/>
        <w:rPr>
          <w:rFonts w:ascii="StobiSerif Regular" w:hAnsi="StobiSerif Regular"/>
        </w:rPr>
      </w:pPr>
      <w:r w:rsidRPr="00EC4ADF">
        <w:rPr>
          <w:rFonts w:ascii="StobiSerif Regular" w:hAnsi="StobiSerif Regular"/>
          <w:lang w:val="en-US"/>
        </w:rPr>
        <w:t>The units of the local government</w:t>
      </w:r>
      <w:r w:rsidRPr="00EC4ADF">
        <w:rPr>
          <w:rFonts w:ascii="StobiSerif Regular" w:hAnsi="StobiSerif Regular"/>
        </w:rPr>
        <w:t xml:space="preserve"> to provide the budget and projects </w:t>
      </w:r>
      <w:r w:rsidRPr="00EC4ADF">
        <w:rPr>
          <w:rFonts w:ascii="StobiSerif Regular" w:hAnsi="StobiSerif Regular"/>
          <w:lang w:val="en-US"/>
        </w:rPr>
        <w:t>from</w:t>
      </w:r>
      <w:r w:rsidRPr="00EC4ADF">
        <w:rPr>
          <w:rFonts w:ascii="StobiSerif Regular" w:hAnsi="StobiSerif Regular"/>
        </w:rPr>
        <w:t xml:space="preserve"> donors for the implementation of LAP</w:t>
      </w:r>
      <w:r>
        <w:rPr>
          <w:rFonts w:ascii="StobiSerif Regular" w:hAnsi="StobiSerif Regular"/>
          <w:lang w:val="en-US"/>
        </w:rPr>
        <w:t xml:space="preserve"> for</w:t>
      </w:r>
      <w:r w:rsidRPr="00EC4ADF">
        <w:rPr>
          <w:rFonts w:ascii="StobiSerif Regular" w:hAnsi="StobiSerif Regular"/>
        </w:rPr>
        <w:t xml:space="preserve"> employment of Roma.</w:t>
      </w:r>
    </w:p>
    <w:p w:rsidR="006C0782" w:rsidRDefault="006C0782" w:rsidP="00EC4ADF">
      <w:pPr>
        <w:spacing w:after="0" w:line="240" w:lineRule="auto"/>
        <w:jc w:val="both"/>
        <w:rPr>
          <w:rFonts w:ascii="StobiSerif Regular" w:hAnsi="StobiSerif Regular"/>
        </w:rPr>
      </w:pPr>
    </w:p>
    <w:p w:rsidR="006C0782" w:rsidRPr="00B63AFC" w:rsidRDefault="006C0782" w:rsidP="00650969">
      <w:pPr>
        <w:spacing w:line="240" w:lineRule="auto"/>
        <w:jc w:val="both"/>
        <w:rPr>
          <w:rFonts w:ascii="StobiSerif Regular" w:hAnsi="StobiSerif Regular"/>
          <w:b/>
        </w:rPr>
      </w:pPr>
      <w:r w:rsidRPr="00B63AFC">
        <w:rPr>
          <w:rFonts w:ascii="StobiSerif Regular" w:hAnsi="StobiSerif Regular"/>
          <w:b/>
          <w:shd w:val="clear" w:color="auto" w:fill="FBD4B4"/>
        </w:rPr>
        <w:t xml:space="preserve">Sub-area of </w:t>
      </w:r>
      <w:r w:rsidRPr="00B63AFC">
        <w:rPr>
          <w:rFonts w:ascii="StobiSerif Regular" w:hAnsi="Cambria Math" w:cs="Cambria Math"/>
          <w:b/>
          <w:shd w:val="clear" w:color="auto" w:fill="FBD4B4"/>
        </w:rPr>
        <w:t>​​</w:t>
      </w:r>
      <w:r w:rsidRPr="00B63AFC">
        <w:rPr>
          <w:rFonts w:ascii="StobiSerif Regular" w:hAnsi="StobiSerif Regular" w:cs="Arial"/>
          <w:b/>
          <w:shd w:val="clear" w:color="auto" w:fill="FBD4B4"/>
        </w:rPr>
        <w:t>operation</w:t>
      </w:r>
      <w:r w:rsidRPr="00B63AFC">
        <w:rPr>
          <w:rFonts w:ascii="StobiSerif Regular" w:hAnsi="StobiSerif Regular"/>
          <w:b/>
          <w:shd w:val="clear" w:color="auto" w:fill="FBD4B4"/>
        </w:rPr>
        <w:t>:</w:t>
      </w:r>
      <w:r w:rsidRPr="00B63AFC">
        <w:rPr>
          <w:rFonts w:ascii="StobiSerif Regular" w:hAnsi="StobiSerif Regular"/>
          <w:b/>
        </w:rPr>
        <w:t xml:space="preserve"> Increasing of the employability of the Roma community</w:t>
      </w:r>
    </w:p>
    <w:p w:rsidR="006C0782" w:rsidRPr="001008CE" w:rsidRDefault="006C0782" w:rsidP="00650969">
      <w:pPr>
        <w:spacing w:line="240" w:lineRule="auto"/>
        <w:jc w:val="both"/>
        <w:rPr>
          <w:rFonts w:ascii="StobiSerif Regular" w:hAnsi="StobiSerif Regular"/>
          <w:u w:val="single"/>
        </w:rPr>
      </w:pPr>
      <w:r w:rsidRPr="001008CE">
        <w:rPr>
          <w:rFonts w:ascii="StobiSerif Regular" w:hAnsi="StobiSerif Regular"/>
          <w:b/>
        </w:rPr>
        <w:t xml:space="preserve">Specific Strategic Goal 2: </w:t>
      </w:r>
      <w:r w:rsidRPr="001008CE">
        <w:rPr>
          <w:rFonts w:ascii="StobiSerif Regular" w:hAnsi="StobiSerif Regular"/>
          <w:u w:val="single"/>
        </w:rPr>
        <w:t>To increase the employability of the Roma community through the creation and implementation of incentive policies and programs by the end of the 2020</w:t>
      </w:r>
      <w:r w:rsidRPr="001008CE">
        <w:rPr>
          <w:rFonts w:ascii="StobiSerif Regular" w:hAnsi="StobiSerif Regular"/>
          <w:u w:val="single"/>
          <w:vertAlign w:val="superscript"/>
        </w:rPr>
        <w:t>th</w:t>
      </w:r>
    </w:p>
    <w:p w:rsidR="006C0782" w:rsidRPr="001008CE" w:rsidRDefault="006C0782" w:rsidP="00650969">
      <w:pPr>
        <w:spacing w:line="240" w:lineRule="auto"/>
        <w:jc w:val="both"/>
        <w:rPr>
          <w:rFonts w:ascii="StobiSerif Regular" w:hAnsi="StobiSerif Regular"/>
          <w:b/>
        </w:rPr>
      </w:pPr>
      <w:r w:rsidRPr="001008CE">
        <w:rPr>
          <w:rFonts w:ascii="StobiSerif Regular" w:hAnsi="StobiSerif Regular"/>
          <w:b/>
        </w:rPr>
        <w:t>Expected results:</w:t>
      </w:r>
    </w:p>
    <w:p w:rsidR="006C0782" w:rsidRPr="001008CE" w:rsidRDefault="006C0782" w:rsidP="00650969">
      <w:pPr>
        <w:tabs>
          <w:tab w:val="left" w:pos="550"/>
        </w:tabs>
        <w:spacing w:after="0" w:line="240" w:lineRule="auto"/>
        <w:jc w:val="both"/>
        <w:rPr>
          <w:rFonts w:ascii="StobiSerif Regular" w:hAnsi="StobiSerif Regular"/>
        </w:rPr>
      </w:pPr>
      <w:r w:rsidRPr="001008CE">
        <w:rPr>
          <w:rFonts w:ascii="StobiSerif Regular" w:hAnsi="StobiSerif Regular"/>
        </w:rPr>
        <w:t xml:space="preserve">2.1. </w:t>
      </w:r>
      <w:r>
        <w:rPr>
          <w:rFonts w:ascii="StobiSerif Regular" w:hAnsi="StobiSerif Regular"/>
        </w:rPr>
        <w:tab/>
      </w:r>
      <w:r>
        <w:rPr>
          <w:rFonts w:ascii="StobiSerif Regular" w:hAnsi="StobiSerif Regular"/>
        </w:rPr>
        <w:tab/>
      </w:r>
      <w:r w:rsidRPr="001008CE">
        <w:rPr>
          <w:rFonts w:ascii="StobiSerif Regular" w:hAnsi="StobiSerif Regular"/>
        </w:rPr>
        <w:t>Increased utilization of the programs for completion of the education of adult Roma for an easier access to the labor market;</w:t>
      </w:r>
    </w:p>
    <w:p w:rsidR="006C0782" w:rsidRPr="001008CE" w:rsidRDefault="006C0782" w:rsidP="00650969">
      <w:pPr>
        <w:spacing w:after="0" w:line="240" w:lineRule="auto"/>
        <w:jc w:val="both"/>
        <w:rPr>
          <w:rFonts w:ascii="StobiSerif Regular" w:hAnsi="StobiSerif Regular"/>
        </w:rPr>
      </w:pPr>
      <w:r w:rsidRPr="001008CE">
        <w:rPr>
          <w:rFonts w:ascii="StobiSerif Regular" w:hAnsi="StobiSerif Regular"/>
        </w:rPr>
        <w:t>2.2.</w:t>
      </w:r>
      <w:r w:rsidRPr="001008CE">
        <w:rPr>
          <w:rFonts w:ascii="StobiSerif Regular" w:hAnsi="StobiSerif Regular"/>
        </w:rPr>
        <w:tab/>
        <w:t>Increasing the credit</w:t>
      </w:r>
      <w:r>
        <w:rPr>
          <w:rFonts w:ascii="StobiSerif Regular" w:hAnsi="StobiSerif Regular"/>
        </w:rPr>
        <w:t xml:space="preserve"> </w:t>
      </w:r>
      <w:r w:rsidRPr="001008CE">
        <w:rPr>
          <w:rFonts w:ascii="StobiSerif Regular" w:hAnsi="StobiSerif Regular"/>
        </w:rPr>
        <w:t>worthiness of the Roma community by 2020;</w:t>
      </w:r>
    </w:p>
    <w:p w:rsidR="006C0782" w:rsidRPr="001008CE" w:rsidRDefault="006C0782" w:rsidP="00650969">
      <w:pPr>
        <w:spacing w:after="0" w:line="240" w:lineRule="auto"/>
        <w:jc w:val="both"/>
        <w:rPr>
          <w:rFonts w:ascii="StobiSerif Regular" w:hAnsi="StobiSerif Regular"/>
        </w:rPr>
      </w:pPr>
      <w:r w:rsidRPr="001008CE">
        <w:rPr>
          <w:rFonts w:ascii="StobiSerif Regular" w:hAnsi="StobiSerif Regular"/>
        </w:rPr>
        <w:t>2.3.</w:t>
      </w:r>
      <w:r w:rsidRPr="001008CE">
        <w:rPr>
          <w:rFonts w:ascii="StobiSerif Regular" w:hAnsi="StobiSerif Regular"/>
        </w:rPr>
        <w:tab/>
        <w:t>Revival of social entrepreneurship as an opportunity to reduce unemployment and poverty among Roma by 2020;</w:t>
      </w:r>
    </w:p>
    <w:p w:rsidR="006C0782" w:rsidRPr="001008CE" w:rsidRDefault="006C0782" w:rsidP="00650969">
      <w:pPr>
        <w:spacing w:after="0" w:line="240" w:lineRule="auto"/>
        <w:jc w:val="both"/>
        <w:rPr>
          <w:rFonts w:ascii="StobiSerif Regular" w:hAnsi="StobiSerif Regular"/>
          <w:b/>
        </w:rPr>
      </w:pPr>
      <w:r w:rsidRPr="001008CE">
        <w:rPr>
          <w:rFonts w:ascii="StobiSerif Regular" w:hAnsi="StobiSerif Regular"/>
        </w:rPr>
        <w:t xml:space="preserve">2.4.  </w:t>
      </w:r>
      <w:r w:rsidRPr="001008CE">
        <w:rPr>
          <w:rFonts w:ascii="StobiSerif Regular" w:hAnsi="StobiSerif Regular"/>
        </w:rPr>
        <w:tab/>
        <w:t>Creating of at least one policy on a level of a law or an active measure from the Government that will include benefits for Roma who will official businesses and employ other Roma;</w:t>
      </w:r>
    </w:p>
    <w:p w:rsidR="006C0782" w:rsidRDefault="006C0782" w:rsidP="00650969">
      <w:pPr>
        <w:spacing w:after="0" w:line="240" w:lineRule="auto"/>
        <w:jc w:val="both"/>
        <w:rPr>
          <w:rFonts w:ascii="StobiSerif Regular" w:hAnsi="StobiSerif Regular"/>
        </w:rPr>
      </w:pPr>
      <w:r w:rsidRPr="001008CE">
        <w:rPr>
          <w:rFonts w:ascii="StobiSerif Regular" w:hAnsi="StobiSerif Regular"/>
        </w:rPr>
        <w:t xml:space="preserve">2.5. </w:t>
      </w:r>
      <w:r w:rsidRPr="001008CE">
        <w:rPr>
          <w:rFonts w:ascii="StobiSerif Regular" w:hAnsi="StobiSerif Regular"/>
        </w:rPr>
        <w:tab/>
      </w:r>
      <w:r>
        <w:rPr>
          <w:rFonts w:ascii="StobiSerif Regular" w:hAnsi="StobiSerif Regular"/>
        </w:rPr>
        <w:t>Proportional</w:t>
      </w:r>
      <w:r w:rsidRPr="001008CE">
        <w:rPr>
          <w:rFonts w:ascii="StobiSerif Regular" w:hAnsi="StobiSerif Regular"/>
        </w:rPr>
        <w:t xml:space="preserve"> representation of Roma in public administration by 2020.</w:t>
      </w:r>
    </w:p>
    <w:p w:rsidR="006C0782" w:rsidRDefault="006C0782" w:rsidP="00650969">
      <w:pPr>
        <w:spacing w:after="0" w:line="240" w:lineRule="auto"/>
        <w:jc w:val="both"/>
        <w:rPr>
          <w:rFonts w:ascii="StobiSerif Regular" w:hAnsi="StobiSerif Regular"/>
        </w:rPr>
      </w:pPr>
    </w:p>
    <w:p w:rsidR="006C0782" w:rsidRPr="00487F1F" w:rsidRDefault="006C0782" w:rsidP="00650969">
      <w:pPr>
        <w:spacing w:after="0" w:line="240" w:lineRule="auto"/>
        <w:jc w:val="both"/>
        <w:rPr>
          <w:rFonts w:ascii="StobiSerif Regular" w:hAnsi="StobiSerif Regular"/>
          <w:b/>
        </w:rPr>
      </w:pPr>
      <w:r w:rsidRPr="00487F1F">
        <w:rPr>
          <w:rFonts w:ascii="StobiSerif Regular" w:hAnsi="StobiSerif Regular"/>
          <w:b/>
        </w:rPr>
        <w:t>Measures:</w:t>
      </w:r>
    </w:p>
    <w:p w:rsidR="006C0782" w:rsidRPr="00487F1F" w:rsidRDefault="006C0782" w:rsidP="001008CE">
      <w:pPr>
        <w:tabs>
          <w:tab w:val="left" w:pos="550"/>
        </w:tabs>
        <w:spacing w:after="0" w:line="240" w:lineRule="auto"/>
        <w:jc w:val="both"/>
        <w:rPr>
          <w:rFonts w:ascii="StobiSerif Regular" w:hAnsi="StobiSerif Regular"/>
          <w:u w:val="single"/>
        </w:rPr>
      </w:pPr>
      <w:r w:rsidRPr="00487F1F">
        <w:rPr>
          <w:rFonts w:ascii="StobiSerif Regular" w:hAnsi="StobiSerif Regular"/>
        </w:rPr>
        <w:t xml:space="preserve">2.1. </w:t>
      </w:r>
      <w:r w:rsidRPr="00487F1F">
        <w:rPr>
          <w:rFonts w:ascii="StobiSerif Regular" w:hAnsi="StobiSerif Regular"/>
          <w:u w:val="single"/>
        </w:rPr>
        <w:t>Increased utilization of the programs for completion of the education of adult Roma for an easier access to the labor market;</w:t>
      </w:r>
    </w:p>
    <w:p w:rsidR="006C0782" w:rsidRPr="00487F1F" w:rsidRDefault="006C0782" w:rsidP="001008CE">
      <w:pPr>
        <w:tabs>
          <w:tab w:val="left" w:pos="550"/>
        </w:tabs>
        <w:spacing w:after="0" w:line="240" w:lineRule="auto"/>
        <w:jc w:val="both"/>
        <w:rPr>
          <w:rFonts w:ascii="StobiSerif Regular" w:hAnsi="StobiSerif Regular"/>
          <w:u w:val="single"/>
        </w:rPr>
      </w:pPr>
    </w:p>
    <w:p w:rsidR="006C0782" w:rsidRPr="00487F1F" w:rsidRDefault="006C0782" w:rsidP="00467B11">
      <w:pPr>
        <w:pStyle w:val="ListParagraph"/>
        <w:numPr>
          <w:ilvl w:val="0"/>
          <w:numId w:val="12"/>
        </w:numPr>
        <w:tabs>
          <w:tab w:val="left" w:pos="550"/>
        </w:tabs>
        <w:spacing w:after="0" w:line="240" w:lineRule="auto"/>
        <w:jc w:val="both"/>
        <w:rPr>
          <w:rFonts w:ascii="StobiSerif Regular" w:hAnsi="StobiSerif Regular"/>
        </w:rPr>
      </w:pPr>
      <w:r w:rsidRPr="00487F1F">
        <w:rPr>
          <w:rFonts w:ascii="StobiSerif Regular" w:hAnsi="StobiSerif Regular"/>
        </w:rPr>
        <w:t>Informative</w:t>
      </w:r>
      <w:r w:rsidRPr="00487F1F">
        <w:rPr>
          <w:rFonts w:ascii="StobiSerif Regular" w:hAnsi="StobiSerif Regular"/>
          <w:lang w:val="en-US"/>
        </w:rPr>
        <w:t>-</w:t>
      </w:r>
      <w:r w:rsidRPr="00487F1F">
        <w:rPr>
          <w:rFonts w:ascii="StobiSerif Regular" w:hAnsi="StobiSerif Regular"/>
        </w:rPr>
        <w:t>educational activities and campaigns in</w:t>
      </w:r>
      <w:r>
        <w:rPr>
          <w:rFonts w:ascii="StobiSerif Regular" w:hAnsi="StobiSerif Regular"/>
          <w:lang w:val="en-US"/>
        </w:rPr>
        <w:t xml:space="preserve"> the</w:t>
      </w:r>
      <w:r w:rsidRPr="00487F1F">
        <w:rPr>
          <w:rFonts w:ascii="StobiSerif Regular" w:hAnsi="StobiSerif Regular"/>
        </w:rPr>
        <w:t xml:space="preserve"> Roma communities;</w:t>
      </w:r>
    </w:p>
    <w:p w:rsidR="006C0782" w:rsidRPr="00487F1F" w:rsidRDefault="006C0782" w:rsidP="00467B11">
      <w:pPr>
        <w:pStyle w:val="ListParagraph"/>
        <w:numPr>
          <w:ilvl w:val="0"/>
          <w:numId w:val="12"/>
        </w:numPr>
        <w:tabs>
          <w:tab w:val="left" w:pos="550"/>
        </w:tabs>
        <w:spacing w:after="0" w:line="240" w:lineRule="auto"/>
        <w:jc w:val="both"/>
        <w:rPr>
          <w:rFonts w:ascii="StobiSerif Regular" w:hAnsi="StobiSerif Regular"/>
        </w:rPr>
      </w:pPr>
      <w:r w:rsidRPr="00487F1F">
        <w:rPr>
          <w:rFonts w:ascii="StobiSerif Regular" w:hAnsi="StobiSerif Regular"/>
          <w:lang w:val="en-US"/>
        </w:rPr>
        <w:t>Promotion of the opportunities offered by the labo</w:t>
      </w:r>
      <w:r>
        <w:rPr>
          <w:rFonts w:ascii="StobiSerif Regular" w:hAnsi="StobiSerif Regular"/>
          <w:lang w:val="en-US"/>
        </w:rPr>
        <w:t>r market with completed primary and secondary education</w:t>
      </w:r>
    </w:p>
    <w:p w:rsidR="006C0782" w:rsidRPr="00487F1F" w:rsidRDefault="006C0782" w:rsidP="00467B11">
      <w:pPr>
        <w:pStyle w:val="ListParagraph"/>
        <w:numPr>
          <w:ilvl w:val="0"/>
          <w:numId w:val="12"/>
        </w:numPr>
        <w:tabs>
          <w:tab w:val="left" w:pos="550"/>
        </w:tabs>
        <w:spacing w:after="0" w:line="240" w:lineRule="auto"/>
        <w:jc w:val="both"/>
        <w:rPr>
          <w:rFonts w:ascii="StobiSerif Regular" w:hAnsi="StobiSerif Regular"/>
        </w:rPr>
      </w:pPr>
      <w:r w:rsidRPr="00487F1F">
        <w:rPr>
          <w:rFonts w:ascii="StobiSerif Regular" w:hAnsi="StobiSerif Regular"/>
        </w:rPr>
        <w:t xml:space="preserve">Preparation of initiatives </w:t>
      </w:r>
      <w:r w:rsidRPr="00487F1F">
        <w:rPr>
          <w:rFonts w:ascii="StobiSerif Regular" w:hAnsi="StobiSerif Regular"/>
          <w:lang w:val="en-US"/>
        </w:rPr>
        <w:t>on level of</w:t>
      </w:r>
      <w:r w:rsidRPr="00487F1F">
        <w:rPr>
          <w:rFonts w:ascii="StobiSerif Regular" w:hAnsi="StobiSerif Regular"/>
        </w:rPr>
        <w:t xml:space="preserve"> the local government and the City of Skopje;</w:t>
      </w:r>
    </w:p>
    <w:p w:rsidR="006C0782" w:rsidRPr="00487F1F" w:rsidRDefault="006C0782" w:rsidP="00467B11">
      <w:pPr>
        <w:pStyle w:val="ListParagraph"/>
        <w:numPr>
          <w:ilvl w:val="0"/>
          <w:numId w:val="12"/>
        </w:numPr>
        <w:tabs>
          <w:tab w:val="left" w:pos="550"/>
        </w:tabs>
        <w:spacing w:after="0" w:line="240" w:lineRule="auto"/>
        <w:jc w:val="both"/>
        <w:rPr>
          <w:rFonts w:ascii="StobiSerif Regular" w:hAnsi="StobiSerif Regular"/>
        </w:rPr>
      </w:pPr>
      <w:r w:rsidRPr="00487F1F">
        <w:rPr>
          <w:rFonts w:ascii="StobiSerif Regular" w:hAnsi="StobiSerif Regular"/>
        </w:rPr>
        <w:t>Increasing of the number of verified competent providers of training;</w:t>
      </w:r>
    </w:p>
    <w:p w:rsidR="006C0782" w:rsidRPr="00487F1F" w:rsidRDefault="006C0782" w:rsidP="00467B11">
      <w:pPr>
        <w:pStyle w:val="ListParagraph"/>
        <w:numPr>
          <w:ilvl w:val="0"/>
          <w:numId w:val="12"/>
        </w:numPr>
        <w:tabs>
          <w:tab w:val="left" w:pos="550"/>
        </w:tabs>
        <w:spacing w:after="0" w:line="240" w:lineRule="auto"/>
        <w:jc w:val="both"/>
        <w:rPr>
          <w:rFonts w:ascii="StobiSerif Regular" w:hAnsi="StobiSerif Regular"/>
        </w:rPr>
      </w:pPr>
      <w:r w:rsidRPr="00487F1F">
        <w:rPr>
          <w:rFonts w:ascii="StobiSerif Regular" w:hAnsi="StobiSerif Regular"/>
        </w:rPr>
        <w:t>Use of</w:t>
      </w:r>
      <w:r>
        <w:rPr>
          <w:rFonts w:ascii="StobiSerif Regular" w:hAnsi="StobiSerif Regular"/>
          <w:lang w:val="en-US"/>
        </w:rPr>
        <w:t xml:space="preserve"> the</w:t>
      </w:r>
      <w:r w:rsidRPr="00487F1F">
        <w:rPr>
          <w:rFonts w:ascii="StobiSerif Regular" w:hAnsi="StobiSerif Regular"/>
        </w:rPr>
        <w:t xml:space="preserve"> existing funds;</w:t>
      </w:r>
    </w:p>
    <w:p w:rsidR="006C0782" w:rsidRDefault="006C0782" w:rsidP="00650969">
      <w:pPr>
        <w:spacing w:line="240" w:lineRule="auto"/>
        <w:jc w:val="both"/>
        <w:rPr>
          <w:rFonts w:ascii="StobiSerif" w:hAnsi="StobiSerif"/>
        </w:rPr>
      </w:pPr>
    </w:p>
    <w:p w:rsidR="006C0782" w:rsidRPr="00487F1F" w:rsidRDefault="006C0782" w:rsidP="00487F1F">
      <w:pPr>
        <w:spacing w:after="0" w:line="240" w:lineRule="auto"/>
        <w:jc w:val="both"/>
        <w:rPr>
          <w:rFonts w:ascii="StobiSerif Regular" w:hAnsi="StobiSerif Regular"/>
          <w:u w:val="single"/>
        </w:rPr>
      </w:pPr>
      <w:r w:rsidRPr="00487F1F">
        <w:rPr>
          <w:rFonts w:ascii="StobiSerif Regular" w:hAnsi="StobiSerif Regular"/>
        </w:rPr>
        <w:t xml:space="preserve">2.2. </w:t>
      </w:r>
      <w:r w:rsidRPr="00487F1F">
        <w:rPr>
          <w:rFonts w:ascii="StobiSerif Regular" w:hAnsi="StobiSerif Regular"/>
          <w:u w:val="single"/>
        </w:rPr>
        <w:t>Increasing the creditworthiness of the Roma community by 2020;</w:t>
      </w:r>
    </w:p>
    <w:p w:rsidR="006C0782" w:rsidRPr="00487F1F" w:rsidRDefault="006C0782" w:rsidP="00487F1F">
      <w:pPr>
        <w:spacing w:after="0" w:line="240" w:lineRule="auto"/>
        <w:jc w:val="both"/>
        <w:rPr>
          <w:rFonts w:ascii="StobiSerif Regular" w:hAnsi="StobiSerif Regular"/>
          <w:u w:val="single"/>
        </w:rPr>
      </w:pPr>
    </w:p>
    <w:p w:rsidR="006C0782" w:rsidRPr="00487F1F" w:rsidRDefault="006C0782" w:rsidP="00467B11">
      <w:pPr>
        <w:pStyle w:val="ListParagraph"/>
        <w:numPr>
          <w:ilvl w:val="0"/>
          <w:numId w:val="13"/>
        </w:numPr>
        <w:spacing w:after="0" w:line="240" w:lineRule="auto"/>
        <w:jc w:val="both"/>
        <w:rPr>
          <w:rFonts w:ascii="StobiSerif Regular" w:hAnsi="StobiSerif Regular"/>
        </w:rPr>
      </w:pPr>
      <w:r w:rsidRPr="00487F1F">
        <w:rPr>
          <w:rFonts w:ascii="StobiSerif Regular" w:hAnsi="StobiSerif Regular"/>
          <w:lang w:val="en-US"/>
        </w:rPr>
        <w:t xml:space="preserve">Enhancing of the </w:t>
      </w:r>
      <w:r w:rsidRPr="00487F1F">
        <w:rPr>
          <w:rFonts w:ascii="StobiSerif Regular" w:hAnsi="StobiSerif Regular"/>
        </w:rPr>
        <w:t>mortgage capacity through legalization of private facilities owned by Roma;</w:t>
      </w:r>
    </w:p>
    <w:p w:rsidR="006C0782" w:rsidRPr="00487F1F" w:rsidRDefault="006C0782" w:rsidP="00467B11">
      <w:pPr>
        <w:pStyle w:val="ListParagraph"/>
        <w:numPr>
          <w:ilvl w:val="0"/>
          <w:numId w:val="13"/>
        </w:numPr>
        <w:spacing w:after="0" w:line="240" w:lineRule="auto"/>
        <w:jc w:val="both"/>
        <w:rPr>
          <w:rFonts w:ascii="StobiSerif Regular" w:hAnsi="StobiSerif Regular"/>
        </w:rPr>
      </w:pPr>
      <w:r w:rsidRPr="00487F1F">
        <w:rPr>
          <w:rFonts w:ascii="StobiSerif Regular" w:hAnsi="StobiSerif Regular"/>
        </w:rPr>
        <w:t>Connecting and networking of Roma, with their own business and capital</w:t>
      </w:r>
      <w:r w:rsidRPr="00487F1F">
        <w:rPr>
          <w:rFonts w:ascii="StobiSerif Regular" w:hAnsi="StobiSerif Regular"/>
          <w:lang w:val="en-US"/>
        </w:rPr>
        <w:t>,</w:t>
      </w:r>
      <w:r w:rsidRPr="00487F1F">
        <w:rPr>
          <w:rFonts w:ascii="StobiSerif Regular" w:hAnsi="StobiSerif Regular"/>
        </w:rPr>
        <w:t xml:space="preserve"> for joint investment and for easier </w:t>
      </w:r>
      <w:r>
        <w:rPr>
          <w:rFonts w:ascii="StobiSerif Regular" w:hAnsi="StobiSerif Regular"/>
          <w:lang w:val="en-US"/>
        </w:rPr>
        <w:t>access to</w:t>
      </w:r>
      <w:r w:rsidRPr="00487F1F">
        <w:rPr>
          <w:rFonts w:ascii="StobiSerif Regular" w:hAnsi="StobiSerif Regular"/>
        </w:rPr>
        <w:t xml:space="preserve"> loans and credits;</w:t>
      </w:r>
    </w:p>
    <w:p w:rsidR="006C0782" w:rsidRPr="00487F1F" w:rsidRDefault="006C0782" w:rsidP="00467B11">
      <w:pPr>
        <w:pStyle w:val="ListParagraph"/>
        <w:numPr>
          <w:ilvl w:val="0"/>
          <w:numId w:val="13"/>
        </w:numPr>
        <w:spacing w:after="0" w:line="240" w:lineRule="auto"/>
        <w:jc w:val="both"/>
        <w:rPr>
          <w:rFonts w:ascii="StobiSerif Regular" w:hAnsi="StobiSerif Regular"/>
        </w:rPr>
      </w:pPr>
      <w:r w:rsidRPr="00487F1F">
        <w:rPr>
          <w:rFonts w:ascii="StobiSerif Regular" w:hAnsi="StobiSerif Regular"/>
        </w:rPr>
        <w:t>Providing affordable credit lines for business</w:t>
      </w:r>
      <w:r w:rsidRPr="00487F1F">
        <w:rPr>
          <w:rFonts w:ascii="StobiSerif Regular" w:hAnsi="StobiSerif Regular"/>
          <w:lang w:val="en-US"/>
        </w:rPr>
        <w:t>men</w:t>
      </w:r>
      <w:r w:rsidRPr="00487F1F">
        <w:rPr>
          <w:rFonts w:ascii="StobiSerif Regular" w:hAnsi="StobiSerif Regular"/>
        </w:rPr>
        <w:t xml:space="preserve"> that employ Roma permanently under conditions which will guarantee stability and career development for</w:t>
      </w:r>
      <w:r w:rsidRPr="00487F1F">
        <w:rPr>
          <w:rFonts w:ascii="StobiSerif Regular" w:hAnsi="StobiSerif Regular"/>
          <w:lang w:val="en-US"/>
        </w:rPr>
        <w:t xml:space="preserve"> the</w:t>
      </w:r>
      <w:r w:rsidRPr="00487F1F">
        <w:rPr>
          <w:rFonts w:ascii="StobiSerif Regular" w:hAnsi="StobiSerif Regular"/>
        </w:rPr>
        <w:t xml:space="preserve"> employees.</w:t>
      </w:r>
    </w:p>
    <w:p w:rsidR="006C0782" w:rsidRDefault="006C0782" w:rsidP="00487F1F">
      <w:pPr>
        <w:spacing w:after="0" w:line="240" w:lineRule="auto"/>
        <w:jc w:val="both"/>
        <w:rPr>
          <w:rFonts w:ascii="StobiSerif Regular" w:hAnsi="StobiSerif Regular"/>
        </w:rPr>
      </w:pPr>
    </w:p>
    <w:p w:rsidR="006C0782" w:rsidRPr="0034672E" w:rsidRDefault="006C0782" w:rsidP="00487F1F">
      <w:pPr>
        <w:spacing w:after="0" w:line="240" w:lineRule="auto"/>
        <w:jc w:val="both"/>
        <w:rPr>
          <w:rFonts w:ascii="StobiSerif Regular" w:hAnsi="StobiSerif Regular"/>
          <w:u w:val="single"/>
        </w:rPr>
      </w:pPr>
      <w:r w:rsidRPr="0034672E">
        <w:rPr>
          <w:rFonts w:ascii="StobiSerif Regular" w:hAnsi="StobiSerif Regular"/>
        </w:rPr>
        <w:t xml:space="preserve">2.3. </w:t>
      </w:r>
      <w:r w:rsidRPr="0034672E">
        <w:rPr>
          <w:rFonts w:ascii="StobiSerif Regular" w:hAnsi="StobiSerif Regular"/>
          <w:u w:val="single"/>
        </w:rPr>
        <w:t>Revival of social entrepreneurship as an opportunity to reduce unemployment and poverty among Roma by 2020;</w:t>
      </w:r>
    </w:p>
    <w:p w:rsidR="006C0782" w:rsidRPr="0034672E" w:rsidRDefault="006C0782" w:rsidP="00487F1F">
      <w:pPr>
        <w:spacing w:after="0" w:line="240" w:lineRule="auto"/>
        <w:jc w:val="both"/>
        <w:rPr>
          <w:rFonts w:ascii="StobiSerif Regular" w:hAnsi="StobiSerif Regular"/>
          <w:u w:val="single"/>
        </w:rPr>
      </w:pPr>
    </w:p>
    <w:p w:rsidR="006C0782" w:rsidRPr="0034672E" w:rsidRDefault="006C0782" w:rsidP="00467B11">
      <w:pPr>
        <w:pStyle w:val="ListParagraph"/>
        <w:numPr>
          <w:ilvl w:val="0"/>
          <w:numId w:val="14"/>
        </w:numPr>
        <w:spacing w:after="0" w:line="240" w:lineRule="auto"/>
        <w:jc w:val="both"/>
        <w:rPr>
          <w:rFonts w:ascii="StobiSerif Regular" w:hAnsi="StobiSerif Regular"/>
        </w:rPr>
      </w:pPr>
      <w:r w:rsidRPr="0034672E">
        <w:rPr>
          <w:rFonts w:ascii="StobiSerif Regular" w:hAnsi="StobiSerif Regular"/>
        </w:rPr>
        <w:t xml:space="preserve">To prepare </w:t>
      </w:r>
      <w:r w:rsidRPr="0034672E">
        <w:rPr>
          <w:rFonts w:ascii="StobiSerif Regular" w:hAnsi="StobiSerif Regular"/>
          <w:lang w:val="en-US"/>
        </w:rPr>
        <w:t>a</w:t>
      </w:r>
      <w:r w:rsidRPr="0034672E">
        <w:rPr>
          <w:rFonts w:ascii="StobiSerif Regular" w:hAnsi="StobiSerif Regular"/>
        </w:rPr>
        <w:t xml:space="preserve"> law</w:t>
      </w:r>
      <w:r w:rsidRPr="0034672E">
        <w:rPr>
          <w:rFonts w:ascii="StobiSerif Regular" w:hAnsi="StobiSerif Regular"/>
          <w:lang w:val="en-US"/>
        </w:rPr>
        <w:t xml:space="preserve"> on</w:t>
      </w:r>
      <w:r w:rsidRPr="0034672E">
        <w:rPr>
          <w:rFonts w:ascii="StobiSerif Regular" w:hAnsi="StobiSerif Regular"/>
        </w:rPr>
        <w:t xml:space="preserve"> social entrepreneurship;</w:t>
      </w:r>
    </w:p>
    <w:p w:rsidR="006C0782" w:rsidRPr="0034672E" w:rsidRDefault="006C0782" w:rsidP="00467B11">
      <w:pPr>
        <w:pStyle w:val="ListParagraph"/>
        <w:numPr>
          <w:ilvl w:val="0"/>
          <w:numId w:val="14"/>
        </w:numPr>
        <w:spacing w:after="0" w:line="240" w:lineRule="auto"/>
        <w:jc w:val="both"/>
        <w:rPr>
          <w:rFonts w:ascii="StobiSerif Regular" w:hAnsi="StobiSerif Regular"/>
        </w:rPr>
      </w:pPr>
      <w:r w:rsidRPr="0034672E">
        <w:rPr>
          <w:rFonts w:ascii="StobiSerif Regular" w:hAnsi="StobiSerif Regular"/>
        </w:rPr>
        <w:t>To promote the benefits and opportunities provided by social entrepreneurship;</w:t>
      </w:r>
    </w:p>
    <w:p w:rsidR="006C0782" w:rsidRPr="0034672E" w:rsidRDefault="006C0782" w:rsidP="00467B11">
      <w:pPr>
        <w:pStyle w:val="ListParagraph"/>
        <w:numPr>
          <w:ilvl w:val="0"/>
          <w:numId w:val="14"/>
        </w:numPr>
        <w:spacing w:after="0" w:line="240" w:lineRule="auto"/>
        <w:jc w:val="both"/>
        <w:rPr>
          <w:rFonts w:ascii="StobiSerif Regular" w:hAnsi="StobiSerif Regular"/>
        </w:rPr>
      </w:pPr>
      <w:r w:rsidRPr="0034672E">
        <w:rPr>
          <w:rFonts w:ascii="StobiSerif Regular" w:hAnsi="StobiSerif Regular"/>
        </w:rPr>
        <w:t xml:space="preserve">Training for the Roma in terms of the basic tenets and </w:t>
      </w:r>
      <w:r w:rsidRPr="0034672E">
        <w:rPr>
          <w:rFonts w:ascii="StobiSerif Regular" w:hAnsi="StobiSerif Regular"/>
          <w:lang w:val="en-US"/>
        </w:rPr>
        <w:t>the process of</w:t>
      </w:r>
      <w:r w:rsidRPr="0034672E">
        <w:rPr>
          <w:rFonts w:ascii="StobiSerif Regular" w:hAnsi="StobiSerif Regular"/>
        </w:rPr>
        <w:t xml:space="preserve"> inclusion and implementation;</w:t>
      </w:r>
    </w:p>
    <w:p w:rsidR="006C0782" w:rsidRPr="0034672E" w:rsidRDefault="006C0782" w:rsidP="00467B11">
      <w:pPr>
        <w:pStyle w:val="ListParagraph"/>
        <w:numPr>
          <w:ilvl w:val="0"/>
          <w:numId w:val="14"/>
        </w:numPr>
        <w:spacing w:after="0" w:line="240" w:lineRule="auto"/>
        <w:jc w:val="both"/>
        <w:rPr>
          <w:rFonts w:ascii="StobiSerif Regular" w:hAnsi="StobiSerif Regular"/>
        </w:rPr>
      </w:pPr>
      <w:r w:rsidRPr="0034672E">
        <w:rPr>
          <w:rFonts w:ascii="StobiSerif Regular" w:hAnsi="StobiSerif Regular"/>
          <w:lang w:val="en-US"/>
        </w:rPr>
        <w:t>Presentations of good practices</w:t>
      </w:r>
    </w:p>
    <w:p w:rsidR="006C0782" w:rsidRPr="006B0D3B" w:rsidRDefault="006C0782" w:rsidP="0034672E">
      <w:pPr>
        <w:spacing w:after="0" w:line="240" w:lineRule="auto"/>
        <w:jc w:val="both"/>
        <w:rPr>
          <w:rFonts w:ascii="StobiSerif Regular" w:hAnsi="StobiSerif Regular"/>
        </w:rPr>
      </w:pPr>
    </w:p>
    <w:p w:rsidR="006C0782" w:rsidRPr="006B0D3B" w:rsidRDefault="006C0782" w:rsidP="0034672E">
      <w:pPr>
        <w:spacing w:after="0" w:line="240" w:lineRule="auto"/>
        <w:jc w:val="both"/>
        <w:rPr>
          <w:rFonts w:ascii="StobiSerif Regular" w:hAnsi="StobiSerif Regular"/>
          <w:u w:val="single"/>
        </w:rPr>
      </w:pPr>
      <w:r w:rsidRPr="006B0D3B">
        <w:rPr>
          <w:rFonts w:ascii="StobiSerif Regular" w:hAnsi="StobiSerif Regular"/>
        </w:rPr>
        <w:t xml:space="preserve">2.4. </w:t>
      </w:r>
      <w:r w:rsidRPr="006B0D3B">
        <w:rPr>
          <w:rFonts w:ascii="StobiSerif Regular" w:hAnsi="StobiSerif Regular"/>
          <w:u w:val="single"/>
        </w:rPr>
        <w:t xml:space="preserve">Creating of at least one policy on a level of a law or an active measure from the Government that will include benefits for Roma who will official businesses and employ other Roma; </w:t>
      </w:r>
      <w:r w:rsidRPr="006B0D3B">
        <w:rPr>
          <w:rStyle w:val="FootnoteReference"/>
          <w:rFonts w:ascii="StobiSerif Regular" w:hAnsi="StobiSerif Regular"/>
          <w:u w:val="single"/>
        </w:rPr>
        <w:footnoteReference w:id="65"/>
      </w:r>
    </w:p>
    <w:p w:rsidR="006C0782" w:rsidRPr="006B0D3B" w:rsidRDefault="006C0782" w:rsidP="0034672E">
      <w:pPr>
        <w:spacing w:after="0" w:line="240" w:lineRule="auto"/>
        <w:jc w:val="both"/>
        <w:rPr>
          <w:rFonts w:ascii="StobiSerif Regular" w:hAnsi="StobiSerif Regular"/>
          <w:b/>
        </w:rPr>
      </w:pPr>
    </w:p>
    <w:p w:rsidR="006C0782" w:rsidRPr="006B0D3B" w:rsidRDefault="006C0782" w:rsidP="00467B11">
      <w:pPr>
        <w:pStyle w:val="ListParagraph"/>
        <w:numPr>
          <w:ilvl w:val="0"/>
          <w:numId w:val="15"/>
        </w:numPr>
        <w:spacing w:after="0" w:line="240" w:lineRule="auto"/>
        <w:jc w:val="both"/>
        <w:rPr>
          <w:rFonts w:ascii="StobiSerif Regular" w:hAnsi="StobiSerif Regular"/>
        </w:rPr>
      </w:pPr>
      <w:r w:rsidRPr="006B0D3B">
        <w:rPr>
          <w:rFonts w:ascii="StobiSerif Regular" w:hAnsi="StobiSerif Regular"/>
        </w:rPr>
        <w:t>Preparation of a study on the informal economy in the Roma community in Macedonia;</w:t>
      </w:r>
    </w:p>
    <w:p w:rsidR="006C0782" w:rsidRPr="006B0D3B" w:rsidRDefault="006C0782" w:rsidP="00467B11">
      <w:pPr>
        <w:pStyle w:val="ListParagraph"/>
        <w:numPr>
          <w:ilvl w:val="0"/>
          <w:numId w:val="15"/>
        </w:numPr>
        <w:spacing w:after="0" w:line="240" w:lineRule="auto"/>
        <w:jc w:val="both"/>
        <w:rPr>
          <w:rFonts w:ascii="StobiSerif Regular" w:hAnsi="StobiSerif Regular"/>
        </w:rPr>
      </w:pPr>
      <w:r w:rsidRPr="006B0D3B">
        <w:rPr>
          <w:rFonts w:ascii="StobiSerif Regular" w:hAnsi="StobiSerif Regular"/>
        </w:rPr>
        <w:t>Creating of at least one policy on a level of a law or an active measure from the Government that will include benefits for Roma who will official businesses and employ other Roma;</w:t>
      </w:r>
    </w:p>
    <w:p w:rsidR="006C0782" w:rsidRPr="006B0D3B" w:rsidRDefault="006C0782" w:rsidP="00467B11">
      <w:pPr>
        <w:pStyle w:val="ListParagraph"/>
        <w:numPr>
          <w:ilvl w:val="0"/>
          <w:numId w:val="15"/>
        </w:numPr>
        <w:spacing w:after="0" w:line="240" w:lineRule="auto"/>
        <w:jc w:val="both"/>
        <w:rPr>
          <w:rFonts w:ascii="StobiSerif Regular" w:hAnsi="StobiSerif Regular"/>
        </w:rPr>
      </w:pPr>
      <w:r w:rsidRPr="006B0D3B">
        <w:rPr>
          <w:rFonts w:ascii="StobiSerif Regular" w:hAnsi="StobiSerif Regular"/>
        </w:rPr>
        <w:t>Application of the experiences of other countries on the various models and methods of transformation from informal to formal economy;</w:t>
      </w:r>
    </w:p>
    <w:p w:rsidR="006C0782" w:rsidRPr="006B0D3B" w:rsidRDefault="006C0782" w:rsidP="00467B11">
      <w:pPr>
        <w:pStyle w:val="ListParagraph"/>
        <w:numPr>
          <w:ilvl w:val="0"/>
          <w:numId w:val="15"/>
        </w:numPr>
        <w:spacing w:after="0" w:line="240" w:lineRule="auto"/>
        <w:jc w:val="both"/>
        <w:rPr>
          <w:rFonts w:ascii="StobiSerif Regular" w:hAnsi="StobiSerif Regular"/>
          <w:b/>
          <w:u w:val="single"/>
        </w:rPr>
      </w:pPr>
      <w:r w:rsidRPr="006B0D3B">
        <w:rPr>
          <w:rFonts w:ascii="StobiSerif Regular" w:hAnsi="StobiSerif Regular"/>
        </w:rPr>
        <w:t xml:space="preserve">Provide opportunities for individuals who are involved in informal or gray economy, </w:t>
      </w:r>
      <w:r w:rsidRPr="006B0D3B">
        <w:rPr>
          <w:rFonts w:ascii="StobiSerif Regular" w:hAnsi="StobiSerif Regular"/>
          <w:lang w:val="en-US"/>
        </w:rPr>
        <w:t xml:space="preserve"> to transfer</w:t>
      </w:r>
      <w:r w:rsidRPr="006B0D3B">
        <w:rPr>
          <w:rFonts w:ascii="StobiSerif Regular" w:hAnsi="StobiSerif Regular"/>
        </w:rPr>
        <w:t xml:space="preserve"> in the formal economy;</w:t>
      </w:r>
    </w:p>
    <w:p w:rsidR="006C0782" w:rsidRPr="006B0D3B" w:rsidRDefault="006C0782" w:rsidP="00467B11">
      <w:pPr>
        <w:pStyle w:val="ListParagraph"/>
        <w:numPr>
          <w:ilvl w:val="0"/>
          <w:numId w:val="15"/>
        </w:numPr>
        <w:spacing w:after="0" w:line="240" w:lineRule="auto"/>
        <w:jc w:val="both"/>
        <w:rPr>
          <w:rFonts w:ascii="StobiSerif Regular" w:hAnsi="StobiSerif Regular"/>
        </w:rPr>
      </w:pPr>
      <w:r w:rsidRPr="006B0D3B">
        <w:rPr>
          <w:rFonts w:ascii="StobiSerif Regular" w:hAnsi="StobiSerif Regular"/>
        </w:rPr>
        <w:t>Creating opportunities for registering certain activities by paying minimal taxes</w:t>
      </w:r>
    </w:p>
    <w:p w:rsidR="006C0782" w:rsidRPr="006B0D3B" w:rsidRDefault="006C0782" w:rsidP="00467B11">
      <w:pPr>
        <w:pStyle w:val="ListParagraph"/>
        <w:numPr>
          <w:ilvl w:val="0"/>
          <w:numId w:val="15"/>
        </w:numPr>
        <w:spacing w:after="0" w:line="240" w:lineRule="auto"/>
        <w:jc w:val="both"/>
        <w:rPr>
          <w:rFonts w:ascii="StobiSerif Regular" w:hAnsi="StobiSerif Regular"/>
        </w:rPr>
      </w:pPr>
      <w:r w:rsidRPr="006B0D3B">
        <w:rPr>
          <w:rFonts w:ascii="StobiSerif Regular" w:hAnsi="StobiSerif Regular"/>
          <w:lang w:val="en-US"/>
        </w:rPr>
        <w:t>Implementing of</w:t>
      </w:r>
      <w:r w:rsidRPr="006B0D3B">
        <w:rPr>
          <w:rFonts w:ascii="StobiSerif Regular" w:hAnsi="StobiSerif Regular"/>
        </w:rPr>
        <w:t xml:space="preserve"> a </w:t>
      </w:r>
      <w:r w:rsidRPr="006B0D3B">
        <w:rPr>
          <w:rFonts w:ascii="StobiSerif Regular" w:hAnsi="StobiSerif Regular"/>
          <w:b/>
        </w:rPr>
        <w:t>gradual approach</w:t>
      </w:r>
      <w:r w:rsidRPr="006B0D3B">
        <w:rPr>
          <w:rFonts w:ascii="StobiSerif Regular" w:hAnsi="StobiSerif Regular"/>
        </w:rPr>
        <w:t xml:space="preserve"> to the registration of informal businesses and jobs in the formal market, including phases that are necessary for the "new" participant in the labor market to cope with the financial burdens, i</w:t>
      </w:r>
      <w:r w:rsidRPr="006B0D3B">
        <w:rPr>
          <w:rFonts w:ascii="StobiSerif Regular" w:hAnsi="StobiSerif Regular"/>
          <w:lang w:val="en-US"/>
        </w:rPr>
        <w:t>.</w:t>
      </w:r>
      <w:r w:rsidRPr="006B0D3B">
        <w:rPr>
          <w:rFonts w:ascii="StobiSerif Regular" w:hAnsi="StobiSerif Regular"/>
        </w:rPr>
        <w:t>e</w:t>
      </w:r>
      <w:r w:rsidRPr="006B0D3B">
        <w:rPr>
          <w:rFonts w:ascii="StobiSerif Regular" w:hAnsi="StobiSerif Regular"/>
          <w:lang w:val="en-US"/>
        </w:rPr>
        <w:t>.</w:t>
      </w:r>
      <w:r w:rsidRPr="006B0D3B">
        <w:rPr>
          <w:rFonts w:ascii="StobiSerif Regular" w:hAnsi="StobiSerif Regular"/>
        </w:rPr>
        <w:t xml:space="preserve"> the actual costs of the formal market;</w:t>
      </w:r>
    </w:p>
    <w:p w:rsidR="006C0782" w:rsidRPr="006B0D3B" w:rsidRDefault="006C0782" w:rsidP="00467B11">
      <w:pPr>
        <w:pStyle w:val="ListParagraph"/>
        <w:numPr>
          <w:ilvl w:val="0"/>
          <w:numId w:val="15"/>
        </w:numPr>
        <w:spacing w:after="0" w:line="240" w:lineRule="auto"/>
        <w:jc w:val="both"/>
        <w:rPr>
          <w:rFonts w:ascii="StobiSerif Regular" w:hAnsi="StobiSerif Regular"/>
        </w:rPr>
      </w:pPr>
      <w:r w:rsidRPr="006B0D3B">
        <w:rPr>
          <w:rFonts w:ascii="StobiSerif Regular" w:hAnsi="StobiSerif Regular"/>
        </w:rPr>
        <w:t>Financial incentives for Roma such as phased payments, payment delay for certain obligations, lending at "state-fixed" rates, incentive grants to formalize business etc..</w:t>
      </w:r>
    </w:p>
    <w:p w:rsidR="006C0782" w:rsidRDefault="006C0782" w:rsidP="006B0D3B">
      <w:pPr>
        <w:spacing w:after="0" w:line="240" w:lineRule="auto"/>
        <w:jc w:val="both"/>
        <w:rPr>
          <w:rFonts w:ascii="StobiSerif Regular" w:hAnsi="StobiSerif Regular"/>
        </w:rPr>
      </w:pPr>
    </w:p>
    <w:p w:rsidR="006C0782" w:rsidRDefault="006C0782" w:rsidP="006B0D3B">
      <w:pPr>
        <w:spacing w:after="0" w:line="240" w:lineRule="auto"/>
        <w:jc w:val="both"/>
        <w:rPr>
          <w:rFonts w:ascii="StobiSerif Regular" w:hAnsi="StobiSerif Regular"/>
        </w:rPr>
      </w:pPr>
    </w:p>
    <w:p w:rsidR="006C0782" w:rsidRDefault="006C0782" w:rsidP="006B0D3B">
      <w:pPr>
        <w:spacing w:after="0" w:line="240" w:lineRule="auto"/>
        <w:jc w:val="both"/>
        <w:rPr>
          <w:rFonts w:ascii="StobiSerif Regular" w:hAnsi="StobiSerif Regular"/>
        </w:rPr>
      </w:pPr>
    </w:p>
    <w:p w:rsidR="006C0782" w:rsidRPr="006A30EC" w:rsidRDefault="006C0782" w:rsidP="006B0D3B">
      <w:pPr>
        <w:spacing w:after="0" w:line="240" w:lineRule="auto"/>
        <w:jc w:val="both"/>
        <w:rPr>
          <w:rFonts w:ascii="StobiSerif Regular" w:hAnsi="StobiSerif Regular"/>
        </w:rPr>
      </w:pPr>
      <w:r w:rsidRPr="006A30EC">
        <w:rPr>
          <w:rFonts w:ascii="StobiSerif Regular" w:hAnsi="StobiSerif Regular"/>
        </w:rPr>
        <w:t xml:space="preserve">2.5. </w:t>
      </w:r>
      <w:r w:rsidRPr="006A30EC">
        <w:rPr>
          <w:rFonts w:ascii="StobiSerif Regular" w:hAnsi="StobiSerif Regular"/>
          <w:u w:val="single"/>
        </w:rPr>
        <w:t>Proportional representation of Roma in public administration by 2020</w:t>
      </w:r>
    </w:p>
    <w:p w:rsidR="006C0782" w:rsidRPr="006A30EC" w:rsidRDefault="006C0782" w:rsidP="0034672E">
      <w:pPr>
        <w:spacing w:after="0" w:line="240" w:lineRule="auto"/>
        <w:jc w:val="both"/>
        <w:rPr>
          <w:rFonts w:ascii="StobiSerif Regular" w:hAnsi="StobiSerif Regular"/>
        </w:rPr>
      </w:pPr>
    </w:p>
    <w:p w:rsidR="006C0782" w:rsidRPr="006A30EC" w:rsidRDefault="006C0782" w:rsidP="00467B11">
      <w:pPr>
        <w:pStyle w:val="ListParagraph"/>
        <w:numPr>
          <w:ilvl w:val="0"/>
          <w:numId w:val="16"/>
        </w:numPr>
        <w:spacing w:after="0" w:line="240" w:lineRule="auto"/>
        <w:jc w:val="both"/>
        <w:rPr>
          <w:rFonts w:ascii="StobiSerif Regular" w:hAnsi="StobiSerif Regular"/>
        </w:rPr>
      </w:pPr>
      <w:r w:rsidRPr="006A30EC">
        <w:rPr>
          <w:rFonts w:ascii="StobiSerif Regular" w:hAnsi="StobiSerif Regular"/>
        </w:rPr>
        <w:t>Research and preparation of a list of Roma employed in public administration, as of December 2013;</w:t>
      </w:r>
    </w:p>
    <w:p w:rsidR="006C0782" w:rsidRPr="006A30EC" w:rsidRDefault="006C0782" w:rsidP="00467B11">
      <w:pPr>
        <w:pStyle w:val="ListParagraph"/>
        <w:numPr>
          <w:ilvl w:val="0"/>
          <w:numId w:val="16"/>
        </w:numPr>
        <w:spacing w:after="0" w:line="240" w:lineRule="auto"/>
        <w:jc w:val="both"/>
        <w:rPr>
          <w:rFonts w:ascii="StobiSerif Regular" w:hAnsi="StobiSerif Regular"/>
        </w:rPr>
      </w:pPr>
      <w:r w:rsidRPr="006A30EC">
        <w:rPr>
          <w:rFonts w:ascii="StobiSerif Regular" w:hAnsi="StobiSerif Regular"/>
        </w:rPr>
        <w:t xml:space="preserve">Analysis of the existing organizational structure and </w:t>
      </w:r>
      <w:r w:rsidRPr="006A30EC">
        <w:rPr>
          <w:rFonts w:ascii="StobiSerif Regular" w:hAnsi="StobiSerif Regular"/>
          <w:lang w:val="en-US"/>
        </w:rPr>
        <w:t>the fulfillment of</w:t>
      </w:r>
      <w:r w:rsidRPr="006A30EC">
        <w:rPr>
          <w:rFonts w:ascii="StobiSerif Regular" w:hAnsi="StobiSerif Regular"/>
        </w:rPr>
        <w:t xml:space="preserve"> the existing positions of state and public institutions and mapping of potential employment positions;</w:t>
      </w:r>
    </w:p>
    <w:p w:rsidR="006C0782" w:rsidRPr="006A30EC" w:rsidRDefault="006C0782" w:rsidP="00467B11">
      <w:pPr>
        <w:pStyle w:val="ListParagraph"/>
        <w:numPr>
          <w:ilvl w:val="0"/>
          <w:numId w:val="16"/>
        </w:numPr>
        <w:spacing w:after="0" w:line="240" w:lineRule="auto"/>
        <w:jc w:val="both"/>
        <w:rPr>
          <w:rFonts w:ascii="StobiSerif Regular" w:hAnsi="StobiSerif Regular"/>
        </w:rPr>
      </w:pPr>
      <w:r w:rsidRPr="006A30EC">
        <w:rPr>
          <w:rFonts w:ascii="StobiSerif Regular" w:hAnsi="StobiSerif Regular"/>
          <w:lang w:val="en-US"/>
        </w:rPr>
        <w:t>Preparation of</w:t>
      </w:r>
      <w:r w:rsidRPr="006A30EC">
        <w:rPr>
          <w:rFonts w:ascii="StobiSerif Regular" w:hAnsi="StobiSerif Regular"/>
        </w:rPr>
        <w:t xml:space="preserve"> a list of possible candidates for employment</w:t>
      </w:r>
      <w:r w:rsidRPr="006A30EC">
        <w:rPr>
          <w:rFonts w:ascii="StobiSerif Regular" w:hAnsi="StobiSerif Regular"/>
          <w:lang w:val="en-US"/>
        </w:rPr>
        <w:t xml:space="preserve"> that</w:t>
      </w:r>
      <w:r w:rsidRPr="006A30EC">
        <w:rPr>
          <w:rFonts w:ascii="StobiSerif Regular" w:hAnsi="StobiSerif Regular"/>
        </w:rPr>
        <w:t xml:space="preserve"> will include: completed students</w:t>
      </w:r>
      <w:r>
        <w:rPr>
          <w:rFonts w:ascii="StobiSerif Regular" w:hAnsi="StobiSerif Regular"/>
          <w:lang w:val="en-US"/>
        </w:rPr>
        <w:t xml:space="preserve"> </w:t>
      </w:r>
      <w:r w:rsidRPr="006A30EC">
        <w:rPr>
          <w:rFonts w:ascii="StobiSerif Regular" w:hAnsi="StobiSerif Regular"/>
        </w:rPr>
        <w:t>Roma, uncompleted students Roma, Roma high school graduates and Roma who are enrolled in secondary education;</w:t>
      </w:r>
    </w:p>
    <w:p w:rsidR="006C0782" w:rsidRPr="006A30EC" w:rsidRDefault="006C0782" w:rsidP="00467B11">
      <w:pPr>
        <w:pStyle w:val="ListParagraph"/>
        <w:numPr>
          <w:ilvl w:val="0"/>
          <w:numId w:val="16"/>
        </w:numPr>
        <w:spacing w:after="0" w:line="240" w:lineRule="auto"/>
        <w:jc w:val="both"/>
        <w:rPr>
          <w:rFonts w:ascii="StobiSerif Regular" w:hAnsi="StobiSerif Regular"/>
        </w:rPr>
      </w:pPr>
      <w:r w:rsidRPr="006A30EC">
        <w:rPr>
          <w:rFonts w:ascii="StobiSerif Regular" w:hAnsi="StobiSerif Regular"/>
        </w:rPr>
        <w:t>Preparation of criteria for selection;</w:t>
      </w:r>
    </w:p>
    <w:p w:rsidR="006C0782" w:rsidRPr="006A30EC" w:rsidRDefault="006C0782" w:rsidP="00467B11">
      <w:pPr>
        <w:pStyle w:val="ListParagraph"/>
        <w:numPr>
          <w:ilvl w:val="0"/>
          <w:numId w:val="16"/>
        </w:numPr>
        <w:spacing w:after="0" w:line="240" w:lineRule="auto"/>
        <w:jc w:val="both"/>
        <w:rPr>
          <w:rFonts w:ascii="StobiSerif Regular" w:hAnsi="StobiSerif Regular"/>
        </w:rPr>
      </w:pPr>
      <w:r w:rsidRPr="006A30EC">
        <w:rPr>
          <w:rFonts w:ascii="StobiSerif Regular" w:hAnsi="StobiSerif Regular"/>
          <w:lang w:val="en-US"/>
        </w:rPr>
        <w:t>Preparation of</w:t>
      </w:r>
      <w:r w:rsidRPr="006A30EC">
        <w:rPr>
          <w:rFonts w:ascii="StobiSerif Regular" w:hAnsi="StobiSerif Regular"/>
        </w:rPr>
        <w:t xml:space="preserve"> a list of Roma</w:t>
      </w:r>
      <w:r w:rsidRPr="006A30EC">
        <w:rPr>
          <w:rFonts w:ascii="StobiSerif Regular" w:hAnsi="StobiSerif Regular"/>
          <w:lang w:val="en-US"/>
        </w:rPr>
        <w:t xml:space="preserve"> that</w:t>
      </w:r>
      <w:r w:rsidRPr="006A30EC">
        <w:rPr>
          <w:rFonts w:ascii="StobiSerif Regular" w:hAnsi="StobiSerif Regular"/>
        </w:rPr>
        <w:t xml:space="preserve"> will be supported</w:t>
      </w:r>
      <w:r w:rsidRPr="006A30EC">
        <w:rPr>
          <w:rFonts w:ascii="StobiSerif Regular" w:hAnsi="StobiSerif Regular"/>
          <w:lang w:val="en-US"/>
        </w:rPr>
        <w:t xml:space="preserve"> in the</w:t>
      </w:r>
      <w:r w:rsidRPr="006A30EC">
        <w:rPr>
          <w:rFonts w:ascii="StobiSerif Regular" w:hAnsi="StobiSerif Regular"/>
        </w:rPr>
        <w:t xml:space="preserve"> employment in public administration;</w:t>
      </w:r>
    </w:p>
    <w:p w:rsidR="006C0782" w:rsidRPr="005B0635" w:rsidRDefault="006C0782" w:rsidP="00467B11">
      <w:pPr>
        <w:pStyle w:val="ListParagraph"/>
        <w:numPr>
          <w:ilvl w:val="0"/>
          <w:numId w:val="16"/>
        </w:numPr>
        <w:spacing w:after="0" w:line="240" w:lineRule="auto"/>
        <w:jc w:val="both"/>
        <w:rPr>
          <w:rFonts w:ascii="StobiSerif Regular" w:hAnsi="StobiSerif Regular"/>
        </w:rPr>
      </w:pPr>
      <w:r w:rsidRPr="006A30EC">
        <w:rPr>
          <w:rFonts w:ascii="StobiSerif Regular" w:hAnsi="StobiSerif Regular"/>
        </w:rPr>
        <w:t>Lobbying for employment of Roma</w:t>
      </w:r>
      <w:r w:rsidRPr="006A30EC">
        <w:rPr>
          <w:rFonts w:ascii="StobiSerif Regular" w:hAnsi="StobiSerif Regular"/>
          <w:lang w:val="en-US"/>
        </w:rPr>
        <w:t xml:space="preserve"> from the</w:t>
      </w:r>
      <w:r w:rsidRPr="006A30EC">
        <w:rPr>
          <w:rFonts w:ascii="StobiSerif Regular" w:hAnsi="StobiSerif Regular"/>
        </w:rPr>
        <w:t xml:space="preserve"> proposal list</w:t>
      </w:r>
    </w:p>
    <w:p w:rsidR="006C0782" w:rsidRPr="005B0635" w:rsidRDefault="006C0782" w:rsidP="005B0635">
      <w:pPr>
        <w:spacing w:after="0" w:line="240" w:lineRule="auto"/>
        <w:jc w:val="both"/>
        <w:rPr>
          <w:rFonts w:ascii="StobiSerif Regular" w:hAnsi="StobiSerif Regular"/>
        </w:rPr>
      </w:pPr>
    </w:p>
    <w:p w:rsidR="006C0782" w:rsidRDefault="006C0782" w:rsidP="006A30EC">
      <w:pPr>
        <w:spacing w:after="0" w:line="240" w:lineRule="auto"/>
        <w:jc w:val="both"/>
        <w:rPr>
          <w:rFonts w:ascii="StobiSerif Regular" w:hAnsi="StobiSerif Regular"/>
        </w:rPr>
      </w:pPr>
    </w:p>
    <w:p w:rsidR="006C0782" w:rsidRPr="006A30EC" w:rsidRDefault="006C0782" w:rsidP="006A30EC">
      <w:pPr>
        <w:spacing w:after="0" w:line="240" w:lineRule="auto"/>
        <w:jc w:val="both"/>
        <w:rPr>
          <w:rFonts w:ascii="StobiSerif Regular" w:hAnsi="StobiSerif Regular"/>
        </w:rPr>
      </w:pPr>
    </w:p>
    <w:p w:rsidR="006C0782" w:rsidRPr="006A30EC" w:rsidRDefault="006C0782" w:rsidP="006A30EC">
      <w:pPr>
        <w:pBdr>
          <w:top w:val="single" w:sz="4" w:space="0" w:color="auto"/>
          <w:left w:val="single" w:sz="4" w:space="4" w:color="auto"/>
          <w:bottom w:val="single" w:sz="4" w:space="1" w:color="auto"/>
          <w:right w:val="single" w:sz="4" w:space="4" w:color="auto"/>
        </w:pBdr>
        <w:shd w:val="clear" w:color="auto" w:fill="FFFFFF"/>
        <w:jc w:val="center"/>
        <w:rPr>
          <w:rFonts w:ascii="StobiSerif Regular" w:hAnsi="StobiSerif Regular"/>
          <w:b/>
        </w:rPr>
      </w:pPr>
      <w:r w:rsidRPr="006A30EC">
        <w:rPr>
          <w:rFonts w:ascii="StobiSerif Regular" w:hAnsi="StobiSerif Regular"/>
          <w:b/>
        </w:rPr>
        <w:t>Education</w:t>
      </w:r>
    </w:p>
    <w:p w:rsidR="006C0782" w:rsidRPr="006A30EC" w:rsidRDefault="006C0782" w:rsidP="006A30EC">
      <w:pPr>
        <w:spacing w:after="0" w:line="240" w:lineRule="auto"/>
        <w:jc w:val="both"/>
        <w:rPr>
          <w:rFonts w:ascii="StobiSerif Regular" w:hAnsi="StobiSerif Regular"/>
        </w:rPr>
      </w:pPr>
    </w:p>
    <w:p w:rsidR="006C0782" w:rsidRDefault="006C0782" w:rsidP="00487F1F">
      <w:pPr>
        <w:spacing w:after="0" w:line="240" w:lineRule="auto"/>
        <w:jc w:val="both"/>
        <w:rPr>
          <w:rFonts w:ascii="StobiSerif Regular" w:hAnsi="StobiSerif Regular"/>
          <w:b/>
          <w:i/>
          <w:u w:val="single"/>
        </w:rPr>
      </w:pPr>
      <w:r w:rsidRPr="006A30EC">
        <w:rPr>
          <w:rFonts w:ascii="StobiSerif Regular" w:hAnsi="StobiSerif Regular"/>
          <w:b/>
          <w:i/>
          <w:u w:val="single"/>
        </w:rPr>
        <w:t>Strategic orientation</w:t>
      </w:r>
    </w:p>
    <w:p w:rsidR="006C0782" w:rsidRDefault="006C0782" w:rsidP="00487F1F">
      <w:pPr>
        <w:spacing w:after="0" w:line="240" w:lineRule="auto"/>
        <w:jc w:val="both"/>
        <w:rPr>
          <w:rFonts w:ascii="StobiSerif Regular" w:hAnsi="StobiSerif Regular"/>
          <w:b/>
          <w:i/>
          <w:u w:val="single"/>
        </w:rPr>
      </w:pPr>
    </w:p>
    <w:p w:rsidR="006C0782" w:rsidRDefault="006C0782" w:rsidP="00487F1F">
      <w:pPr>
        <w:spacing w:after="0" w:line="240" w:lineRule="auto"/>
        <w:jc w:val="both"/>
        <w:rPr>
          <w:rFonts w:ascii="StobiSerif Regular" w:hAnsi="StobiSerif Regular"/>
          <w:b/>
        </w:rPr>
      </w:pPr>
      <w:r>
        <w:rPr>
          <w:rFonts w:ascii="StobiSerif Regular" w:hAnsi="StobiSerif Regular"/>
          <w:b/>
        </w:rPr>
        <w:t xml:space="preserve">Increasing the level of education of the Roma community. </w:t>
      </w:r>
    </w:p>
    <w:p w:rsidR="006C0782" w:rsidRDefault="006C0782" w:rsidP="00487F1F">
      <w:pPr>
        <w:spacing w:after="0" w:line="240" w:lineRule="auto"/>
        <w:jc w:val="both"/>
        <w:rPr>
          <w:rFonts w:ascii="StobiSerif Regular" w:hAnsi="StobiSerif Regular"/>
          <w:b/>
        </w:rPr>
      </w:pPr>
    </w:p>
    <w:p w:rsidR="006C0782" w:rsidRDefault="006C0782" w:rsidP="00487F1F">
      <w:pPr>
        <w:spacing w:after="0" w:line="240" w:lineRule="auto"/>
        <w:jc w:val="both"/>
        <w:rPr>
          <w:rFonts w:ascii="StobiSerif Regular" w:hAnsi="StobiSerif Regular"/>
          <w:b/>
          <w:i/>
          <w:u w:val="single"/>
        </w:rPr>
      </w:pPr>
      <w:r w:rsidRPr="008724D5">
        <w:rPr>
          <w:rFonts w:ascii="StobiSerif Regular" w:hAnsi="StobiSerif Regular"/>
          <w:b/>
          <w:i/>
          <w:u w:val="single"/>
        </w:rPr>
        <w:t>Context-</w:t>
      </w:r>
      <w:r>
        <w:rPr>
          <w:rFonts w:ascii="StobiSerif Regular" w:hAnsi="StobiSerif Regular"/>
          <w:b/>
          <w:i/>
          <w:u w:val="single"/>
        </w:rPr>
        <w:t>actual</w:t>
      </w:r>
      <w:r w:rsidRPr="008724D5">
        <w:rPr>
          <w:rFonts w:ascii="StobiSerif Regular" w:hAnsi="StobiSerif Regular"/>
          <w:b/>
          <w:i/>
          <w:u w:val="single"/>
        </w:rPr>
        <w:t xml:space="preserve"> conditions</w:t>
      </w:r>
    </w:p>
    <w:p w:rsidR="006C0782" w:rsidRDefault="006C0782" w:rsidP="00487F1F">
      <w:pPr>
        <w:spacing w:after="0" w:line="240" w:lineRule="auto"/>
        <w:jc w:val="both"/>
        <w:rPr>
          <w:rFonts w:ascii="StobiSerif Regular" w:hAnsi="StobiSerif Regular"/>
          <w:b/>
          <w:i/>
          <w:u w:val="single"/>
        </w:rPr>
      </w:pPr>
    </w:p>
    <w:p w:rsidR="006C0782" w:rsidRPr="008724D5" w:rsidRDefault="006C0782" w:rsidP="008724D5">
      <w:pPr>
        <w:spacing w:after="0" w:line="240" w:lineRule="auto"/>
        <w:jc w:val="both"/>
        <w:rPr>
          <w:rFonts w:ascii="StobiSerif Regular" w:hAnsi="StobiSerif Regular"/>
        </w:rPr>
      </w:pPr>
      <w:r w:rsidRPr="008724D5">
        <w:rPr>
          <w:rFonts w:ascii="StobiSerif Regular" w:hAnsi="StobiSerif Regular"/>
        </w:rPr>
        <w:t>It is</w:t>
      </w:r>
      <w:r>
        <w:rPr>
          <w:rFonts w:ascii="StobiSerif Regular" w:hAnsi="StobiSerif Regular"/>
        </w:rPr>
        <w:t xml:space="preserve"> a</w:t>
      </w:r>
      <w:r w:rsidRPr="008724D5">
        <w:rPr>
          <w:rFonts w:ascii="StobiSerif Regular" w:hAnsi="StobiSerif Regular"/>
        </w:rPr>
        <w:t xml:space="preserve"> no accident that</w:t>
      </w:r>
      <w:r>
        <w:rPr>
          <w:rFonts w:ascii="StobiSerif Regular" w:hAnsi="StobiSerif Regular"/>
        </w:rPr>
        <w:t xml:space="preserve"> it is believed</w:t>
      </w:r>
      <w:r w:rsidRPr="008724D5">
        <w:rPr>
          <w:rFonts w:ascii="StobiSerif Regular" w:hAnsi="StobiSerif Regular"/>
        </w:rPr>
        <w:t xml:space="preserve"> that education, along with employment, have the largest potential for future development of each community. The </w:t>
      </w:r>
      <w:r>
        <w:rPr>
          <w:rFonts w:ascii="StobiSerif Regular" w:hAnsi="StobiSerif Regular"/>
        </w:rPr>
        <w:t>safest</w:t>
      </w:r>
      <w:r w:rsidRPr="008724D5">
        <w:rPr>
          <w:rFonts w:ascii="StobiSerif Regular" w:hAnsi="StobiSerif Regular"/>
        </w:rPr>
        <w:t xml:space="preserve"> path </w:t>
      </w:r>
      <w:r>
        <w:rPr>
          <w:rFonts w:ascii="StobiSerif Regular" w:hAnsi="StobiSerif Regular"/>
        </w:rPr>
        <w:t>out of poverty is to encourage</w:t>
      </w:r>
      <w:r w:rsidRPr="008724D5">
        <w:rPr>
          <w:rFonts w:ascii="StobiSerif Regular" w:hAnsi="StobiSerif Regular"/>
        </w:rPr>
        <w:t xml:space="preserve"> employment and</w:t>
      </w:r>
      <w:r>
        <w:rPr>
          <w:rFonts w:ascii="StobiSerif Regular" w:hAnsi="StobiSerif Regular"/>
        </w:rPr>
        <w:t xml:space="preserve"> to raise</w:t>
      </w:r>
      <w:r w:rsidRPr="008724D5">
        <w:rPr>
          <w:rFonts w:ascii="StobiSerif Regular" w:hAnsi="StobiSerif Regular"/>
        </w:rPr>
        <w:t xml:space="preserve"> the level of education. When these two areas </w:t>
      </w:r>
      <w:r>
        <w:rPr>
          <w:rFonts w:ascii="StobiSerif Regular" w:hAnsi="StobiSerif Regular"/>
        </w:rPr>
        <w:t xml:space="preserve">are to </w:t>
      </w:r>
      <w:r w:rsidRPr="008724D5">
        <w:rPr>
          <w:rFonts w:ascii="StobiSerif Regular" w:hAnsi="StobiSerif Regular"/>
        </w:rPr>
        <w:t>experience a noticeable growth in the next period, they are expected to give a strong impulse to other priority areas outlined in the Strategy. The current situation with the general educational level of the Roma is unsatisfactory. Although</w:t>
      </w:r>
      <w:r>
        <w:rPr>
          <w:rFonts w:ascii="StobiSerif Regular" w:hAnsi="StobiSerif Regular"/>
        </w:rPr>
        <w:t xml:space="preserve"> the</w:t>
      </w:r>
      <w:r w:rsidRPr="008724D5">
        <w:rPr>
          <w:rFonts w:ascii="StobiSerif Regular" w:hAnsi="StobiSerif Regular"/>
        </w:rPr>
        <w:t xml:space="preserve"> completion of primary and secondary education is a legal requirement, however</w:t>
      </w:r>
      <w:r>
        <w:rPr>
          <w:rFonts w:ascii="StobiSerif Regular" w:hAnsi="StobiSerif Regular"/>
        </w:rPr>
        <w:t xml:space="preserve"> </w:t>
      </w:r>
      <w:r w:rsidRPr="008724D5">
        <w:rPr>
          <w:rFonts w:ascii="StobiSerif Regular" w:hAnsi="StobiSerif Regular"/>
        </w:rPr>
        <w:t>noticeable deviations</w:t>
      </w:r>
      <w:r>
        <w:rPr>
          <w:rFonts w:ascii="StobiSerif Regular" w:hAnsi="StobiSerif Regular"/>
        </w:rPr>
        <w:t xml:space="preserve"> are existent</w:t>
      </w:r>
      <w:r w:rsidRPr="008724D5">
        <w:rPr>
          <w:rFonts w:ascii="StobiSerif Regular" w:hAnsi="StobiSerif Regular"/>
        </w:rPr>
        <w:t>. Illiteracy or low educational level in this category of the population, continue to force the spiral of poverty, and thus</w:t>
      </w:r>
      <w:r>
        <w:rPr>
          <w:rFonts w:ascii="StobiSerif Regular" w:hAnsi="StobiSerif Regular"/>
        </w:rPr>
        <w:t xml:space="preserve"> the</w:t>
      </w:r>
      <w:r w:rsidRPr="008724D5">
        <w:rPr>
          <w:rFonts w:ascii="StobiSerif Regular" w:hAnsi="StobiSerif Regular"/>
        </w:rPr>
        <w:t xml:space="preserve"> related high unemployment rate, said Dr.</w:t>
      </w:r>
      <w:r>
        <w:rPr>
          <w:rFonts w:ascii="StobiSerif Regular" w:hAnsi="StobiSerif Regular"/>
        </w:rPr>
        <w:t xml:space="preserve"> </w:t>
      </w:r>
      <w:r w:rsidRPr="008724D5">
        <w:rPr>
          <w:rFonts w:ascii="StobiSerif Regular" w:hAnsi="StobiSerif Regular"/>
        </w:rPr>
        <w:t>Natasa</w:t>
      </w:r>
      <w:r>
        <w:rPr>
          <w:rFonts w:ascii="StobiSerif Regular" w:hAnsi="StobiSerif Regular"/>
        </w:rPr>
        <w:t xml:space="preserve"> </w:t>
      </w:r>
      <w:r w:rsidRPr="008724D5">
        <w:rPr>
          <w:rFonts w:ascii="StobiSerif Regular" w:hAnsi="StobiSerif Regular"/>
        </w:rPr>
        <w:t>Gaber</w:t>
      </w:r>
      <w:r>
        <w:rPr>
          <w:rFonts w:ascii="StobiSerif Regular" w:hAnsi="StobiSerif Regular"/>
        </w:rPr>
        <w:t>,</w:t>
      </w:r>
      <w:r w:rsidRPr="008724D5">
        <w:rPr>
          <w:rFonts w:ascii="StobiSerif Regular" w:hAnsi="StobiSerif Regular"/>
        </w:rPr>
        <w:t xml:space="preserve"> author of Strategy for Roma 2005</w:t>
      </w:r>
      <w:r w:rsidRPr="00F050B9">
        <w:rPr>
          <w:rStyle w:val="FootnoteReference"/>
          <w:rFonts w:ascii="StobiSerif" w:hAnsi="StobiSerif" w:cs="Arial"/>
          <w:b/>
        </w:rPr>
        <w:footnoteReference w:id="66"/>
      </w:r>
    </w:p>
    <w:p w:rsidR="006C0782" w:rsidRDefault="006C0782" w:rsidP="008724D5">
      <w:pPr>
        <w:spacing w:after="0" w:line="240" w:lineRule="auto"/>
        <w:jc w:val="both"/>
        <w:rPr>
          <w:rFonts w:ascii="StobiSerif Regular" w:hAnsi="StobiSerif Regular"/>
        </w:rPr>
      </w:pPr>
      <w:r>
        <w:rPr>
          <w:rFonts w:ascii="StobiSerif Regular" w:hAnsi="StobiSerif Regular"/>
        </w:rPr>
        <w:t xml:space="preserve">The </w:t>
      </w:r>
      <w:r w:rsidRPr="008724D5">
        <w:rPr>
          <w:rFonts w:ascii="StobiSerif Regular" w:hAnsi="StobiSerif Regular"/>
        </w:rPr>
        <w:t>Directorate for development of</w:t>
      </w:r>
      <w:r>
        <w:rPr>
          <w:rFonts w:ascii="StobiSerif Regular" w:hAnsi="StobiSerif Regular"/>
        </w:rPr>
        <w:t xml:space="preserve"> the education and</w:t>
      </w:r>
      <w:r w:rsidRPr="008724D5">
        <w:rPr>
          <w:rFonts w:ascii="StobiSerif Regular" w:hAnsi="StobiSerif Regular"/>
        </w:rPr>
        <w:t xml:space="preserve"> the languages </w:t>
      </w:r>
      <w:r w:rsidRPr="008724D5">
        <w:rPr>
          <w:rFonts w:ascii="Cambria Math" w:hAnsi="Cambria Math" w:cs="Cambria Math"/>
        </w:rPr>
        <w:t>​​</w:t>
      </w:r>
      <w:r w:rsidRPr="008724D5">
        <w:rPr>
          <w:rFonts w:ascii="StobiSerif Regular" w:hAnsi="StobiSerif Regular" w:cs="StobiSerif Regular"/>
        </w:rPr>
        <w:t>of the communities in terms of their participation and intervention in the creation and implementation of policies and meas</w:t>
      </w:r>
      <w:r w:rsidRPr="008724D5">
        <w:rPr>
          <w:rFonts w:ascii="StobiSerif Regular" w:hAnsi="StobiSerif Regular"/>
        </w:rPr>
        <w:t>ures in improving the educational status of Roma affirms the following information:</w:t>
      </w:r>
    </w:p>
    <w:p w:rsidR="006C0782" w:rsidRDefault="006C0782" w:rsidP="008724D5">
      <w:pPr>
        <w:spacing w:after="0" w:line="240" w:lineRule="auto"/>
        <w:jc w:val="both"/>
        <w:rPr>
          <w:rFonts w:ascii="StobiSerif Regular" w:hAnsi="StobiSerif Regular"/>
        </w:rPr>
      </w:pPr>
    </w:p>
    <w:p w:rsidR="006C0782" w:rsidRPr="00657679" w:rsidRDefault="006C0782" w:rsidP="00E62827">
      <w:pPr>
        <w:shd w:val="clear" w:color="auto" w:fill="FBD4B4"/>
        <w:spacing w:line="240" w:lineRule="auto"/>
        <w:jc w:val="center"/>
        <w:rPr>
          <w:rFonts w:ascii="StobiSerif Regular" w:hAnsi="StobiSerif Regular"/>
          <w:b/>
        </w:rPr>
      </w:pPr>
      <w:r w:rsidRPr="00657679">
        <w:rPr>
          <w:rFonts w:ascii="StobiSerif Regular" w:hAnsi="StobiSerif Regular"/>
          <w:b/>
        </w:rPr>
        <w:t>National documents, strategies and policies</w:t>
      </w:r>
    </w:p>
    <w:p w:rsidR="006C0782" w:rsidRDefault="006C0782" w:rsidP="00487F1F">
      <w:pPr>
        <w:spacing w:after="0" w:line="240" w:lineRule="auto"/>
        <w:jc w:val="both"/>
        <w:rPr>
          <w:rFonts w:ascii="StobiSerif Regular" w:hAnsi="StobiSerif Regular"/>
        </w:rPr>
      </w:pPr>
    </w:p>
    <w:p w:rsidR="006C0782" w:rsidRDefault="006C0782" w:rsidP="00487F1F">
      <w:pPr>
        <w:spacing w:after="0" w:line="240" w:lineRule="auto"/>
        <w:jc w:val="both"/>
        <w:rPr>
          <w:rFonts w:ascii="StobiSerif Regular" w:hAnsi="StobiSerif Regular"/>
          <w:b/>
        </w:rPr>
      </w:pPr>
      <w:r w:rsidRPr="008E7674">
        <w:rPr>
          <w:rFonts w:ascii="StobiSerif Regular" w:hAnsi="StobiSerif Regular"/>
          <w:b/>
        </w:rPr>
        <w:t>1. Strategy for Roma in Macedonia</w:t>
      </w:r>
    </w:p>
    <w:p w:rsidR="006C0782" w:rsidRDefault="006C0782" w:rsidP="00487F1F">
      <w:pPr>
        <w:spacing w:after="0" w:line="240" w:lineRule="auto"/>
        <w:jc w:val="both"/>
        <w:rPr>
          <w:rFonts w:ascii="StobiSerif Regular" w:hAnsi="StobiSerif Regular"/>
        </w:rPr>
      </w:pPr>
      <w:r w:rsidRPr="007B5FE8">
        <w:rPr>
          <w:rFonts w:ascii="StobiSerif Regular" w:hAnsi="StobiSerif Regular"/>
        </w:rPr>
        <w:t>In 2005 the Government adopted the</w:t>
      </w:r>
      <w:r w:rsidRPr="008E7674">
        <w:rPr>
          <w:rFonts w:ascii="StobiSerif Regular" w:hAnsi="StobiSerif Regular"/>
          <w:b/>
        </w:rPr>
        <w:t xml:space="preserve"> Strategy for Roma in Macedonia</w:t>
      </w:r>
      <w:r>
        <w:rPr>
          <w:rFonts w:ascii="StobiSerif Regular" w:hAnsi="StobiSerif Regular"/>
        </w:rPr>
        <w:t xml:space="preserve">. </w:t>
      </w:r>
      <w:r w:rsidRPr="008E7674">
        <w:rPr>
          <w:rFonts w:ascii="StobiSerif Regular" w:hAnsi="StobiSerif Regular"/>
        </w:rPr>
        <w:t xml:space="preserve">This strategy is focused on several areas and the purpose of </w:t>
      </w:r>
      <w:r>
        <w:rPr>
          <w:rFonts w:ascii="StobiSerif Regular" w:hAnsi="StobiSerif Regular"/>
        </w:rPr>
        <w:t>this Strategy</w:t>
      </w:r>
      <w:r w:rsidRPr="008E7674">
        <w:rPr>
          <w:rFonts w:ascii="StobiSerif Regular" w:hAnsi="StobiSerif Regular"/>
        </w:rPr>
        <w:t xml:space="preserve"> is to improve the standard and quality of life of the Roma population in Macedonia.</w:t>
      </w:r>
      <w:r>
        <w:rPr>
          <w:rFonts w:ascii="StobiSerif Regular" w:hAnsi="StobiSerif Regular"/>
        </w:rPr>
        <w:t xml:space="preserve"> The e</w:t>
      </w:r>
      <w:r w:rsidRPr="008E7674">
        <w:rPr>
          <w:rFonts w:ascii="StobiSerif Regular" w:hAnsi="StobiSerif Regular"/>
        </w:rPr>
        <w:t>ducation as an important segment</w:t>
      </w:r>
      <w:r>
        <w:rPr>
          <w:rFonts w:ascii="StobiSerif Regular" w:hAnsi="StobiSerif Regular"/>
        </w:rPr>
        <w:t xml:space="preserve"> and as a</w:t>
      </w:r>
      <w:r w:rsidRPr="008E7674">
        <w:rPr>
          <w:rFonts w:ascii="StobiSerif Regular" w:hAnsi="StobiSerif Regular"/>
        </w:rPr>
        <w:t xml:space="preserve"> condition </w:t>
      </w:r>
      <w:r>
        <w:rPr>
          <w:rFonts w:ascii="StobiSerif Regular" w:hAnsi="StobiSerif Regular"/>
        </w:rPr>
        <w:t>to achieve</w:t>
      </w:r>
      <w:r w:rsidRPr="008E7674">
        <w:rPr>
          <w:rFonts w:ascii="StobiSerif Regular" w:hAnsi="StobiSerif Regular"/>
        </w:rPr>
        <w:t xml:space="preserve"> the objective of this strategy</w:t>
      </w:r>
      <w:r>
        <w:rPr>
          <w:rFonts w:ascii="StobiSerif Regular" w:hAnsi="StobiSerif Regular"/>
        </w:rPr>
        <w:t xml:space="preserve"> </w:t>
      </w:r>
      <w:r w:rsidRPr="008E7674">
        <w:rPr>
          <w:rFonts w:ascii="StobiSerif Regular" w:hAnsi="StobiSerif Regular"/>
        </w:rPr>
        <w:t xml:space="preserve">occupies a significant place </w:t>
      </w:r>
      <w:r>
        <w:rPr>
          <w:rFonts w:ascii="StobiSerif Regular" w:hAnsi="StobiSerif Regular"/>
        </w:rPr>
        <w:t>in the same document.</w:t>
      </w:r>
    </w:p>
    <w:p w:rsidR="006C0782" w:rsidRDefault="006C0782" w:rsidP="00487F1F">
      <w:pPr>
        <w:spacing w:after="0" w:line="240" w:lineRule="auto"/>
        <w:jc w:val="both"/>
        <w:rPr>
          <w:rFonts w:ascii="StobiSerif Regular" w:hAnsi="StobiSerif Regular"/>
        </w:rPr>
      </w:pPr>
    </w:p>
    <w:p w:rsidR="006C0782" w:rsidRDefault="006C0782" w:rsidP="00487F1F">
      <w:pPr>
        <w:spacing w:after="0" w:line="240" w:lineRule="auto"/>
        <w:jc w:val="both"/>
        <w:rPr>
          <w:rFonts w:ascii="StobiSerif Regular" w:hAnsi="StobiSerif Regular"/>
          <w:b/>
        </w:rPr>
      </w:pPr>
      <w:r w:rsidRPr="007B5FE8">
        <w:rPr>
          <w:rFonts w:ascii="StobiSerif Regular" w:hAnsi="StobiSerif Regular"/>
          <w:b/>
        </w:rPr>
        <w:t>1</w:t>
      </w:r>
      <w:r>
        <w:rPr>
          <w:rFonts w:ascii="StobiSerif Regular" w:hAnsi="StobiSerif Regular"/>
          <w:b/>
        </w:rPr>
        <w:t>.</w:t>
      </w:r>
      <w:r w:rsidRPr="007B5FE8">
        <w:rPr>
          <w:rFonts w:ascii="StobiSerif Regular" w:hAnsi="StobiSerif Regular"/>
          <w:b/>
        </w:rPr>
        <w:t xml:space="preserve"> Decade of Roma Inclusion 2005 </w:t>
      </w:r>
      <w:r>
        <w:rPr>
          <w:rFonts w:ascii="StobiSerif Regular" w:hAnsi="StobiSerif Regular"/>
          <w:b/>
        </w:rPr>
        <w:t>–</w:t>
      </w:r>
      <w:r w:rsidRPr="007B5FE8">
        <w:rPr>
          <w:rFonts w:ascii="StobiSerif Regular" w:hAnsi="StobiSerif Regular"/>
          <w:b/>
        </w:rPr>
        <w:t xml:space="preserve"> 2015</w:t>
      </w:r>
    </w:p>
    <w:p w:rsidR="006C0782" w:rsidRDefault="006C0782" w:rsidP="00487F1F">
      <w:pPr>
        <w:spacing w:after="0" w:line="240" w:lineRule="auto"/>
        <w:jc w:val="both"/>
        <w:rPr>
          <w:rFonts w:ascii="StobiSerif Regular" w:hAnsi="StobiSerif Regular"/>
        </w:rPr>
      </w:pPr>
      <w:r w:rsidRPr="007B5FE8">
        <w:rPr>
          <w:rFonts w:ascii="StobiSerif Regular" w:hAnsi="StobiSerif Regular"/>
        </w:rPr>
        <w:t xml:space="preserve">Also in 2005, the Republic of Macedonia became part of the international initiative </w:t>
      </w:r>
      <w:r w:rsidRPr="007B5FE8">
        <w:rPr>
          <w:rFonts w:ascii="StobiSerif Regular" w:hAnsi="StobiSerif Regular"/>
          <w:b/>
        </w:rPr>
        <w:t>Decade of Roma Inclusion 2005 - 2015</w:t>
      </w:r>
      <w:r w:rsidRPr="007B5FE8">
        <w:rPr>
          <w:rFonts w:ascii="StobiSerif Regular" w:hAnsi="StobiSerif Regular"/>
        </w:rPr>
        <w:t xml:space="preserve"> initiated by the World Bank and the Open Society Foundation, which is focused on four priority areas, including:</w:t>
      </w:r>
    </w:p>
    <w:p w:rsidR="006C0782" w:rsidRPr="00910D78" w:rsidRDefault="006C0782" w:rsidP="00467B11">
      <w:pPr>
        <w:pStyle w:val="ListParagraph"/>
        <w:numPr>
          <w:ilvl w:val="0"/>
          <w:numId w:val="17"/>
        </w:numPr>
        <w:spacing w:after="0" w:line="240" w:lineRule="auto"/>
        <w:jc w:val="both"/>
        <w:rPr>
          <w:rFonts w:ascii="StobiSerif Regular" w:hAnsi="StobiSerif Regular"/>
        </w:rPr>
      </w:pPr>
      <w:r>
        <w:rPr>
          <w:rFonts w:ascii="StobiSerif Regular" w:hAnsi="StobiSerif Regular"/>
          <w:lang w:val="en-US"/>
        </w:rPr>
        <w:t>Education</w:t>
      </w:r>
    </w:p>
    <w:p w:rsidR="006C0782" w:rsidRPr="00910D78" w:rsidRDefault="006C0782" w:rsidP="00467B11">
      <w:pPr>
        <w:pStyle w:val="ListParagraph"/>
        <w:numPr>
          <w:ilvl w:val="0"/>
          <w:numId w:val="17"/>
        </w:numPr>
        <w:spacing w:after="0" w:line="240" w:lineRule="auto"/>
        <w:jc w:val="both"/>
        <w:rPr>
          <w:rFonts w:ascii="StobiSerif Regular" w:hAnsi="StobiSerif Regular"/>
        </w:rPr>
      </w:pPr>
      <w:r>
        <w:rPr>
          <w:rFonts w:ascii="StobiSerif Regular" w:hAnsi="StobiSerif Regular"/>
          <w:lang w:val="en-US"/>
        </w:rPr>
        <w:t>Employment</w:t>
      </w:r>
    </w:p>
    <w:p w:rsidR="006C0782" w:rsidRPr="00910D78" w:rsidRDefault="006C0782" w:rsidP="00467B11">
      <w:pPr>
        <w:pStyle w:val="ListParagraph"/>
        <w:numPr>
          <w:ilvl w:val="0"/>
          <w:numId w:val="17"/>
        </w:numPr>
        <w:spacing w:after="0" w:line="240" w:lineRule="auto"/>
        <w:jc w:val="both"/>
        <w:rPr>
          <w:rFonts w:ascii="StobiSerif Regular" w:hAnsi="StobiSerif Regular"/>
        </w:rPr>
      </w:pPr>
      <w:r>
        <w:rPr>
          <w:rFonts w:ascii="StobiSerif Regular" w:hAnsi="StobiSerif Regular"/>
          <w:lang w:val="en-US"/>
        </w:rPr>
        <w:t>Housing</w:t>
      </w:r>
    </w:p>
    <w:p w:rsidR="006C0782" w:rsidRPr="00910D78" w:rsidRDefault="006C0782" w:rsidP="00467B11">
      <w:pPr>
        <w:pStyle w:val="ListParagraph"/>
        <w:numPr>
          <w:ilvl w:val="0"/>
          <w:numId w:val="17"/>
        </w:numPr>
        <w:spacing w:after="0" w:line="240" w:lineRule="auto"/>
        <w:jc w:val="both"/>
        <w:rPr>
          <w:rFonts w:ascii="StobiSerif Regular" w:hAnsi="StobiSerif Regular"/>
        </w:rPr>
      </w:pPr>
      <w:r>
        <w:rPr>
          <w:rFonts w:ascii="StobiSerif Regular" w:hAnsi="StobiSerif Regular"/>
          <w:lang w:val="en-US"/>
        </w:rPr>
        <w:t>Health Care</w:t>
      </w:r>
    </w:p>
    <w:p w:rsidR="006C0782" w:rsidRDefault="006C0782" w:rsidP="00910D78">
      <w:pPr>
        <w:spacing w:after="0" w:line="240" w:lineRule="auto"/>
        <w:jc w:val="both"/>
        <w:rPr>
          <w:rFonts w:ascii="StobiSerif Regular" w:hAnsi="StobiSerif Regular"/>
        </w:rPr>
      </w:pPr>
    </w:p>
    <w:p w:rsidR="006C0782" w:rsidRDefault="006C0782" w:rsidP="00910D78">
      <w:pPr>
        <w:spacing w:after="0" w:line="240" w:lineRule="auto"/>
        <w:jc w:val="both"/>
        <w:rPr>
          <w:rFonts w:ascii="StobiSerif Regular" w:hAnsi="StobiSerif Regular"/>
          <w:b/>
        </w:rPr>
      </w:pPr>
      <w:r>
        <w:rPr>
          <w:rFonts w:ascii="StobiSerif Regular" w:hAnsi="StobiSerif Regular"/>
          <w:b/>
        </w:rPr>
        <w:t>2. Action Plan for Education</w:t>
      </w:r>
    </w:p>
    <w:p w:rsidR="006C0782" w:rsidRDefault="006C0782" w:rsidP="00910D78">
      <w:pPr>
        <w:spacing w:after="0" w:line="240" w:lineRule="auto"/>
        <w:jc w:val="both"/>
        <w:rPr>
          <w:rFonts w:ascii="StobiSerif Regular" w:hAnsi="StobiSerif Regular"/>
        </w:rPr>
      </w:pPr>
      <w:r w:rsidRPr="00957F9B">
        <w:rPr>
          <w:rFonts w:ascii="StobiSerif Regular" w:hAnsi="StobiSerif Regular"/>
        </w:rPr>
        <w:t xml:space="preserve">After the adoption of the National Strategy for Roma and joining the international initiative Decade of </w:t>
      </w:r>
      <w:r>
        <w:rPr>
          <w:rFonts w:ascii="StobiSerif Regular" w:hAnsi="StobiSerif Regular"/>
        </w:rPr>
        <w:t xml:space="preserve">Roma </w:t>
      </w:r>
      <w:r w:rsidRPr="00957F9B">
        <w:rPr>
          <w:rFonts w:ascii="StobiSerif Regular" w:hAnsi="StobiSerif Regular"/>
        </w:rPr>
        <w:t>2005 - 2015,</w:t>
      </w:r>
      <w:r>
        <w:rPr>
          <w:rFonts w:ascii="StobiSerif Regular" w:hAnsi="StobiSerif Regular"/>
        </w:rPr>
        <w:t xml:space="preserve"> </w:t>
      </w:r>
      <w:r w:rsidRPr="00957F9B">
        <w:rPr>
          <w:rFonts w:ascii="StobiSerif Regular" w:hAnsi="StobiSerif Regular"/>
          <w:b/>
        </w:rPr>
        <w:t>four operational action plans</w:t>
      </w:r>
      <w:r w:rsidRPr="00957F9B">
        <w:rPr>
          <w:rFonts w:ascii="StobiSerif Regular" w:hAnsi="StobiSerif Regular"/>
        </w:rPr>
        <w:t xml:space="preserve"> were prepared for the four above-mentioned priority areas, one of which is </w:t>
      </w:r>
      <w:r w:rsidRPr="00957F9B">
        <w:rPr>
          <w:rFonts w:ascii="StobiSerif Regular" w:hAnsi="StobiSerif Regular"/>
          <w:b/>
        </w:rPr>
        <w:t>education</w:t>
      </w:r>
      <w:r w:rsidRPr="00957F9B">
        <w:rPr>
          <w:rFonts w:ascii="StobiSerif Regular" w:hAnsi="StobiSerif Regular"/>
        </w:rPr>
        <w:t>.</w:t>
      </w:r>
      <w:r>
        <w:rPr>
          <w:rFonts w:ascii="StobiSerif Regular" w:hAnsi="StobiSerif Regular"/>
        </w:rPr>
        <w:t xml:space="preserve"> The</w:t>
      </w:r>
      <w:r w:rsidRPr="00957F9B">
        <w:rPr>
          <w:rFonts w:ascii="StobiSerif Regular" w:hAnsi="StobiSerif Regular"/>
        </w:rPr>
        <w:t xml:space="preserve"> NAP is revised in 2009.</w:t>
      </w:r>
    </w:p>
    <w:p w:rsidR="006C0782" w:rsidRDefault="006C0782" w:rsidP="00910D78">
      <w:pPr>
        <w:spacing w:after="0" w:line="240" w:lineRule="auto"/>
        <w:jc w:val="both"/>
        <w:rPr>
          <w:rFonts w:ascii="StobiSerif Regular" w:hAnsi="StobiSerif Regular"/>
        </w:rPr>
      </w:pPr>
    </w:p>
    <w:p w:rsidR="006C0782" w:rsidRPr="00957F9B" w:rsidRDefault="006C0782" w:rsidP="00910D78">
      <w:pPr>
        <w:spacing w:after="0" w:line="240" w:lineRule="auto"/>
        <w:jc w:val="both"/>
        <w:rPr>
          <w:rFonts w:ascii="StobiSerif Regular" w:hAnsi="StobiSerif Regular"/>
          <w:b/>
        </w:rPr>
      </w:pPr>
      <w:r>
        <w:rPr>
          <w:rFonts w:ascii="StobiSerif Regular" w:hAnsi="StobiSerif Regular"/>
          <w:b/>
        </w:rPr>
        <w:t>3. Concept for a</w:t>
      </w:r>
      <w:r w:rsidRPr="00957F9B">
        <w:rPr>
          <w:rFonts w:ascii="StobiSerif Regular" w:hAnsi="StobiSerif Regular"/>
          <w:b/>
        </w:rPr>
        <w:t xml:space="preserve"> nine-year primary education</w:t>
      </w:r>
    </w:p>
    <w:p w:rsidR="006C0782" w:rsidRDefault="006C0782" w:rsidP="00487F1F">
      <w:pPr>
        <w:spacing w:after="0" w:line="240" w:lineRule="auto"/>
        <w:jc w:val="both"/>
        <w:rPr>
          <w:rFonts w:ascii="StobiSerif Regular" w:hAnsi="StobiSerif Regular"/>
        </w:rPr>
      </w:pPr>
      <w:r w:rsidRPr="00957F9B">
        <w:rPr>
          <w:rFonts w:ascii="StobiSerif Regular" w:hAnsi="StobiSerif Regular"/>
        </w:rPr>
        <w:t xml:space="preserve">In </w:t>
      </w:r>
      <w:r>
        <w:rPr>
          <w:rFonts w:ascii="StobiSerif Regular" w:hAnsi="StobiSerif Regular"/>
        </w:rPr>
        <w:t>accordance</w:t>
      </w:r>
      <w:r w:rsidRPr="00957F9B">
        <w:rPr>
          <w:rFonts w:ascii="StobiSerif Regular" w:hAnsi="StobiSerif Regular"/>
        </w:rPr>
        <w:t xml:space="preserve"> with the reforms in the Law on Primary Education and the Concept of nin</w:t>
      </w:r>
      <w:r>
        <w:rPr>
          <w:rFonts w:ascii="StobiSerif Regular" w:hAnsi="StobiSerif Regular"/>
        </w:rPr>
        <w:t>e-year basic education students–members of</w:t>
      </w:r>
      <w:r w:rsidRPr="00957F9B">
        <w:rPr>
          <w:rFonts w:ascii="StobiSerif Regular" w:hAnsi="StobiSerif Regular"/>
        </w:rPr>
        <w:t xml:space="preserve"> the Roma community</w:t>
      </w:r>
      <w:r>
        <w:rPr>
          <w:rFonts w:ascii="StobiSerif Regular" w:hAnsi="StobiSerif Regular"/>
        </w:rPr>
        <w:t xml:space="preserve"> </w:t>
      </w:r>
      <w:r w:rsidRPr="00957F9B">
        <w:rPr>
          <w:rFonts w:ascii="StobiSerif Regular" w:hAnsi="StobiSerif Regular"/>
        </w:rPr>
        <w:t>were able to learn their own language and culture through the introdu</w:t>
      </w:r>
      <w:r>
        <w:rPr>
          <w:rFonts w:ascii="StobiSerif Regular" w:hAnsi="StobiSerif Regular"/>
        </w:rPr>
        <w:t>ction of the elective subject: L</w:t>
      </w:r>
      <w:r w:rsidRPr="00957F9B">
        <w:rPr>
          <w:rFonts w:ascii="StobiSerif Regular" w:hAnsi="StobiSerif Regular"/>
        </w:rPr>
        <w:t>anguage and culture of the Roma. This course begins to run from the third grade until the end of primary education.</w:t>
      </w:r>
    </w:p>
    <w:p w:rsidR="006C0782" w:rsidRDefault="006C0782" w:rsidP="00487F1F">
      <w:pPr>
        <w:spacing w:after="0" w:line="240" w:lineRule="auto"/>
        <w:jc w:val="both"/>
        <w:rPr>
          <w:rFonts w:ascii="StobiSerif Regular" w:hAnsi="StobiSerif Regular"/>
        </w:rPr>
      </w:pPr>
    </w:p>
    <w:p w:rsidR="006C0782" w:rsidRPr="003E4B2C" w:rsidRDefault="006C0782" w:rsidP="00487F1F">
      <w:pPr>
        <w:spacing w:after="0" w:line="240" w:lineRule="auto"/>
        <w:jc w:val="both"/>
        <w:rPr>
          <w:rFonts w:ascii="StobiSerif Regular" w:hAnsi="StobiSerif Regular"/>
        </w:rPr>
      </w:pPr>
      <w:r>
        <w:rPr>
          <w:rFonts w:ascii="StobiSerif Regular" w:hAnsi="StobiSerif Regular"/>
        </w:rPr>
        <w:t xml:space="preserve">The </w:t>
      </w:r>
      <w:r w:rsidRPr="00DE6ACA">
        <w:rPr>
          <w:rFonts w:ascii="StobiSerif Regular" w:hAnsi="StobiSerif Regular"/>
        </w:rPr>
        <w:t xml:space="preserve">Roma ethnic community </w:t>
      </w:r>
      <w:r>
        <w:rPr>
          <w:rFonts w:ascii="StobiSerif Regular" w:hAnsi="StobiSerif Regular"/>
        </w:rPr>
        <w:t>is consisted of</w:t>
      </w:r>
      <w:r w:rsidRPr="00DE6ACA">
        <w:rPr>
          <w:rFonts w:ascii="StobiSerif Regular" w:hAnsi="StobiSerif Regular"/>
        </w:rPr>
        <w:t xml:space="preserve"> 53,879 or 2.66% of the total population in the country. This community</w:t>
      </w:r>
      <w:r>
        <w:rPr>
          <w:rFonts w:ascii="StobiSerif Regular" w:hAnsi="StobiSerif Regular"/>
        </w:rPr>
        <w:t xml:space="preserve"> </w:t>
      </w:r>
      <w:r w:rsidRPr="00DE6ACA">
        <w:rPr>
          <w:rFonts w:ascii="StobiSerif Regular" w:hAnsi="StobiSerif Regular"/>
        </w:rPr>
        <w:t>follows the</w:t>
      </w:r>
      <w:r>
        <w:rPr>
          <w:rFonts w:ascii="StobiSerif Regular" w:hAnsi="StobiSerif Regular"/>
        </w:rPr>
        <w:t xml:space="preserve"> </w:t>
      </w:r>
      <w:r w:rsidRPr="00DE6ACA">
        <w:rPr>
          <w:rFonts w:ascii="StobiSerif Regular" w:hAnsi="StobiSerif Regular"/>
        </w:rPr>
        <w:t>teaching</w:t>
      </w:r>
      <w:r>
        <w:rPr>
          <w:rFonts w:ascii="StobiSerif Regular" w:hAnsi="StobiSerif Regular"/>
        </w:rPr>
        <w:t xml:space="preserve"> on</w:t>
      </w:r>
      <w:r w:rsidRPr="00DE6ACA">
        <w:rPr>
          <w:rFonts w:ascii="StobiSerif Regular" w:hAnsi="StobiSerif Regular"/>
        </w:rPr>
        <w:t xml:space="preserve"> Macedonian language in primary and secondary education</w:t>
      </w:r>
      <w:r>
        <w:rPr>
          <w:rFonts w:ascii="StobiSerif Regular" w:hAnsi="StobiSerif Regular"/>
        </w:rPr>
        <w:t>. Roma, in the previous period, studied their own language optionally,</w:t>
      </w:r>
      <w:r w:rsidRPr="00DE6ACA">
        <w:rPr>
          <w:rFonts w:ascii="StobiSerif Regular" w:hAnsi="StobiSerif Regular"/>
        </w:rPr>
        <w:t xml:space="preserve"> and</w:t>
      </w:r>
      <w:r>
        <w:rPr>
          <w:rFonts w:ascii="StobiSerif Regular" w:hAnsi="StobiSerif Regular"/>
        </w:rPr>
        <w:t xml:space="preserve"> from the 2008/2009 </w:t>
      </w:r>
      <w:r w:rsidRPr="00DE6ACA">
        <w:rPr>
          <w:rFonts w:ascii="StobiSerif Regular" w:hAnsi="StobiSerif Regular"/>
        </w:rPr>
        <w:t xml:space="preserve">as </w:t>
      </w:r>
      <w:r w:rsidRPr="003E4B2C">
        <w:rPr>
          <w:rFonts w:ascii="StobiSerif Regular" w:hAnsi="StobiSerif Regular"/>
        </w:rPr>
        <w:t>an elective subject, i.e. language and culture of the Roma in the third grade, with 1 hour of weekly fund until the IX grade with 2 hours of weekly fund. For those needs the Bureau for Development of Education, developed curricula from third to sixth grade and held a contest for a textbook for third and fourth grade. The subject Language and culture of Roma is represented in the following schools:</w:t>
      </w:r>
    </w:p>
    <w:p w:rsidR="006C0782" w:rsidRDefault="006C0782" w:rsidP="00487F1F">
      <w:pPr>
        <w:spacing w:after="0" w:line="240" w:lineRule="auto"/>
        <w:jc w:val="both"/>
        <w:rPr>
          <w:rFonts w:ascii="StobiSerif Regular" w:hAnsi="StobiSerif Regular"/>
          <w:i/>
          <w:u w:val="single"/>
        </w:rPr>
      </w:pPr>
    </w:p>
    <w:p w:rsidR="006C0782" w:rsidRPr="00CD7A64" w:rsidRDefault="006C0782" w:rsidP="00487F1F">
      <w:pPr>
        <w:spacing w:after="0" w:line="240" w:lineRule="auto"/>
        <w:jc w:val="both"/>
        <w:rPr>
          <w:rFonts w:ascii="StobiSerif Regular" w:hAnsi="StobiSerif Regular"/>
          <w:i/>
        </w:rPr>
      </w:pPr>
      <w:r w:rsidRPr="003E4B2C">
        <w:rPr>
          <w:rFonts w:ascii="StobiSerif Regular" w:hAnsi="StobiSerif Regular"/>
          <w:i/>
          <w:u w:val="single"/>
        </w:rPr>
        <w:t>Table 3:</w:t>
      </w:r>
      <w:r>
        <w:rPr>
          <w:rFonts w:ascii="StobiSerif Regular" w:hAnsi="StobiSerif Regular"/>
          <w:i/>
          <w:u w:val="single"/>
        </w:rPr>
        <w:t xml:space="preserve"> </w:t>
      </w:r>
      <w:r w:rsidRPr="00CD7A64">
        <w:rPr>
          <w:rFonts w:ascii="StobiSerif Regular" w:hAnsi="StobiSerif Regular"/>
          <w:i/>
        </w:rPr>
        <w:t xml:space="preserve">Overview of schools that performed the teaching of elective subject language and culture of the Roma </w:t>
      </w:r>
    </w:p>
    <w:p w:rsidR="006C0782" w:rsidRPr="003E4B2C" w:rsidRDefault="006C0782" w:rsidP="00487F1F">
      <w:pPr>
        <w:spacing w:after="0" w:line="240" w:lineRule="auto"/>
        <w:jc w:val="both"/>
        <w:rPr>
          <w:rFonts w:ascii="StobiSerif Regular" w:hAnsi="StobiSerif Regular"/>
        </w:rPr>
      </w:pPr>
    </w:p>
    <w:tbl>
      <w:tblPr>
        <w:tblW w:w="8930" w:type="dxa"/>
        <w:tblBorders>
          <w:top w:val="single" w:sz="8" w:space="0" w:color="000000"/>
          <w:left w:val="single" w:sz="8" w:space="0" w:color="000000"/>
          <w:bottom w:val="single" w:sz="8" w:space="0" w:color="000000"/>
          <w:right w:val="single" w:sz="8" w:space="0" w:color="000000"/>
        </w:tblBorders>
        <w:tblLayout w:type="fixed"/>
        <w:tblLook w:val="01E0"/>
      </w:tblPr>
      <w:tblGrid>
        <w:gridCol w:w="1385"/>
        <w:gridCol w:w="1363"/>
        <w:gridCol w:w="2768"/>
        <w:gridCol w:w="1517"/>
        <w:gridCol w:w="1897"/>
      </w:tblGrid>
      <w:tr w:rsidR="006C0782" w:rsidRPr="00ED3252" w:rsidTr="004D2066">
        <w:trPr>
          <w:trHeight w:val="199"/>
        </w:trPr>
        <w:tc>
          <w:tcPr>
            <w:tcW w:w="8930" w:type="dxa"/>
            <w:gridSpan w:val="5"/>
            <w:tcBorders>
              <w:top w:val="single" w:sz="8" w:space="0" w:color="000000"/>
            </w:tcBorders>
            <w:shd w:val="clear" w:color="auto" w:fill="000000"/>
          </w:tcPr>
          <w:p w:rsidR="006C0782" w:rsidRPr="00ED3252" w:rsidRDefault="006C0782" w:rsidP="00B5784D">
            <w:pPr>
              <w:spacing w:after="0" w:line="240" w:lineRule="auto"/>
              <w:jc w:val="center"/>
              <w:rPr>
                <w:rFonts w:ascii="StobiSerif Regular" w:hAnsi="StobiSerif Regular"/>
                <w:b/>
                <w:bCs/>
                <w:lang w:val="ru-RU"/>
              </w:rPr>
            </w:pPr>
            <w:r w:rsidRPr="00ED3252">
              <w:rPr>
                <w:rFonts w:ascii="StobiSerif Regular" w:hAnsi="StobiSerif Regular"/>
                <w:bCs/>
              </w:rPr>
              <w:t>Elementary schools in which is</w:t>
            </w:r>
            <w:r w:rsidRPr="00ED3252">
              <w:rPr>
                <w:rFonts w:ascii="StobiSerif Regular" w:hAnsi="StobiSerif Regular"/>
                <w:bCs/>
                <w:lang w:val="ru-RU"/>
              </w:rPr>
              <w:t xml:space="preserve"> performed</w:t>
            </w:r>
            <w:r w:rsidRPr="00ED3252">
              <w:rPr>
                <w:rFonts w:ascii="StobiSerif Regular" w:hAnsi="StobiSerif Regular"/>
                <w:bCs/>
              </w:rPr>
              <w:t xml:space="preserve"> the teaching of the</w:t>
            </w:r>
            <w:r w:rsidRPr="00ED3252">
              <w:rPr>
                <w:rFonts w:ascii="StobiSerif Regular" w:hAnsi="StobiSerif Regular"/>
                <w:bCs/>
                <w:lang w:val="ru-RU"/>
              </w:rPr>
              <w:t xml:space="preserve"> elective subject </w:t>
            </w:r>
            <w:r w:rsidRPr="00ED3252">
              <w:rPr>
                <w:rFonts w:ascii="StobiSerif Regular" w:hAnsi="StobiSerif Regular"/>
                <w:bCs/>
              </w:rPr>
              <w:t>L</w:t>
            </w:r>
            <w:r w:rsidRPr="00ED3252">
              <w:rPr>
                <w:rFonts w:ascii="StobiSerif Regular" w:hAnsi="StobiSerif Regular"/>
                <w:bCs/>
                <w:lang w:val="ru-RU"/>
              </w:rPr>
              <w:t>anguage and culture of the Roma in the 2013/14 year.</w:t>
            </w:r>
          </w:p>
        </w:tc>
      </w:tr>
      <w:tr w:rsidR="006C0782" w:rsidRPr="00ED3252" w:rsidTr="004D2066">
        <w:trPr>
          <w:trHeight w:val="635"/>
        </w:trPr>
        <w:tc>
          <w:tcPr>
            <w:tcW w:w="1385" w:type="dxa"/>
            <w:tcBorders>
              <w:top w:val="single" w:sz="8" w:space="0" w:color="000000"/>
              <w:bottom w:val="single" w:sz="8" w:space="0" w:color="000000"/>
            </w:tcBorders>
          </w:tcPr>
          <w:p w:rsidR="006C0782" w:rsidRPr="00ED3252" w:rsidRDefault="006C0782" w:rsidP="004D2066">
            <w:pPr>
              <w:spacing w:after="0" w:line="240" w:lineRule="auto"/>
              <w:jc w:val="center"/>
              <w:rPr>
                <w:rFonts w:ascii="StobiSerif Regular" w:hAnsi="StobiSerif Regular"/>
                <w:b/>
                <w:bCs/>
              </w:rPr>
            </w:pPr>
            <w:r w:rsidRPr="00ED3252">
              <w:rPr>
                <w:rFonts w:ascii="StobiSerif Regular" w:hAnsi="StobiSerif Regular"/>
                <w:b/>
                <w:bCs/>
              </w:rPr>
              <w:t>Order no.</w:t>
            </w:r>
          </w:p>
        </w:tc>
        <w:tc>
          <w:tcPr>
            <w:tcW w:w="1363" w:type="dxa"/>
            <w:tcBorders>
              <w:top w:val="single" w:sz="8" w:space="0" w:color="000000"/>
              <w:left w:val="single" w:sz="8" w:space="0" w:color="000000"/>
              <w:bottom w:val="single" w:sz="8" w:space="0" w:color="000000"/>
              <w:right w:val="single" w:sz="8" w:space="0" w:color="000000"/>
            </w:tcBorders>
          </w:tcPr>
          <w:p w:rsidR="006C0782" w:rsidRPr="00ED3252" w:rsidRDefault="006C0782" w:rsidP="004D2066">
            <w:pPr>
              <w:spacing w:after="0" w:line="240" w:lineRule="auto"/>
              <w:jc w:val="center"/>
              <w:rPr>
                <w:rFonts w:ascii="StobiSerif Regular" w:hAnsi="StobiSerif Regular"/>
                <w:b/>
              </w:rPr>
            </w:pPr>
            <w:r w:rsidRPr="00ED3252">
              <w:rPr>
                <w:rFonts w:ascii="StobiSerif Regular" w:hAnsi="StobiSerif Regular"/>
                <w:b/>
              </w:rPr>
              <w:t>City</w:t>
            </w:r>
          </w:p>
        </w:tc>
        <w:tc>
          <w:tcPr>
            <w:tcW w:w="2768" w:type="dxa"/>
            <w:tcBorders>
              <w:top w:val="single" w:sz="8" w:space="0" w:color="000000"/>
              <w:bottom w:val="single" w:sz="8" w:space="0" w:color="000000"/>
            </w:tcBorders>
          </w:tcPr>
          <w:p w:rsidR="006C0782" w:rsidRPr="00ED3252" w:rsidRDefault="006C0782" w:rsidP="004D2066">
            <w:pPr>
              <w:spacing w:after="0" w:line="240" w:lineRule="auto"/>
              <w:jc w:val="center"/>
              <w:rPr>
                <w:rFonts w:ascii="StobiSerif Regular" w:hAnsi="StobiSerif Regular"/>
                <w:b/>
              </w:rPr>
            </w:pPr>
            <w:r w:rsidRPr="00ED3252">
              <w:rPr>
                <w:rFonts w:ascii="StobiSerif Regular" w:hAnsi="StobiSerif Regular"/>
                <w:b/>
              </w:rPr>
              <w:t>School</w:t>
            </w:r>
          </w:p>
        </w:tc>
        <w:tc>
          <w:tcPr>
            <w:tcW w:w="1517" w:type="dxa"/>
            <w:tcBorders>
              <w:top w:val="single" w:sz="8" w:space="0" w:color="000000"/>
              <w:left w:val="single" w:sz="8" w:space="0" w:color="000000"/>
              <w:bottom w:val="single" w:sz="8" w:space="0" w:color="000000"/>
              <w:right w:val="single" w:sz="8" w:space="0" w:color="000000"/>
            </w:tcBorders>
          </w:tcPr>
          <w:p w:rsidR="006C0782" w:rsidRPr="00ED3252" w:rsidRDefault="006C0782" w:rsidP="00B5784D">
            <w:pPr>
              <w:spacing w:after="0" w:line="240" w:lineRule="auto"/>
              <w:jc w:val="center"/>
              <w:rPr>
                <w:rFonts w:ascii="StobiSerif Regular" w:hAnsi="StobiSerif Regular"/>
                <w:b/>
              </w:rPr>
            </w:pPr>
            <w:r w:rsidRPr="00ED3252">
              <w:rPr>
                <w:rFonts w:ascii="StobiSerif Regular" w:hAnsi="StobiSerif Regular"/>
                <w:b/>
              </w:rPr>
              <w:t>Total number of Roma pupils</w:t>
            </w:r>
          </w:p>
        </w:tc>
        <w:tc>
          <w:tcPr>
            <w:tcW w:w="1897" w:type="dxa"/>
            <w:tcBorders>
              <w:top w:val="single" w:sz="8" w:space="0" w:color="000000"/>
              <w:bottom w:val="single" w:sz="8" w:space="0" w:color="000000"/>
            </w:tcBorders>
          </w:tcPr>
          <w:p w:rsidR="006C0782" w:rsidRPr="00ED3252" w:rsidRDefault="006C0782" w:rsidP="00B5784D">
            <w:pPr>
              <w:spacing w:after="0" w:line="240" w:lineRule="auto"/>
              <w:jc w:val="center"/>
              <w:rPr>
                <w:rFonts w:ascii="StobiSerif Regular" w:hAnsi="StobiSerif Regular"/>
                <w:b/>
                <w:bCs/>
              </w:rPr>
            </w:pPr>
            <w:r w:rsidRPr="00ED3252">
              <w:rPr>
                <w:rFonts w:ascii="StobiSerif Regular" w:hAnsi="StobiSerif Regular"/>
                <w:b/>
                <w:bCs/>
              </w:rPr>
              <w:t>Total number of  Roma pupils that attend the elective subject</w:t>
            </w:r>
          </w:p>
        </w:tc>
      </w:tr>
      <w:tr w:rsidR="006C0782" w:rsidRPr="00ED3252" w:rsidTr="004D2066">
        <w:trPr>
          <w:trHeight w:val="199"/>
        </w:trPr>
        <w:tc>
          <w:tcPr>
            <w:tcW w:w="1385" w:type="dxa"/>
          </w:tcPr>
          <w:p w:rsidR="006C0782" w:rsidRPr="00ED3252" w:rsidRDefault="006C0782" w:rsidP="004D2066">
            <w:pPr>
              <w:spacing w:after="0" w:line="240" w:lineRule="auto"/>
              <w:jc w:val="center"/>
              <w:rPr>
                <w:rFonts w:ascii="StobiSerif Regular" w:hAnsi="StobiSerif Regular"/>
                <w:b/>
                <w:bCs/>
                <w:lang w:val="ru-RU"/>
              </w:rPr>
            </w:pPr>
            <w:r w:rsidRPr="00ED3252">
              <w:rPr>
                <w:rFonts w:ascii="StobiSerif Regular" w:hAnsi="StobiSerif Regular"/>
                <w:b/>
                <w:bCs/>
                <w:lang w:val="ru-RU"/>
              </w:rPr>
              <w:t>1.</w:t>
            </w:r>
          </w:p>
        </w:tc>
        <w:tc>
          <w:tcPr>
            <w:tcW w:w="1363" w:type="dxa"/>
            <w:tcBorders>
              <w:left w:val="single" w:sz="8" w:space="0" w:color="000000"/>
              <w:right w:val="single" w:sz="8" w:space="0" w:color="000000"/>
            </w:tcBorders>
          </w:tcPr>
          <w:p w:rsidR="006C0782" w:rsidRPr="00ED3252" w:rsidRDefault="006C0782" w:rsidP="004D2066">
            <w:pPr>
              <w:spacing w:after="0" w:line="240" w:lineRule="auto"/>
              <w:jc w:val="center"/>
              <w:rPr>
                <w:rFonts w:ascii="StobiSerif Regular" w:hAnsi="StobiSerif Regular"/>
              </w:rPr>
            </w:pPr>
            <w:r w:rsidRPr="00ED3252">
              <w:rPr>
                <w:rFonts w:ascii="StobiSerif Regular" w:hAnsi="StobiSerif Regular"/>
              </w:rPr>
              <w:t>Kichevo</w:t>
            </w:r>
          </w:p>
        </w:tc>
        <w:tc>
          <w:tcPr>
            <w:tcW w:w="2768" w:type="dxa"/>
          </w:tcPr>
          <w:p w:rsidR="006C0782" w:rsidRPr="00ED3252" w:rsidRDefault="006C0782" w:rsidP="004D2066">
            <w:pPr>
              <w:spacing w:after="0" w:line="240" w:lineRule="auto"/>
              <w:jc w:val="center"/>
              <w:rPr>
                <w:rFonts w:ascii="StobiSerif Regular" w:hAnsi="StobiSerif Regular"/>
              </w:rPr>
            </w:pPr>
            <w:r w:rsidRPr="00ED3252">
              <w:rPr>
                <w:rFonts w:ascii="StobiSerif Regular" w:hAnsi="StobiSerif Regular"/>
              </w:rPr>
              <w:t>Sande Sterioski</w:t>
            </w:r>
          </w:p>
        </w:tc>
        <w:tc>
          <w:tcPr>
            <w:tcW w:w="1517" w:type="dxa"/>
            <w:tcBorders>
              <w:left w:val="single" w:sz="8" w:space="0" w:color="000000"/>
              <w:right w:val="single" w:sz="8" w:space="0" w:color="000000"/>
            </w:tcBorders>
          </w:tcPr>
          <w:p w:rsidR="006C0782" w:rsidRPr="00ED3252" w:rsidRDefault="006C0782" w:rsidP="004D2066">
            <w:pPr>
              <w:spacing w:after="0" w:line="240" w:lineRule="auto"/>
              <w:jc w:val="center"/>
              <w:rPr>
                <w:rFonts w:ascii="StobiSerif Regular" w:hAnsi="StobiSerif Regular"/>
                <w:lang w:val="ru-RU"/>
              </w:rPr>
            </w:pPr>
            <w:r w:rsidRPr="00ED3252">
              <w:rPr>
                <w:rFonts w:ascii="StobiSerif Regular" w:hAnsi="StobiSerif Regular"/>
                <w:lang w:val="ru-RU"/>
              </w:rPr>
              <w:t>377</w:t>
            </w:r>
          </w:p>
        </w:tc>
        <w:tc>
          <w:tcPr>
            <w:tcW w:w="1897" w:type="dxa"/>
          </w:tcPr>
          <w:p w:rsidR="006C0782" w:rsidRPr="00ED3252" w:rsidRDefault="006C0782" w:rsidP="004D2066">
            <w:pPr>
              <w:spacing w:after="0" w:line="240" w:lineRule="auto"/>
              <w:jc w:val="center"/>
              <w:rPr>
                <w:rFonts w:ascii="StobiSerif Regular" w:hAnsi="StobiSerif Regular"/>
                <w:b/>
                <w:bCs/>
                <w:lang w:val="ru-RU"/>
              </w:rPr>
            </w:pPr>
            <w:r w:rsidRPr="00ED3252">
              <w:rPr>
                <w:rFonts w:ascii="StobiSerif Regular" w:hAnsi="StobiSerif Regular"/>
                <w:b/>
                <w:bCs/>
                <w:lang w:val="ru-RU"/>
              </w:rPr>
              <w:t>65</w:t>
            </w:r>
          </w:p>
        </w:tc>
      </w:tr>
      <w:tr w:rsidR="006C0782" w:rsidRPr="00ED3252" w:rsidTr="004D2066">
        <w:trPr>
          <w:trHeight w:val="199"/>
        </w:trPr>
        <w:tc>
          <w:tcPr>
            <w:tcW w:w="1385" w:type="dxa"/>
            <w:vMerge w:val="restart"/>
            <w:tcBorders>
              <w:top w:val="single" w:sz="8" w:space="0" w:color="000000"/>
              <w:bottom w:val="single" w:sz="8" w:space="0" w:color="000000"/>
            </w:tcBorders>
          </w:tcPr>
          <w:p w:rsidR="006C0782" w:rsidRPr="00ED3252" w:rsidRDefault="006C0782" w:rsidP="004D2066">
            <w:pPr>
              <w:spacing w:after="0" w:line="240" w:lineRule="auto"/>
              <w:jc w:val="center"/>
              <w:rPr>
                <w:rFonts w:ascii="StobiSerif Regular" w:hAnsi="StobiSerif Regular"/>
                <w:b/>
                <w:bCs/>
                <w:lang w:val="ru-RU"/>
              </w:rPr>
            </w:pPr>
            <w:r w:rsidRPr="00ED3252">
              <w:rPr>
                <w:rFonts w:ascii="StobiSerif Regular" w:hAnsi="StobiSerif Regular"/>
                <w:b/>
                <w:bCs/>
                <w:lang w:val="ru-RU"/>
              </w:rPr>
              <w:t>2.</w:t>
            </w:r>
          </w:p>
        </w:tc>
        <w:tc>
          <w:tcPr>
            <w:tcW w:w="1363" w:type="dxa"/>
            <w:vMerge w:val="restart"/>
            <w:tcBorders>
              <w:top w:val="single" w:sz="8" w:space="0" w:color="000000"/>
              <w:left w:val="single" w:sz="8" w:space="0" w:color="000000"/>
              <w:bottom w:val="single" w:sz="8" w:space="0" w:color="000000"/>
              <w:right w:val="single" w:sz="8" w:space="0" w:color="000000"/>
            </w:tcBorders>
          </w:tcPr>
          <w:p w:rsidR="006C0782" w:rsidRPr="00ED3252" w:rsidRDefault="006C0782" w:rsidP="004D2066">
            <w:pPr>
              <w:spacing w:after="0" w:line="240" w:lineRule="auto"/>
              <w:jc w:val="center"/>
              <w:rPr>
                <w:rFonts w:ascii="StobiSerif Regular" w:hAnsi="StobiSerif Regular"/>
              </w:rPr>
            </w:pPr>
            <w:r w:rsidRPr="00ED3252">
              <w:rPr>
                <w:rFonts w:ascii="StobiSerif Regular" w:hAnsi="StobiSerif Regular"/>
              </w:rPr>
              <w:t>Chair</w:t>
            </w:r>
          </w:p>
        </w:tc>
        <w:tc>
          <w:tcPr>
            <w:tcW w:w="2768" w:type="dxa"/>
            <w:tcBorders>
              <w:top w:val="single" w:sz="8" w:space="0" w:color="000000"/>
              <w:bottom w:val="single" w:sz="8" w:space="0" w:color="000000"/>
            </w:tcBorders>
          </w:tcPr>
          <w:p w:rsidR="006C0782" w:rsidRPr="00ED3252" w:rsidRDefault="006C0782" w:rsidP="004D2066">
            <w:pPr>
              <w:spacing w:after="0" w:line="240" w:lineRule="auto"/>
              <w:jc w:val="center"/>
              <w:rPr>
                <w:rFonts w:ascii="StobiSerif Regular" w:hAnsi="StobiSerif Regular"/>
              </w:rPr>
            </w:pPr>
            <w:r w:rsidRPr="00ED3252">
              <w:rPr>
                <w:rFonts w:ascii="StobiSerif Regular" w:hAnsi="StobiSerif Regular"/>
              </w:rPr>
              <w:t>Vasil Glavinov</w:t>
            </w:r>
          </w:p>
        </w:tc>
        <w:tc>
          <w:tcPr>
            <w:tcW w:w="1517" w:type="dxa"/>
            <w:tcBorders>
              <w:top w:val="single" w:sz="8" w:space="0" w:color="000000"/>
              <w:left w:val="single" w:sz="8" w:space="0" w:color="000000"/>
              <w:bottom w:val="single" w:sz="8" w:space="0" w:color="000000"/>
              <w:right w:val="single" w:sz="8" w:space="0" w:color="000000"/>
            </w:tcBorders>
          </w:tcPr>
          <w:p w:rsidR="006C0782" w:rsidRPr="00ED3252" w:rsidRDefault="006C0782" w:rsidP="004D2066">
            <w:pPr>
              <w:spacing w:after="0" w:line="240" w:lineRule="auto"/>
              <w:jc w:val="center"/>
              <w:rPr>
                <w:rFonts w:ascii="StobiSerif Regular" w:hAnsi="StobiSerif Regular"/>
                <w:lang w:val="ru-RU"/>
              </w:rPr>
            </w:pPr>
            <w:r w:rsidRPr="00ED3252">
              <w:rPr>
                <w:rFonts w:ascii="StobiSerif Regular" w:hAnsi="StobiSerif Regular"/>
                <w:lang w:val="ru-RU"/>
              </w:rPr>
              <w:t>534</w:t>
            </w:r>
          </w:p>
        </w:tc>
        <w:tc>
          <w:tcPr>
            <w:tcW w:w="1897" w:type="dxa"/>
            <w:tcBorders>
              <w:top w:val="single" w:sz="8" w:space="0" w:color="000000"/>
              <w:bottom w:val="single" w:sz="8" w:space="0" w:color="000000"/>
            </w:tcBorders>
          </w:tcPr>
          <w:p w:rsidR="006C0782" w:rsidRPr="00ED3252" w:rsidRDefault="006C0782" w:rsidP="004D2066">
            <w:pPr>
              <w:spacing w:after="0" w:line="240" w:lineRule="auto"/>
              <w:jc w:val="center"/>
              <w:rPr>
                <w:rFonts w:ascii="StobiSerif Regular" w:hAnsi="StobiSerif Regular"/>
                <w:b/>
                <w:bCs/>
                <w:lang w:val="ru-RU"/>
              </w:rPr>
            </w:pPr>
            <w:r w:rsidRPr="00ED3252">
              <w:rPr>
                <w:rFonts w:ascii="StobiSerif Regular" w:hAnsi="StobiSerif Regular"/>
                <w:b/>
                <w:bCs/>
                <w:lang w:val="ru-RU"/>
              </w:rPr>
              <w:t>195</w:t>
            </w:r>
          </w:p>
        </w:tc>
      </w:tr>
      <w:tr w:rsidR="006C0782" w:rsidRPr="00ED3252" w:rsidTr="004D2066">
        <w:trPr>
          <w:trHeight w:val="146"/>
        </w:trPr>
        <w:tc>
          <w:tcPr>
            <w:tcW w:w="1385" w:type="dxa"/>
            <w:vMerge/>
          </w:tcPr>
          <w:p w:rsidR="006C0782" w:rsidRPr="00ED3252" w:rsidRDefault="006C0782" w:rsidP="004D2066">
            <w:pPr>
              <w:spacing w:after="0" w:line="240" w:lineRule="auto"/>
              <w:jc w:val="center"/>
              <w:rPr>
                <w:rFonts w:ascii="StobiSerif Regular" w:hAnsi="StobiSerif Regular"/>
                <w:b/>
                <w:bCs/>
                <w:lang w:val="ru-RU"/>
              </w:rPr>
            </w:pPr>
          </w:p>
        </w:tc>
        <w:tc>
          <w:tcPr>
            <w:tcW w:w="1363" w:type="dxa"/>
            <w:vMerge/>
            <w:tcBorders>
              <w:left w:val="single" w:sz="8" w:space="0" w:color="000000"/>
              <w:right w:val="single" w:sz="8" w:space="0" w:color="000000"/>
            </w:tcBorders>
          </w:tcPr>
          <w:p w:rsidR="006C0782" w:rsidRPr="00ED3252" w:rsidRDefault="006C0782" w:rsidP="004D2066">
            <w:pPr>
              <w:spacing w:after="0" w:line="240" w:lineRule="auto"/>
              <w:jc w:val="center"/>
              <w:rPr>
                <w:rFonts w:ascii="StobiSerif Regular" w:hAnsi="StobiSerif Regular"/>
                <w:lang w:val="ru-RU"/>
              </w:rPr>
            </w:pPr>
          </w:p>
        </w:tc>
        <w:tc>
          <w:tcPr>
            <w:tcW w:w="2768" w:type="dxa"/>
          </w:tcPr>
          <w:p w:rsidR="006C0782" w:rsidRPr="00ED3252" w:rsidRDefault="006C0782" w:rsidP="004D2066">
            <w:pPr>
              <w:spacing w:after="0" w:line="240" w:lineRule="auto"/>
              <w:jc w:val="center"/>
              <w:rPr>
                <w:rFonts w:ascii="StobiSerif Regular" w:hAnsi="StobiSerif Regular"/>
              </w:rPr>
            </w:pPr>
            <w:r w:rsidRPr="00ED3252">
              <w:rPr>
                <w:rFonts w:ascii="StobiSerif Regular" w:hAnsi="StobiSerif Regular"/>
              </w:rPr>
              <w:t>Jane Sandanski</w:t>
            </w:r>
          </w:p>
        </w:tc>
        <w:tc>
          <w:tcPr>
            <w:tcW w:w="1517" w:type="dxa"/>
            <w:tcBorders>
              <w:left w:val="single" w:sz="8" w:space="0" w:color="000000"/>
              <w:right w:val="single" w:sz="8" w:space="0" w:color="000000"/>
            </w:tcBorders>
          </w:tcPr>
          <w:p w:rsidR="006C0782" w:rsidRPr="00ED3252" w:rsidRDefault="006C0782" w:rsidP="004D2066">
            <w:pPr>
              <w:spacing w:after="0" w:line="240" w:lineRule="auto"/>
              <w:jc w:val="center"/>
              <w:rPr>
                <w:rFonts w:ascii="StobiSerif Regular" w:hAnsi="StobiSerif Regular"/>
                <w:lang w:val="ru-RU"/>
              </w:rPr>
            </w:pPr>
            <w:r w:rsidRPr="00ED3252">
              <w:rPr>
                <w:rFonts w:ascii="StobiSerif Regular" w:hAnsi="StobiSerif Regular"/>
                <w:lang w:val="ru-RU"/>
              </w:rPr>
              <w:t>76</w:t>
            </w:r>
          </w:p>
        </w:tc>
        <w:tc>
          <w:tcPr>
            <w:tcW w:w="1897" w:type="dxa"/>
          </w:tcPr>
          <w:p w:rsidR="006C0782" w:rsidRPr="00ED3252" w:rsidRDefault="006C0782" w:rsidP="004D2066">
            <w:pPr>
              <w:spacing w:after="0" w:line="240" w:lineRule="auto"/>
              <w:jc w:val="center"/>
              <w:rPr>
                <w:rFonts w:ascii="StobiSerif Regular" w:hAnsi="StobiSerif Regular"/>
                <w:b/>
                <w:bCs/>
                <w:lang w:val="ru-RU"/>
              </w:rPr>
            </w:pPr>
            <w:r w:rsidRPr="00ED3252">
              <w:rPr>
                <w:rFonts w:ascii="StobiSerif Regular" w:hAnsi="StobiSerif Regular"/>
                <w:b/>
                <w:bCs/>
                <w:lang w:val="ru-RU"/>
              </w:rPr>
              <w:t>50</w:t>
            </w:r>
          </w:p>
        </w:tc>
      </w:tr>
      <w:tr w:rsidR="006C0782" w:rsidRPr="00ED3252" w:rsidTr="004D2066">
        <w:trPr>
          <w:trHeight w:val="209"/>
        </w:trPr>
        <w:tc>
          <w:tcPr>
            <w:tcW w:w="1385" w:type="dxa"/>
            <w:vMerge w:val="restart"/>
            <w:tcBorders>
              <w:top w:val="single" w:sz="8" w:space="0" w:color="000000"/>
              <w:bottom w:val="single" w:sz="8" w:space="0" w:color="000000"/>
            </w:tcBorders>
          </w:tcPr>
          <w:p w:rsidR="006C0782" w:rsidRPr="00ED3252" w:rsidRDefault="006C0782" w:rsidP="004D2066">
            <w:pPr>
              <w:spacing w:after="0" w:line="240" w:lineRule="auto"/>
              <w:jc w:val="center"/>
              <w:rPr>
                <w:rFonts w:ascii="StobiSerif Regular" w:hAnsi="StobiSerif Regular"/>
                <w:b/>
                <w:bCs/>
                <w:lang w:val="ru-RU"/>
              </w:rPr>
            </w:pPr>
            <w:r w:rsidRPr="00ED3252">
              <w:rPr>
                <w:rFonts w:ascii="StobiSerif Regular" w:hAnsi="StobiSerif Regular"/>
                <w:b/>
                <w:bCs/>
                <w:lang w:val="ru-RU"/>
              </w:rPr>
              <w:t>3.</w:t>
            </w:r>
          </w:p>
          <w:p w:rsidR="006C0782" w:rsidRPr="00ED3252" w:rsidRDefault="006C0782" w:rsidP="004D2066">
            <w:pPr>
              <w:spacing w:after="0" w:line="240" w:lineRule="auto"/>
              <w:rPr>
                <w:rFonts w:ascii="StobiSerif Regular" w:hAnsi="StobiSerif Regular"/>
                <w:b/>
                <w:bCs/>
                <w:lang w:val="ru-RU"/>
              </w:rPr>
            </w:pPr>
          </w:p>
        </w:tc>
        <w:tc>
          <w:tcPr>
            <w:tcW w:w="1363" w:type="dxa"/>
            <w:vMerge w:val="restart"/>
            <w:tcBorders>
              <w:top w:val="single" w:sz="8" w:space="0" w:color="000000"/>
              <w:left w:val="single" w:sz="8" w:space="0" w:color="000000"/>
              <w:bottom w:val="single" w:sz="8" w:space="0" w:color="000000"/>
              <w:right w:val="single" w:sz="8" w:space="0" w:color="000000"/>
            </w:tcBorders>
          </w:tcPr>
          <w:p w:rsidR="006C0782" w:rsidRPr="00ED3252" w:rsidRDefault="006C0782" w:rsidP="004D2066">
            <w:pPr>
              <w:spacing w:after="0" w:line="240" w:lineRule="auto"/>
              <w:jc w:val="center"/>
              <w:rPr>
                <w:rFonts w:ascii="StobiSerif Regular" w:hAnsi="StobiSerif Regular"/>
              </w:rPr>
            </w:pPr>
            <w:r w:rsidRPr="00ED3252">
              <w:rPr>
                <w:rFonts w:ascii="StobiSerif Regular" w:hAnsi="StobiSerif Regular"/>
              </w:rPr>
              <w:t>Shtip</w:t>
            </w:r>
          </w:p>
          <w:p w:rsidR="006C0782" w:rsidRPr="00ED3252" w:rsidRDefault="006C0782" w:rsidP="004D2066">
            <w:pPr>
              <w:spacing w:after="0" w:line="240" w:lineRule="auto"/>
              <w:rPr>
                <w:rFonts w:ascii="StobiSerif Regular" w:hAnsi="StobiSerif Regular"/>
                <w:lang w:val="ru-RU"/>
              </w:rPr>
            </w:pPr>
          </w:p>
        </w:tc>
        <w:tc>
          <w:tcPr>
            <w:tcW w:w="2768" w:type="dxa"/>
            <w:tcBorders>
              <w:top w:val="single" w:sz="8" w:space="0" w:color="000000"/>
              <w:bottom w:val="single" w:sz="8" w:space="0" w:color="000000"/>
            </w:tcBorders>
          </w:tcPr>
          <w:p w:rsidR="006C0782" w:rsidRPr="00ED3252" w:rsidRDefault="006C0782" w:rsidP="004D2066">
            <w:pPr>
              <w:spacing w:after="0" w:line="240" w:lineRule="auto"/>
              <w:jc w:val="center"/>
              <w:rPr>
                <w:rFonts w:ascii="StobiSerif Regular" w:hAnsi="StobiSerif Regular"/>
              </w:rPr>
            </w:pPr>
            <w:r w:rsidRPr="00ED3252">
              <w:rPr>
                <w:rFonts w:ascii="StobiSerif Regular" w:hAnsi="StobiSerif Regular"/>
              </w:rPr>
              <w:t>Tosho Arsov</w:t>
            </w:r>
          </w:p>
        </w:tc>
        <w:tc>
          <w:tcPr>
            <w:tcW w:w="1517" w:type="dxa"/>
            <w:tcBorders>
              <w:top w:val="single" w:sz="8" w:space="0" w:color="000000"/>
              <w:left w:val="single" w:sz="8" w:space="0" w:color="000000"/>
              <w:bottom w:val="single" w:sz="8" w:space="0" w:color="000000"/>
              <w:right w:val="single" w:sz="8" w:space="0" w:color="000000"/>
            </w:tcBorders>
          </w:tcPr>
          <w:p w:rsidR="006C0782" w:rsidRPr="00ED3252" w:rsidRDefault="006C0782" w:rsidP="004D2066">
            <w:pPr>
              <w:spacing w:after="0" w:line="240" w:lineRule="auto"/>
              <w:jc w:val="center"/>
              <w:rPr>
                <w:rFonts w:ascii="StobiSerif Regular" w:hAnsi="StobiSerif Regular"/>
                <w:lang w:val="ru-RU"/>
              </w:rPr>
            </w:pPr>
            <w:r w:rsidRPr="00ED3252">
              <w:rPr>
                <w:rFonts w:ascii="StobiSerif Regular" w:hAnsi="StobiSerif Regular"/>
                <w:lang w:val="ru-RU"/>
              </w:rPr>
              <w:t>238</w:t>
            </w:r>
          </w:p>
        </w:tc>
        <w:tc>
          <w:tcPr>
            <w:tcW w:w="1897" w:type="dxa"/>
            <w:tcBorders>
              <w:top w:val="single" w:sz="8" w:space="0" w:color="000000"/>
              <w:bottom w:val="single" w:sz="8" w:space="0" w:color="000000"/>
            </w:tcBorders>
          </w:tcPr>
          <w:p w:rsidR="006C0782" w:rsidRPr="00ED3252" w:rsidRDefault="006C0782" w:rsidP="004D2066">
            <w:pPr>
              <w:spacing w:after="0" w:line="240" w:lineRule="auto"/>
              <w:jc w:val="center"/>
              <w:rPr>
                <w:rFonts w:ascii="StobiSerif Regular" w:hAnsi="StobiSerif Regular"/>
                <w:b/>
                <w:bCs/>
                <w:lang w:val="ru-RU"/>
              </w:rPr>
            </w:pPr>
            <w:r w:rsidRPr="00ED3252">
              <w:rPr>
                <w:rFonts w:ascii="StobiSerif Regular" w:hAnsi="StobiSerif Regular"/>
                <w:b/>
                <w:bCs/>
                <w:lang w:val="ru-RU"/>
              </w:rPr>
              <w:t>94</w:t>
            </w:r>
          </w:p>
        </w:tc>
      </w:tr>
      <w:tr w:rsidR="006C0782" w:rsidRPr="00ED3252" w:rsidTr="004D2066">
        <w:trPr>
          <w:trHeight w:val="146"/>
        </w:trPr>
        <w:tc>
          <w:tcPr>
            <w:tcW w:w="1385" w:type="dxa"/>
            <w:vMerge/>
          </w:tcPr>
          <w:p w:rsidR="006C0782" w:rsidRPr="00ED3252" w:rsidRDefault="006C0782" w:rsidP="004D2066">
            <w:pPr>
              <w:spacing w:after="0" w:line="240" w:lineRule="auto"/>
              <w:jc w:val="center"/>
              <w:rPr>
                <w:rFonts w:ascii="StobiSerif Regular" w:hAnsi="StobiSerif Regular"/>
                <w:b/>
                <w:bCs/>
                <w:lang w:val="ru-RU"/>
              </w:rPr>
            </w:pPr>
          </w:p>
        </w:tc>
        <w:tc>
          <w:tcPr>
            <w:tcW w:w="1363" w:type="dxa"/>
            <w:vMerge/>
            <w:tcBorders>
              <w:left w:val="single" w:sz="8" w:space="0" w:color="000000"/>
              <w:right w:val="single" w:sz="8" w:space="0" w:color="000000"/>
            </w:tcBorders>
          </w:tcPr>
          <w:p w:rsidR="006C0782" w:rsidRPr="00ED3252" w:rsidRDefault="006C0782" w:rsidP="004D2066">
            <w:pPr>
              <w:spacing w:after="0" w:line="240" w:lineRule="auto"/>
              <w:jc w:val="center"/>
              <w:rPr>
                <w:rFonts w:ascii="StobiSerif Regular" w:hAnsi="StobiSerif Regular"/>
                <w:lang w:val="ru-RU"/>
              </w:rPr>
            </w:pPr>
          </w:p>
        </w:tc>
        <w:tc>
          <w:tcPr>
            <w:tcW w:w="2768" w:type="dxa"/>
          </w:tcPr>
          <w:p w:rsidR="006C0782" w:rsidRPr="00ED3252" w:rsidRDefault="006C0782" w:rsidP="004D2066">
            <w:pPr>
              <w:spacing w:after="0" w:line="240" w:lineRule="auto"/>
              <w:jc w:val="center"/>
              <w:rPr>
                <w:rFonts w:ascii="StobiSerif Regular" w:hAnsi="StobiSerif Regular"/>
              </w:rPr>
            </w:pPr>
            <w:r w:rsidRPr="00ED3252">
              <w:rPr>
                <w:rFonts w:ascii="StobiSerif Regular" w:hAnsi="StobiSerif Regular"/>
              </w:rPr>
              <w:t>Dimitar Vlahov</w:t>
            </w:r>
          </w:p>
        </w:tc>
        <w:tc>
          <w:tcPr>
            <w:tcW w:w="1517" w:type="dxa"/>
            <w:tcBorders>
              <w:left w:val="single" w:sz="8" w:space="0" w:color="000000"/>
              <w:right w:val="single" w:sz="8" w:space="0" w:color="000000"/>
            </w:tcBorders>
          </w:tcPr>
          <w:p w:rsidR="006C0782" w:rsidRPr="00ED3252" w:rsidRDefault="006C0782" w:rsidP="004D2066">
            <w:pPr>
              <w:spacing w:after="0" w:line="240" w:lineRule="auto"/>
              <w:jc w:val="center"/>
              <w:rPr>
                <w:rFonts w:ascii="StobiSerif Regular" w:hAnsi="StobiSerif Regular"/>
                <w:lang w:val="ru-RU"/>
              </w:rPr>
            </w:pPr>
            <w:r w:rsidRPr="00ED3252">
              <w:rPr>
                <w:rFonts w:ascii="StobiSerif Regular" w:hAnsi="StobiSerif Regular"/>
                <w:lang w:val="ru-RU"/>
              </w:rPr>
              <w:t>94</w:t>
            </w:r>
          </w:p>
        </w:tc>
        <w:tc>
          <w:tcPr>
            <w:tcW w:w="1897" w:type="dxa"/>
          </w:tcPr>
          <w:p w:rsidR="006C0782" w:rsidRPr="00ED3252" w:rsidRDefault="006C0782" w:rsidP="004D2066">
            <w:pPr>
              <w:spacing w:after="0" w:line="240" w:lineRule="auto"/>
              <w:jc w:val="center"/>
              <w:rPr>
                <w:rFonts w:ascii="StobiSerif Regular" w:hAnsi="StobiSerif Regular"/>
                <w:b/>
                <w:bCs/>
                <w:lang w:val="ru-RU"/>
              </w:rPr>
            </w:pPr>
            <w:r w:rsidRPr="00ED3252">
              <w:rPr>
                <w:rFonts w:ascii="StobiSerif Regular" w:hAnsi="StobiSerif Regular"/>
                <w:b/>
                <w:bCs/>
                <w:lang w:val="ru-RU"/>
              </w:rPr>
              <w:t>33</w:t>
            </w:r>
          </w:p>
        </w:tc>
      </w:tr>
      <w:tr w:rsidR="006C0782" w:rsidRPr="00ED3252" w:rsidTr="004D2066">
        <w:trPr>
          <w:trHeight w:val="146"/>
        </w:trPr>
        <w:tc>
          <w:tcPr>
            <w:tcW w:w="1385" w:type="dxa"/>
            <w:vMerge/>
            <w:tcBorders>
              <w:top w:val="single" w:sz="8" w:space="0" w:color="000000"/>
              <w:bottom w:val="single" w:sz="8" w:space="0" w:color="000000"/>
            </w:tcBorders>
          </w:tcPr>
          <w:p w:rsidR="006C0782" w:rsidRPr="00ED3252" w:rsidRDefault="006C0782" w:rsidP="004D2066">
            <w:pPr>
              <w:spacing w:after="0" w:line="240" w:lineRule="auto"/>
              <w:jc w:val="center"/>
              <w:rPr>
                <w:rFonts w:ascii="StobiSerif Regular" w:hAnsi="StobiSerif Regular"/>
                <w:b/>
                <w:bCs/>
                <w:lang w:val="ru-RU"/>
              </w:rPr>
            </w:pPr>
          </w:p>
        </w:tc>
        <w:tc>
          <w:tcPr>
            <w:tcW w:w="1363" w:type="dxa"/>
            <w:vMerge/>
            <w:tcBorders>
              <w:top w:val="single" w:sz="8" w:space="0" w:color="000000"/>
              <w:left w:val="single" w:sz="8" w:space="0" w:color="000000"/>
              <w:bottom w:val="single" w:sz="8" w:space="0" w:color="000000"/>
              <w:right w:val="single" w:sz="8" w:space="0" w:color="000000"/>
            </w:tcBorders>
          </w:tcPr>
          <w:p w:rsidR="006C0782" w:rsidRPr="00ED3252" w:rsidRDefault="006C0782" w:rsidP="004D2066">
            <w:pPr>
              <w:spacing w:after="0" w:line="240" w:lineRule="auto"/>
              <w:jc w:val="center"/>
              <w:rPr>
                <w:rFonts w:ascii="StobiSerif Regular" w:hAnsi="StobiSerif Regular"/>
                <w:lang w:val="ru-RU"/>
              </w:rPr>
            </w:pPr>
          </w:p>
        </w:tc>
        <w:tc>
          <w:tcPr>
            <w:tcW w:w="2768" w:type="dxa"/>
            <w:tcBorders>
              <w:top w:val="single" w:sz="8" w:space="0" w:color="000000"/>
              <w:bottom w:val="single" w:sz="8" w:space="0" w:color="000000"/>
            </w:tcBorders>
          </w:tcPr>
          <w:p w:rsidR="006C0782" w:rsidRPr="00ED3252" w:rsidRDefault="006C0782" w:rsidP="004D2066">
            <w:pPr>
              <w:spacing w:after="0" w:line="240" w:lineRule="auto"/>
              <w:jc w:val="center"/>
              <w:rPr>
                <w:rFonts w:ascii="StobiSerif Regular" w:hAnsi="StobiSerif Regular"/>
              </w:rPr>
            </w:pPr>
            <w:r w:rsidRPr="00ED3252">
              <w:rPr>
                <w:rFonts w:ascii="StobiSerif Regular" w:hAnsi="StobiSerif Regular"/>
              </w:rPr>
              <w:t>Vancho Prke</w:t>
            </w:r>
          </w:p>
        </w:tc>
        <w:tc>
          <w:tcPr>
            <w:tcW w:w="1517" w:type="dxa"/>
            <w:tcBorders>
              <w:top w:val="single" w:sz="8" w:space="0" w:color="000000"/>
              <w:left w:val="single" w:sz="8" w:space="0" w:color="000000"/>
              <w:bottom w:val="single" w:sz="8" w:space="0" w:color="000000"/>
              <w:right w:val="single" w:sz="8" w:space="0" w:color="000000"/>
            </w:tcBorders>
          </w:tcPr>
          <w:p w:rsidR="006C0782" w:rsidRPr="00ED3252" w:rsidRDefault="006C0782" w:rsidP="004D2066">
            <w:pPr>
              <w:spacing w:after="0" w:line="240" w:lineRule="auto"/>
              <w:jc w:val="center"/>
              <w:rPr>
                <w:rFonts w:ascii="StobiSerif Regular" w:hAnsi="StobiSerif Regular"/>
                <w:lang w:val="ru-RU"/>
              </w:rPr>
            </w:pPr>
            <w:r w:rsidRPr="00ED3252">
              <w:rPr>
                <w:rFonts w:ascii="StobiSerif Regular" w:hAnsi="StobiSerif Regular"/>
                <w:lang w:val="ru-RU"/>
              </w:rPr>
              <w:t>68</w:t>
            </w:r>
          </w:p>
        </w:tc>
        <w:tc>
          <w:tcPr>
            <w:tcW w:w="1897" w:type="dxa"/>
            <w:tcBorders>
              <w:top w:val="single" w:sz="8" w:space="0" w:color="000000"/>
              <w:bottom w:val="single" w:sz="8" w:space="0" w:color="000000"/>
            </w:tcBorders>
          </w:tcPr>
          <w:p w:rsidR="006C0782" w:rsidRPr="00ED3252" w:rsidRDefault="006C0782" w:rsidP="004D2066">
            <w:pPr>
              <w:spacing w:after="0" w:line="240" w:lineRule="auto"/>
              <w:jc w:val="center"/>
              <w:rPr>
                <w:rFonts w:ascii="StobiSerif Regular" w:hAnsi="StobiSerif Regular"/>
                <w:b/>
                <w:bCs/>
                <w:lang w:val="ru-RU"/>
              </w:rPr>
            </w:pPr>
            <w:r w:rsidRPr="00ED3252">
              <w:rPr>
                <w:rFonts w:ascii="StobiSerif Regular" w:hAnsi="StobiSerif Regular"/>
                <w:b/>
                <w:bCs/>
                <w:lang w:val="ru-RU"/>
              </w:rPr>
              <w:t>37</w:t>
            </w:r>
          </w:p>
        </w:tc>
      </w:tr>
      <w:tr w:rsidR="006C0782" w:rsidRPr="00ED3252" w:rsidTr="004D2066">
        <w:trPr>
          <w:trHeight w:val="199"/>
        </w:trPr>
        <w:tc>
          <w:tcPr>
            <w:tcW w:w="1385" w:type="dxa"/>
            <w:vMerge w:val="restart"/>
          </w:tcPr>
          <w:p w:rsidR="006C0782" w:rsidRPr="00ED3252" w:rsidRDefault="006C0782" w:rsidP="004D2066">
            <w:pPr>
              <w:spacing w:after="0" w:line="240" w:lineRule="auto"/>
              <w:jc w:val="center"/>
              <w:rPr>
                <w:rFonts w:ascii="StobiSerif Regular" w:hAnsi="StobiSerif Regular"/>
                <w:b/>
                <w:bCs/>
                <w:lang w:val="ru-RU"/>
              </w:rPr>
            </w:pPr>
            <w:r w:rsidRPr="00ED3252">
              <w:rPr>
                <w:rFonts w:ascii="StobiSerif Regular" w:hAnsi="StobiSerif Regular"/>
                <w:b/>
                <w:bCs/>
                <w:lang w:val="ru-RU"/>
              </w:rPr>
              <w:t>4.</w:t>
            </w:r>
          </w:p>
        </w:tc>
        <w:tc>
          <w:tcPr>
            <w:tcW w:w="1363" w:type="dxa"/>
            <w:vMerge w:val="restart"/>
            <w:tcBorders>
              <w:left w:val="single" w:sz="8" w:space="0" w:color="000000"/>
              <w:right w:val="single" w:sz="8" w:space="0" w:color="000000"/>
            </w:tcBorders>
          </w:tcPr>
          <w:p w:rsidR="006C0782" w:rsidRPr="00ED3252" w:rsidRDefault="006C0782" w:rsidP="004D2066">
            <w:pPr>
              <w:spacing w:after="0" w:line="240" w:lineRule="auto"/>
              <w:jc w:val="center"/>
              <w:rPr>
                <w:rFonts w:ascii="StobiSerif Regular" w:hAnsi="StobiSerif Regular"/>
              </w:rPr>
            </w:pPr>
            <w:r w:rsidRPr="00ED3252">
              <w:rPr>
                <w:rFonts w:ascii="StobiSerif Regular" w:hAnsi="StobiSerif Regular"/>
              </w:rPr>
              <w:t>Shuto Orizari</w:t>
            </w:r>
          </w:p>
        </w:tc>
        <w:tc>
          <w:tcPr>
            <w:tcW w:w="2768" w:type="dxa"/>
          </w:tcPr>
          <w:p w:rsidR="006C0782" w:rsidRPr="00ED3252" w:rsidRDefault="006C0782" w:rsidP="004D2066">
            <w:pPr>
              <w:spacing w:after="0" w:line="240" w:lineRule="auto"/>
              <w:jc w:val="center"/>
              <w:rPr>
                <w:rFonts w:ascii="StobiSerif Regular" w:hAnsi="StobiSerif Regular"/>
              </w:rPr>
            </w:pPr>
            <w:r w:rsidRPr="00ED3252">
              <w:rPr>
                <w:rFonts w:ascii="StobiSerif Regular" w:hAnsi="StobiSerif Regular"/>
              </w:rPr>
              <w:t>B.R.Hamid</w:t>
            </w:r>
          </w:p>
        </w:tc>
        <w:tc>
          <w:tcPr>
            <w:tcW w:w="1517" w:type="dxa"/>
            <w:tcBorders>
              <w:left w:val="single" w:sz="8" w:space="0" w:color="000000"/>
              <w:right w:val="single" w:sz="8" w:space="0" w:color="000000"/>
            </w:tcBorders>
          </w:tcPr>
          <w:p w:rsidR="006C0782" w:rsidRPr="00ED3252" w:rsidRDefault="006C0782" w:rsidP="004D2066">
            <w:pPr>
              <w:spacing w:after="0" w:line="240" w:lineRule="auto"/>
              <w:jc w:val="center"/>
              <w:rPr>
                <w:rFonts w:ascii="StobiSerif Regular" w:hAnsi="StobiSerif Regular"/>
                <w:lang w:val="ru-RU"/>
              </w:rPr>
            </w:pPr>
            <w:r w:rsidRPr="00ED3252">
              <w:rPr>
                <w:rFonts w:ascii="StobiSerif Regular" w:hAnsi="StobiSerif Regular"/>
                <w:lang w:val="ru-RU"/>
              </w:rPr>
              <w:t>2101</w:t>
            </w:r>
          </w:p>
        </w:tc>
        <w:tc>
          <w:tcPr>
            <w:tcW w:w="1897" w:type="dxa"/>
          </w:tcPr>
          <w:p w:rsidR="006C0782" w:rsidRPr="00ED3252" w:rsidRDefault="006C0782" w:rsidP="004D2066">
            <w:pPr>
              <w:spacing w:after="0" w:line="240" w:lineRule="auto"/>
              <w:jc w:val="center"/>
              <w:rPr>
                <w:rFonts w:ascii="StobiSerif Regular" w:hAnsi="StobiSerif Regular"/>
                <w:b/>
                <w:bCs/>
                <w:lang w:val="ru-RU"/>
              </w:rPr>
            </w:pPr>
            <w:r w:rsidRPr="00ED3252">
              <w:rPr>
                <w:rFonts w:ascii="StobiSerif Regular" w:hAnsi="StobiSerif Regular"/>
                <w:b/>
                <w:bCs/>
                <w:lang w:val="ru-RU"/>
              </w:rPr>
              <w:t>1635</w:t>
            </w:r>
          </w:p>
        </w:tc>
      </w:tr>
      <w:tr w:rsidR="006C0782" w:rsidRPr="00ED3252" w:rsidTr="004D2066">
        <w:trPr>
          <w:trHeight w:val="146"/>
        </w:trPr>
        <w:tc>
          <w:tcPr>
            <w:tcW w:w="1385" w:type="dxa"/>
            <w:vMerge/>
            <w:tcBorders>
              <w:top w:val="single" w:sz="8" w:space="0" w:color="000000"/>
              <w:bottom w:val="single" w:sz="8" w:space="0" w:color="000000"/>
            </w:tcBorders>
          </w:tcPr>
          <w:p w:rsidR="006C0782" w:rsidRPr="00ED3252" w:rsidRDefault="006C0782" w:rsidP="004D2066">
            <w:pPr>
              <w:spacing w:after="0" w:line="240" w:lineRule="auto"/>
              <w:jc w:val="center"/>
              <w:rPr>
                <w:rFonts w:ascii="StobiSerif Regular" w:hAnsi="StobiSerif Regular"/>
                <w:b/>
                <w:bCs/>
                <w:lang w:val="ru-RU"/>
              </w:rPr>
            </w:pPr>
          </w:p>
        </w:tc>
        <w:tc>
          <w:tcPr>
            <w:tcW w:w="1363" w:type="dxa"/>
            <w:vMerge/>
            <w:tcBorders>
              <w:top w:val="single" w:sz="8" w:space="0" w:color="000000"/>
              <w:left w:val="single" w:sz="8" w:space="0" w:color="000000"/>
              <w:bottom w:val="single" w:sz="8" w:space="0" w:color="000000"/>
              <w:right w:val="single" w:sz="8" w:space="0" w:color="000000"/>
            </w:tcBorders>
          </w:tcPr>
          <w:p w:rsidR="006C0782" w:rsidRPr="00ED3252" w:rsidRDefault="006C0782" w:rsidP="004D2066">
            <w:pPr>
              <w:spacing w:after="0" w:line="240" w:lineRule="auto"/>
              <w:jc w:val="center"/>
              <w:rPr>
                <w:rFonts w:ascii="StobiSerif Regular" w:hAnsi="StobiSerif Regular"/>
                <w:lang w:val="ru-RU"/>
              </w:rPr>
            </w:pPr>
          </w:p>
        </w:tc>
        <w:tc>
          <w:tcPr>
            <w:tcW w:w="2768" w:type="dxa"/>
            <w:tcBorders>
              <w:top w:val="single" w:sz="8" w:space="0" w:color="000000"/>
              <w:bottom w:val="single" w:sz="8" w:space="0" w:color="000000"/>
            </w:tcBorders>
          </w:tcPr>
          <w:p w:rsidR="006C0782" w:rsidRPr="00ED3252" w:rsidRDefault="006C0782" w:rsidP="004D2066">
            <w:pPr>
              <w:spacing w:after="0" w:line="240" w:lineRule="auto"/>
              <w:jc w:val="center"/>
              <w:rPr>
                <w:rFonts w:ascii="StobiSerif Regular" w:hAnsi="StobiSerif Regular"/>
              </w:rPr>
            </w:pPr>
            <w:r w:rsidRPr="00ED3252">
              <w:rPr>
                <w:rFonts w:ascii="StobiSerif Regular" w:hAnsi="StobiSerif Regular"/>
              </w:rPr>
              <w:t>26-ti Juli</w:t>
            </w:r>
          </w:p>
        </w:tc>
        <w:tc>
          <w:tcPr>
            <w:tcW w:w="1517" w:type="dxa"/>
            <w:tcBorders>
              <w:top w:val="single" w:sz="8" w:space="0" w:color="000000"/>
              <w:left w:val="single" w:sz="8" w:space="0" w:color="000000"/>
              <w:bottom w:val="single" w:sz="8" w:space="0" w:color="000000"/>
              <w:right w:val="single" w:sz="8" w:space="0" w:color="000000"/>
            </w:tcBorders>
          </w:tcPr>
          <w:p w:rsidR="006C0782" w:rsidRPr="00ED3252" w:rsidRDefault="006C0782" w:rsidP="004D2066">
            <w:pPr>
              <w:spacing w:after="0" w:line="240" w:lineRule="auto"/>
              <w:jc w:val="center"/>
              <w:rPr>
                <w:rFonts w:ascii="StobiSerif Regular" w:hAnsi="StobiSerif Regular"/>
                <w:lang w:val="ru-RU"/>
              </w:rPr>
            </w:pPr>
            <w:r w:rsidRPr="00ED3252">
              <w:rPr>
                <w:rFonts w:ascii="StobiSerif Regular" w:hAnsi="StobiSerif Regular"/>
                <w:lang w:val="ru-RU"/>
              </w:rPr>
              <w:t>496</w:t>
            </w:r>
          </w:p>
        </w:tc>
        <w:tc>
          <w:tcPr>
            <w:tcW w:w="1897" w:type="dxa"/>
            <w:tcBorders>
              <w:top w:val="single" w:sz="8" w:space="0" w:color="000000"/>
              <w:bottom w:val="single" w:sz="8" w:space="0" w:color="000000"/>
            </w:tcBorders>
          </w:tcPr>
          <w:p w:rsidR="006C0782" w:rsidRPr="00ED3252" w:rsidRDefault="006C0782" w:rsidP="004D2066">
            <w:pPr>
              <w:spacing w:after="0" w:line="240" w:lineRule="auto"/>
              <w:jc w:val="center"/>
              <w:rPr>
                <w:rFonts w:ascii="StobiSerif Regular" w:hAnsi="StobiSerif Regular"/>
                <w:b/>
                <w:bCs/>
                <w:lang w:val="ru-RU"/>
              </w:rPr>
            </w:pPr>
            <w:r w:rsidRPr="00ED3252">
              <w:rPr>
                <w:rFonts w:ascii="StobiSerif Regular" w:hAnsi="StobiSerif Regular"/>
                <w:b/>
                <w:bCs/>
                <w:lang w:val="ru-RU"/>
              </w:rPr>
              <w:t>232</w:t>
            </w:r>
          </w:p>
        </w:tc>
      </w:tr>
      <w:tr w:rsidR="006C0782" w:rsidRPr="00ED3252" w:rsidTr="004D2066">
        <w:trPr>
          <w:trHeight w:val="199"/>
        </w:trPr>
        <w:tc>
          <w:tcPr>
            <w:tcW w:w="1385" w:type="dxa"/>
          </w:tcPr>
          <w:p w:rsidR="006C0782" w:rsidRPr="00ED3252" w:rsidRDefault="006C0782" w:rsidP="004D2066">
            <w:pPr>
              <w:spacing w:after="0" w:line="240" w:lineRule="auto"/>
              <w:jc w:val="center"/>
              <w:rPr>
                <w:rFonts w:ascii="StobiSerif Regular" w:hAnsi="StobiSerif Regular"/>
                <w:b/>
                <w:bCs/>
                <w:lang w:val="ru-RU"/>
              </w:rPr>
            </w:pPr>
            <w:r w:rsidRPr="00ED3252">
              <w:rPr>
                <w:rFonts w:ascii="StobiSerif Regular" w:hAnsi="StobiSerif Regular"/>
                <w:b/>
                <w:bCs/>
                <w:lang w:val="ru-RU"/>
              </w:rPr>
              <w:t>5.</w:t>
            </w:r>
          </w:p>
        </w:tc>
        <w:tc>
          <w:tcPr>
            <w:tcW w:w="1363" w:type="dxa"/>
            <w:tcBorders>
              <w:left w:val="single" w:sz="8" w:space="0" w:color="000000"/>
              <w:right w:val="single" w:sz="8" w:space="0" w:color="000000"/>
            </w:tcBorders>
          </w:tcPr>
          <w:p w:rsidR="006C0782" w:rsidRPr="00ED3252" w:rsidRDefault="006C0782" w:rsidP="004D2066">
            <w:pPr>
              <w:spacing w:after="0" w:line="240" w:lineRule="auto"/>
              <w:jc w:val="center"/>
              <w:rPr>
                <w:rFonts w:ascii="StobiSerif Regular" w:hAnsi="StobiSerif Regular"/>
              </w:rPr>
            </w:pPr>
            <w:r w:rsidRPr="00ED3252">
              <w:rPr>
                <w:rFonts w:ascii="StobiSerif Regular" w:hAnsi="StobiSerif Regular"/>
              </w:rPr>
              <w:t>Delchevo</w:t>
            </w:r>
          </w:p>
        </w:tc>
        <w:tc>
          <w:tcPr>
            <w:tcW w:w="2768" w:type="dxa"/>
          </w:tcPr>
          <w:p w:rsidR="006C0782" w:rsidRPr="00ED3252" w:rsidRDefault="006C0782" w:rsidP="004D2066">
            <w:pPr>
              <w:spacing w:after="0" w:line="240" w:lineRule="auto"/>
              <w:jc w:val="center"/>
              <w:rPr>
                <w:rFonts w:ascii="StobiSerif Regular" w:hAnsi="StobiSerif Regular"/>
              </w:rPr>
            </w:pPr>
            <w:r w:rsidRPr="00ED3252">
              <w:rPr>
                <w:rFonts w:ascii="StobiSerif Regular" w:hAnsi="StobiSerif Regular"/>
              </w:rPr>
              <w:t>St. Kliment Ohridski</w:t>
            </w:r>
          </w:p>
        </w:tc>
        <w:tc>
          <w:tcPr>
            <w:tcW w:w="1517" w:type="dxa"/>
            <w:tcBorders>
              <w:left w:val="single" w:sz="8" w:space="0" w:color="000000"/>
              <w:right w:val="single" w:sz="8" w:space="0" w:color="000000"/>
            </w:tcBorders>
          </w:tcPr>
          <w:p w:rsidR="006C0782" w:rsidRPr="00ED3252" w:rsidRDefault="006C0782" w:rsidP="004D2066">
            <w:pPr>
              <w:spacing w:after="0" w:line="240" w:lineRule="auto"/>
              <w:jc w:val="center"/>
              <w:rPr>
                <w:rFonts w:ascii="StobiSerif Regular" w:hAnsi="StobiSerif Regular"/>
                <w:lang w:val="ru-RU"/>
              </w:rPr>
            </w:pPr>
            <w:r w:rsidRPr="00ED3252">
              <w:rPr>
                <w:rFonts w:ascii="StobiSerif Regular" w:hAnsi="StobiSerif Regular"/>
                <w:lang w:val="ru-RU"/>
              </w:rPr>
              <w:t>20</w:t>
            </w:r>
          </w:p>
        </w:tc>
        <w:tc>
          <w:tcPr>
            <w:tcW w:w="1897" w:type="dxa"/>
          </w:tcPr>
          <w:p w:rsidR="006C0782" w:rsidRPr="00ED3252" w:rsidRDefault="006C0782" w:rsidP="004D2066">
            <w:pPr>
              <w:spacing w:after="0" w:line="240" w:lineRule="auto"/>
              <w:jc w:val="center"/>
              <w:rPr>
                <w:rFonts w:ascii="StobiSerif Regular" w:hAnsi="StobiSerif Regular"/>
                <w:b/>
                <w:bCs/>
                <w:lang w:val="ru-RU"/>
              </w:rPr>
            </w:pPr>
            <w:r w:rsidRPr="00ED3252">
              <w:rPr>
                <w:rFonts w:ascii="StobiSerif Regular" w:hAnsi="StobiSerif Regular"/>
                <w:b/>
                <w:bCs/>
                <w:lang w:val="ru-RU"/>
              </w:rPr>
              <w:t>13</w:t>
            </w:r>
          </w:p>
        </w:tc>
      </w:tr>
      <w:tr w:rsidR="006C0782" w:rsidRPr="00ED3252" w:rsidTr="004D2066">
        <w:trPr>
          <w:trHeight w:val="199"/>
        </w:trPr>
        <w:tc>
          <w:tcPr>
            <w:tcW w:w="1385" w:type="dxa"/>
            <w:tcBorders>
              <w:top w:val="double" w:sz="6" w:space="0" w:color="000000"/>
              <w:bottom w:val="single" w:sz="8" w:space="0" w:color="000000"/>
            </w:tcBorders>
          </w:tcPr>
          <w:p w:rsidR="006C0782" w:rsidRPr="00ED3252" w:rsidRDefault="006C0782" w:rsidP="004D2066">
            <w:pPr>
              <w:spacing w:after="0" w:line="240" w:lineRule="auto"/>
              <w:jc w:val="center"/>
              <w:rPr>
                <w:rFonts w:ascii="StobiSerif Regular" w:hAnsi="StobiSerif Regular"/>
                <w:b/>
                <w:bCs/>
                <w:lang w:val="ru-RU"/>
              </w:rPr>
            </w:pPr>
            <w:r w:rsidRPr="00ED3252">
              <w:rPr>
                <w:rFonts w:ascii="StobiSerif Regular" w:hAnsi="StobiSerif Regular"/>
                <w:bCs/>
              </w:rPr>
              <w:t>Total</w:t>
            </w:r>
            <w:r w:rsidRPr="00ED3252">
              <w:rPr>
                <w:rFonts w:ascii="StobiSerif Regular" w:hAnsi="StobiSerif Regular"/>
                <w:bCs/>
                <w:lang w:val="ru-RU"/>
              </w:rPr>
              <w:t>:</w:t>
            </w:r>
          </w:p>
        </w:tc>
        <w:tc>
          <w:tcPr>
            <w:tcW w:w="1363" w:type="dxa"/>
            <w:tcBorders>
              <w:top w:val="double" w:sz="6" w:space="0" w:color="000000"/>
              <w:left w:val="single" w:sz="8" w:space="0" w:color="000000"/>
              <w:bottom w:val="single" w:sz="8" w:space="0" w:color="000000"/>
              <w:right w:val="single" w:sz="8" w:space="0" w:color="000000"/>
            </w:tcBorders>
            <w:shd w:val="clear" w:color="auto" w:fill="BFBFBF"/>
          </w:tcPr>
          <w:p w:rsidR="006C0782" w:rsidRPr="00ED3252" w:rsidRDefault="006C0782" w:rsidP="004D2066">
            <w:pPr>
              <w:spacing w:after="0" w:line="240" w:lineRule="auto"/>
              <w:jc w:val="center"/>
              <w:rPr>
                <w:rFonts w:ascii="StobiSerif Regular" w:hAnsi="StobiSerif Regular"/>
                <w:b/>
                <w:bCs/>
                <w:lang w:val="ru-RU"/>
              </w:rPr>
            </w:pPr>
            <w:r w:rsidRPr="00ED3252">
              <w:rPr>
                <w:rFonts w:ascii="StobiSerif Regular" w:hAnsi="StobiSerif Regular"/>
                <w:b/>
                <w:bCs/>
                <w:lang w:val="ru-RU"/>
              </w:rPr>
              <w:t>5</w:t>
            </w:r>
          </w:p>
        </w:tc>
        <w:tc>
          <w:tcPr>
            <w:tcW w:w="2768" w:type="dxa"/>
            <w:tcBorders>
              <w:top w:val="double" w:sz="6" w:space="0" w:color="000000"/>
              <w:bottom w:val="single" w:sz="8" w:space="0" w:color="000000"/>
            </w:tcBorders>
            <w:shd w:val="clear" w:color="auto" w:fill="BFBFBF"/>
          </w:tcPr>
          <w:p w:rsidR="006C0782" w:rsidRPr="00ED3252" w:rsidRDefault="006C0782" w:rsidP="004D2066">
            <w:pPr>
              <w:spacing w:after="0" w:line="240" w:lineRule="auto"/>
              <w:jc w:val="center"/>
              <w:rPr>
                <w:rFonts w:ascii="StobiSerif Regular" w:hAnsi="StobiSerif Regular"/>
                <w:b/>
                <w:bCs/>
                <w:lang w:val="ru-RU"/>
              </w:rPr>
            </w:pPr>
            <w:r w:rsidRPr="00ED3252">
              <w:rPr>
                <w:rFonts w:ascii="StobiSerif Regular" w:hAnsi="StobiSerif Regular"/>
                <w:b/>
                <w:bCs/>
                <w:lang w:val="ru-RU"/>
              </w:rPr>
              <w:t>9</w:t>
            </w:r>
          </w:p>
        </w:tc>
        <w:tc>
          <w:tcPr>
            <w:tcW w:w="1517" w:type="dxa"/>
            <w:tcBorders>
              <w:top w:val="double" w:sz="6" w:space="0" w:color="000000"/>
              <w:left w:val="single" w:sz="8" w:space="0" w:color="000000"/>
              <w:bottom w:val="single" w:sz="8" w:space="0" w:color="000000"/>
              <w:right w:val="single" w:sz="8" w:space="0" w:color="000000"/>
            </w:tcBorders>
            <w:shd w:val="clear" w:color="auto" w:fill="BFBFBF"/>
          </w:tcPr>
          <w:p w:rsidR="006C0782" w:rsidRPr="00ED3252" w:rsidRDefault="006C0782" w:rsidP="004D2066">
            <w:pPr>
              <w:spacing w:after="0" w:line="240" w:lineRule="auto"/>
              <w:jc w:val="center"/>
              <w:rPr>
                <w:rFonts w:ascii="StobiSerif Regular" w:hAnsi="StobiSerif Regular"/>
                <w:b/>
                <w:bCs/>
                <w:lang w:val="ru-RU"/>
              </w:rPr>
            </w:pPr>
            <w:r w:rsidRPr="00ED3252">
              <w:rPr>
                <w:rFonts w:ascii="StobiSerif Regular" w:hAnsi="StobiSerif Regular"/>
                <w:b/>
                <w:bCs/>
                <w:lang w:val="ru-RU"/>
              </w:rPr>
              <w:t>4004</w:t>
            </w:r>
          </w:p>
        </w:tc>
        <w:tc>
          <w:tcPr>
            <w:tcW w:w="1897" w:type="dxa"/>
            <w:tcBorders>
              <w:top w:val="double" w:sz="6" w:space="0" w:color="000000"/>
              <w:bottom w:val="single" w:sz="8" w:space="0" w:color="000000"/>
            </w:tcBorders>
            <w:shd w:val="clear" w:color="auto" w:fill="BFBFBF"/>
          </w:tcPr>
          <w:p w:rsidR="006C0782" w:rsidRPr="00ED3252" w:rsidRDefault="006C0782" w:rsidP="004D2066">
            <w:pPr>
              <w:spacing w:after="0" w:line="240" w:lineRule="auto"/>
              <w:jc w:val="center"/>
              <w:rPr>
                <w:rFonts w:ascii="StobiSerif Regular" w:hAnsi="StobiSerif Regular"/>
                <w:b/>
                <w:bCs/>
                <w:lang w:val="ru-RU"/>
              </w:rPr>
            </w:pPr>
            <w:r w:rsidRPr="00ED3252">
              <w:rPr>
                <w:rFonts w:ascii="StobiSerif Regular" w:hAnsi="StobiSerif Regular"/>
                <w:b/>
                <w:bCs/>
                <w:lang w:val="ru-RU"/>
              </w:rPr>
              <w:t>2354</w:t>
            </w:r>
          </w:p>
        </w:tc>
      </w:tr>
    </w:tbl>
    <w:p w:rsidR="006C0782" w:rsidRPr="003E4B2C" w:rsidRDefault="006C0782" w:rsidP="00487F1F">
      <w:pPr>
        <w:spacing w:after="0" w:line="240" w:lineRule="auto"/>
        <w:jc w:val="both"/>
        <w:rPr>
          <w:rFonts w:ascii="StobiSerif Regular" w:hAnsi="StobiSerif Regular"/>
        </w:rPr>
      </w:pPr>
    </w:p>
    <w:p w:rsidR="006C0782" w:rsidRDefault="006C0782" w:rsidP="00487F1F">
      <w:pPr>
        <w:spacing w:after="0" w:line="240" w:lineRule="auto"/>
        <w:jc w:val="both"/>
        <w:rPr>
          <w:rFonts w:ascii="StobiSerif Regular" w:hAnsi="StobiSerif Regular"/>
        </w:rPr>
      </w:pPr>
    </w:p>
    <w:p w:rsidR="006C0782" w:rsidRDefault="006C0782" w:rsidP="00487F1F">
      <w:pPr>
        <w:spacing w:after="0" w:line="240" w:lineRule="auto"/>
        <w:jc w:val="both"/>
        <w:rPr>
          <w:rFonts w:ascii="StobiSerif Regular" w:hAnsi="StobiSerif Regular"/>
        </w:rPr>
      </w:pPr>
    </w:p>
    <w:p w:rsidR="006C0782" w:rsidRDefault="006C0782" w:rsidP="00487F1F">
      <w:pPr>
        <w:spacing w:after="0" w:line="240" w:lineRule="auto"/>
        <w:jc w:val="both"/>
        <w:rPr>
          <w:rFonts w:ascii="StobiSerif Regular" w:hAnsi="StobiSerif Regular"/>
        </w:rPr>
      </w:pPr>
      <w:r w:rsidRPr="003E4B2C">
        <w:rPr>
          <w:rFonts w:ascii="StobiSerif Regular" w:hAnsi="StobiSerif Regular"/>
        </w:rPr>
        <w:t>For</w:t>
      </w:r>
      <w:r>
        <w:rPr>
          <w:rFonts w:ascii="StobiSerif Regular" w:hAnsi="StobiSerif Regular"/>
        </w:rPr>
        <w:t xml:space="preserve"> the elective subject L</w:t>
      </w:r>
      <w:r w:rsidRPr="003E4B2C">
        <w:rPr>
          <w:rFonts w:ascii="StobiSerif Regular" w:hAnsi="StobiSerif Regular"/>
        </w:rPr>
        <w:t xml:space="preserve">anguage and culture of the Roma have been developed curricula </w:t>
      </w:r>
      <w:r>
        <w:rPr>
          <w:rFonts w:ascii="StobiSerif Regular" w:hAnsi="StobiSerif Regular"/>
        </w:rPr>
        <w:t xml:space="preserve">for 3rd to 6th grade, and </w:t>
      </w:r>
      <w:r w:rsidRPr="003E4B2C">
        <w:rPr>
          <w:rFonts w:ascii="StobiSerif Regular" w:hAnsi="StobiSerif Regular"/>
        </w:rPr>
        <w:t>currently</w:t>
      </w:r>
      <w:r>
        <w:rPr>
          <w:rFonts w:ascii="StobiSerif Regular" w:hAnsi="StobiSerif Regular"/>
        </w:rPr>
        <w:t xml:space="preserve"> is</w:t>
      </w:r>
      <w:r w:rsidRPr="003E4B2C">
        <w:rPr>
          <w:rFonts w:ascii="StobiSerif Regular" w:hAnsi="StobiSerif Regular"/>
        </w:rPr>
        <w:t xml:space="preserve"> underway </w:t>
      </w:r>
      <w:r>
        <w:rPr>
          <w:rFonts w:ascii="StobiSerif Regular" w:hAnsi="StobiSerif Regular"/>
        </w:rPr>
        <w:t>the</w:t>
      </w:r>
      <w:r w:rsidRPr="003E4B2C">
        <w:rPr>
          <w:rFonts w:ascii="StobiSerif Regular" w:hAnsi="StobiSerif Regular"/>
        </w:rPr>
        <w:t xml:space="preserve"> developing</w:t>
      </w:r>
      <w:r>
        <w:rPr>
          <w:rFonts w:ascii="StobiSerif Regular" w:hAnsi="StobiSerif Regular"/>
        </w:rPr>
        <w:t xml:space="preserve"> of the</w:t>
      </w:r>
      <w:r w:rsidRPr="003E4B2C">
        <w:rPr>
          <w:rFonts w:ascii="StobiSerif Regular" w:hAnsi="StobiSerif Regular"/>
        </w:rPr>
        <w:t xml:space="preserve"> progra</w:t>
      </w:r>
      <w:r>
        <w:rPr>
          <w:rFonts w:ascii="StobiSerif Regular" w:hAnsi="StobiSerif Regular"/>
        </w:rPr>
        <w:t>ms for 7th, 8th and 9th grade. There are prepared</w:t>
      </w:r>
      <w:r w:rsidRPr="003E4B2C">
        <w:rPr>
          <w:rFonts w:ascii="StobiSerif Regular" w:hAnsi="StobiSerif Regular"/>
        </w:rPr>
        <w:t xml:space="preserve"> textbooks from 3rd to 5th grade,</w:t>
      </w:r>
      <w:r>
        <w:rPr>
          <w:rFonts w:ascii="StobiSerif Regular" w:hAnsi="StobiSerif Regular"/>
        </w:rPr>
        <w:t xml:space="preserve"> and</w:t>
      </w:r>
      <w:r w:rsidRPr="003E4B2C">
        <w:rPr>
          <w:rFonts w:ascii="StobiSerif Regular" w:hAnsi="StobiSerif Regular"/>
        </w:rPr>
        <w:t xml:space="preserve"> currently</w:t>
      </w:r>
      <w:r>
        <w:rPr>
          <w:rFonts w:ascii="StobiSerif Regular" w:hAnsi="StobiSerif Regular"/>
        </w:rPr>
        <w:t xml:space="preserve"> a</w:t>
      </w:r>
      <w:r w:rsidRPr="003E4B2C">
        <w:rPr>
          <w:rFonts w:ascii="StobiSerif Regular" w:hAnsi="StobiSerif Regular"/>
        </w:rPr>
        <w:t xml:space="preserve"> procedure</w:t>
      </w:r>
      <w:r>
        <w:rPr>
          <w:rFonts w:ascii="StobiSerif Regular" w:hAnsi="StobiSerif Regular"/>
        </w:rPr>
        <w:t xml:space="preserve"> is </w:t>
      </w:r>
      <w:r w:rsidRPr="003E4B2C">
        <w:rPr>
          <w:rFonts w:ascii="StobiSerif Regular" w:hAnsi="StobiSerif Regular"/>
        </w:rPr>
        <w:t>running</w:t>
      </w:r>
      <w:r>
        <w:rPr>
          <w:rFonts w:ascii="StobiSerif Regular" w:hAnsi="StobiSerif Regular"/>
        </w:rPr>
        <w:t xml:space="preserve"> </w:t>
      </w:r>
      <w:r w:rsidRPr="003E4B2C">
        <w:rPr>
          <w:rFonts w:ascii="StobiSerif Regular" w:hAnsi="StobiSerif Regular"/>
        </w:rPr>
        <w:t>for the provision of textbooks for</w:t>
      </w:r>
      <w:r>
        <w:rPr>
          <w:rFonts w:ascii="StobiSerif Regular" w:hAnsi="StobiSerif Regular"/>
        </w:rPr>
        <w:t xml:space="preserve"> the</w:t>
      </w:r>
      <w:r w:rsidRPr="003E4B2C">
        <w:rPr>
          <w:rFonts w:ascii="StobiSerif Regular" w:hAnsi="StobiSerif Regular"/>
        </w:rPr>
        <w:t xml:space="preserve"> other </w:t>
      </w:r>
      <w:r>
        <w:rPr>
          <w:rFonts w:ascii="StobiSerif Regular" w:hAnsi="StobiSerif Regular"/>
        </w:rPr>
        <w:t>grades</w:t>
      </w:r>
      <w:r w:rsidRPr="003E4B2C">
        <w:rPr>
          <w:rFonts w:ascii="StobiSerif Regular" w:hAnsi="StobiSerif Regular"/>
        </w:rPr>
        <w:t>.</w:t>
      </w:r>
      <w:r>
        <w:rPr>
          <w:rFonts w:ascii="StobiSerif Regular" w:hAnsi="StobiSerif Regular"/>
        </w:rPr>
        <w:t xml:space="preserve"> The Roma language in the</w:t>
      </w:r>
      <w:r w:rsidRPr="003E4B2C">
        <w:rPr>
          <w:rFonts w:ascii="StobiSerif Regular" w:hAnsi="StobiSerif Regular"/>
        </w:rPr>
        <w:t xml:space="preserve"> academic year</w:t>
      </w:r>
      <w:r>
        <w:rPr>
          <w:rFonts w:ascii="StobiSerif Regular" w:hAnsi="StobiSerif Regular"/>
        </w:rPr>
        <w:t xml:space="preserve"> of</w:t>
      </w:r>
      <w:r w:rsidRPr="003E4B2C">
        <w:rPr>
          <w:rFonts w:ascii="StobiSerif Regular" w:hAnsi="StobiSerif Regular"/>
        </w:rPr>
        <w:t xml:space="preserve"> 2012/13 is an introductory elective course </w:t>
      </w:r>
      <w:r>
        <w:rPr>
          <w:rFonts w:ascii="StobiSerif Regular" w:hAnsi="StobiSerif Regular"/>
        </w:rPr>
        <w:t>on the</w:t>
      </w:r>
      <w:r w:rsidRPr="003E4B2C">
        <w:rPr>
          <w:rFonts w:ascii="StobiSerif Regular" w:hAnsi="StobiSerif Regular"/>
        </w:rPr>
        <w:t xml:space="preserve"> Faculty of Philology in Skopj</w:t>
      </w:r>
      <w:r>
        <w:rPr>
          <w:rFonts w:ascii="StobiSerif Regular" w:hAnsi="StobiSerif Regular"/>
        </w:rPr>
        <w:t>e.</w:t>
      </w:r>
    </w:p>
    <w:p w:rsidR="006C0782" w:rsidRDefault="006C0782" w:rsidP="00487F1F">
      <w:pPr>
        <w:spacing w:after="0" w:line="240" w:lineRule="auto"/>
        <w:jc w:val="both"/>
        <w:rPr>
          <w:rFonts w:ascii="StobiSerif Regular" w:hAnsi="StobiSerif Regular"/>
        </w:rPr>
      </w:pPr>
    </w:p>
    <w:p w:rsidR="006C0782" w:rsidRDefault="006C0782" w:rsidP="00487F1F">
      <w:pPr>
        <w:spacing w:after="0" w:line="240" w:lineRule="auto"/>
        <w:jc w:val="both"/>
        <w:rPr>
          <w:rFonts w:ascii="StobiSerif Regular" w:hAnsi="StobiSerif Regular"/>
        </w:rPr>
      </w:pPr>
    </w:p>
    <w:p w:rsidR="006C0782" w:rsidRDefault="006C0782" w:rsidP="00487F1F">
      <w:pPr>
        <w:spacing w:after="0" w:line="240" w:lineRule="auto"/>
        <w:jc w:val="both"/>
        <w:rPr>
          <w:rFonts w:ascii="StobiSerif Regular" w:hAnsi="StobiSerif Regular"/>
        </w:rPr>
      </w:pPr>
    </w:p>
    <w:p w:rsidR="006C0782" w:rsidRDefault="006C0782" w:rsidP="00487F1F">
      <w:pPr>
        <w:spacing w:after="0" w:line="240" w:lineRule="auto"/>
        <w:jc w:val="both"/>
        <w:rPr>
          <w:rFonts w:ascii="StobiSerif Regular" w:hAnsi="StobiSerif Regular"/>
        </w:rPr>
      </w:pPr>
    </w:p>
    <w:p w:rsidR="006C0782" w:rsidRPr="005F7A7A" w:rsidRDefault="006C0782" w:rsidP="00BF1443">
      <w:pPr>
        <w:shd w:val="clear" w:color="auto" w:fill="FBD4B4"/>
        <w:spacing w:line="240" w:lineRule="auto"/>
        <w:jc w:val="center"/>
        <w:rPr>
          <w:rFonts w:ascii="StobiSerif Regular" w:hAnsi="StobiSerif Regular"/>
          <w:b/>
        </w:rPr>
      </w:pPr>
      <w:r>
        <w:rPr>
          <w:rFonts w:ascii="StobiSerif Regular" w:hAnsi="StobiSerif Regular"/>
          <w:b/>
        </w:rPr>
        <w:t>Statistical Data</w:t>
      </w:r>
    </w:p>
    <w:p w:rsidR="006C0782" w:rsidRPr="008724D5" w:rsidRDefault="006C0782" w:rsidP="00BF1443">
      <w:pPr>
        <w:spacing w:after="0" w:line="240" w:lineRule="auto"/>
        <w:rPr>
          <w:rFonts w:ascii="StobiSerif Regular" w:hAnsi="StobiSerif Regular"/>
        </w:rPr>
      </w:pPr>
    </w:p>
    <w:p w:rsidR="006C0782" w:rsidRDefault="006C0782" w:rsidP="00650969">
      <w:pPr>
        <w:spacing w:line="240" w:lineRule="auto"/>
        <w:jc w:val="both"/>
        <w:rPr>
          <w:rFonts w:ascii="StobiSerif Regular" w:hAnsi="StobiSerif Regular"/>
          <w:i/>
        </w:rPr>
      </w:pPr>
      <w:r w:rsidRPr="00CD7A64">
        <w:rPr>
          <w:rFonts w:ascii="StobiSerif Regular" w:hAnsi="StobiSerif Regular"/>
          <w:i/>
          <w:u w:val="single"/>
        </w:rPr>
        <w:t>Table 4:</w:t>
      </w:r>
      <w:r w:rsidRPr="00CD7A64">
        <w:rPr>
          <w:rFonts w:ascii="StobiSerif Regular" w:hAnsi="StobiSerif Regular"/>
          <w:i/>
        </w:rPr>
        <w:t xml:space="preserve"> Overview of Roma </w:t>
      </w:r>
      <w:r>
        <w:rPr>
          <w:rFonts w:ascii="StobiSerif Regular" w:hAnsi="StobiSerif Regular"/>
          <w:i/>
        </w:rPr>
        <w:t>pupils</w:t>
      </w:r>
      <w:r w:rsidRPr="00CD7A64">
        <w:rPr>
          <w:rFonts w:ascii="StobiSerif Regular" w:hAnsi="StobiSerif Regular"/>
          <w:i/>
        </w:rPr>
        <w:t xml:space="preserve"> enrolled in first grade during the school year from </w:t>
      </w:r>
      <w:r w:rsidRPr="005D0297">
        <w:rPr>
          <w:rFonts w:ascii="StobiSerif Regular" w:hAnsi="StobiSerif Regular"/>
          <w:i/>
        </w:rPr>
        <w:t>2005 to 2012.</w:t>
      </w:r>
    </w:p>
    <w:tbl>
      <w:tblPr>
        <w:tblW w:w="9039" w:type="dxa"/>
        <w:tblBorders>
          <w:top w:val="single" w:sz="8" w:space="0" w:color="000000"/>
          <w:bottom w:val="single" w:sz="8" w:space="0" w:color="000000"/>
        </w:tblBorders>
        <w:tblLook w:val="00A0"/>
      </w:tblPr>
      <w:tblGrid>
        <w:gridCol w:w="842"/>
        <w:gridCol w:w="2833"/>
        <w:gridCol w:w="2047"/>
        <w:gridCol w:w="1666"/>
        <w:gridCol w:w="1651"/>
      </w:tblGrid>
      <w:tr w:rsidR="006C0782" w:rsidRPr="00ED3252" w:rsidTr="005D0297">
        <w:trPr>
          <w:trHeight w:val="574"/>
        </w:trPr>
        <w:tc>
          <w:tcPr>
            <w:tcW w:w="842" w:type="dxa"/>
            <w:tcBorders>
              <w:top w:val="single" w:sz="8" w:space="0" w:color="000000"/>
              <w:left w:val="nil"/>
              <w:bottom w:val="single" w:sz="8" w:space="0" w:color="000000"/>
              <w:right w:val="nil"/>
            </w:tcBorders>
          </w:tcPr>
          <w:p w:rsidR="006C0782" w:rsidRPr="00ED3252" w:rsidRDefault="006C0782" w:rsidP="00C85110">
            <w:pPr>
              <w:spacing w:after="0" w:line="240" w:lineRule="auto"/>
              <w:jc w:val="center"/>
              <w:rPr>
                <w:rFonts w:ascii="StobiSerif Regular" w:hAnsi="StobiSerif Regular"/>
                <w:b/>
                <w:bCs/>
              </w:rPr>
            </w:pPr>
            <w:r w:rsidRPr="00ED3252">
              <w:rPr>
                <w:rFonts w:ascii="StobiSerif Regular" w:hAnsi="StobiSerif Regular"/>
                <w:b/>
                <w:bCs/>
              </w:rPr>
              <w:t>Order no.</w:t>
            </w:r>
          </w:p>
        </w:tc>
        <w:tc>
          <w:tcPr>
            <w:tcW w:w="2833" w:type="dxa"/>
            <w:tcBorders>
              <w:top w:val="single" w:sz="8" w:space="0" w:color="000000"/>
              <w:left w:val="nil"/>
              <w:bottom w:val="single" w:sz="8" w:space="0" w:color="000000"/>
              <w:right w:val="nil"/>
            </w:tcBorders>
          </w:tcPr>
          <w:p w:rsidR="006C0782" w:rsidRPr="00ED3252" w:rsidRDefault="006C0782" w:rsidP="00C85110">
            <w:pPr>
              <w:spacing w:after="0" w:line="240" w:lineRule="auto"/>
              <w:jc w:val="center"/>
              <w:rPr>
                <w:rFonts w:ascii="StobiSerif Regular" w:hAnsi="StobiSerif Regular"/>
                <w:b/>
                <w:bCs/>
              </w:rPr>
            </w:pPr>
            <w:r w:rsidRPr="00ED3252">
              <w:rPr>
                <w:rFonts w:ascii="StobiSerif Regular" w:hAnsi="StobiSerif Regular"/>
                <w:b/>
                <w:bCs/>
              </w:rPr>
              <w:t>School Year</w:t>
            </w:r>
          </w:p>
        </w:tc>
        <w:tc>
          <w:tcPr>
            <w:tcW w:w="2047" w:type="dxa"/>
            <w:tcBorders>
              <w:top w:val="single" w:sz="8" w:space="0" w:color="000000"/>
              <w:left w:val="nil"/>
              <w:bottom w:val="single" w:sz="8" w:space="0" w:color="000000"/>
              <w:right w:val="nil"/>
            </w:tcBorders>
          </w:tcPr>
          <w:p w:rsidR="006C0782" w:rsidRPr="00ED3252" w:rsidRDefault="006C0782" w:rsidP="00C85110">
            <w:pPr>
              <w:spacing w:after="0" w:line="240" w:lineRule="auto"/>
              <w:jc w:val="center"/>
              <w:rPr>
                <w:rFonts w:ascii="StobiSerif Regular" w:hAnsi="StobiSerif Regular"/>
                <w:b/>
                <w:bCs/>
              </w:rPr>
            </w:pPr>
            <w:r w:rsidRPr="00ED3252">
              <w:rPr>
                <w:rFonts w:ascii="StobiSerif Regular" w:hAnsi="StobiSerif Regular"/>
                <w:b/>
                <w:bCs/>
              </w:rPr>
              <w:t>Males</w:t>
            </w:r>
          </w:p>
        </w:tc>
        <w:tc>
          <w:tcPr>
            <w:tcW w:w="1666" w:type="dxa"/>
            <w:tcBorders>
              <w:top w:val="single" w:sz="8" w:space="0" w:color="000000"/>
              <w:left w:val="nil"/>
              <w:bottom w:val="single" w:sz="8" w:space="0" w:color="000000"/>
              <w:right w:val="nil"/>
            </w:tcBorders>
          </w:tcPr>
          <w:p w:rsidR="006C0782" w:rsidRPr="00ED3252" w:rsidRDefault="006C0782" w:rsidP="00C85110">
            <w:pPr>
              <w:spacing w:after="0" w:line="240" w:lineRule="auto"/>
              <w:jc w:val="center"/>
              <w:rPr>
                <w:rFonts w:ascii="StobiSerif Regular" w:hAnsi="StobiSerif Regular"/>
                <w:b/>
                <w:bCs/>
              </w:rPr>
            </w:pPr>
            <w:r w:rsidRPr="00ED3252">
              <w:rPr>
                <w:rFonts w:ascii="StobiSerif Regular" w:hAnsi="StobiSerif Regular"/>
                <w:b/>
                <w:bCs/>
              </w:rPr>
              <w:t>Females</w:t>
            </w:r>
          </w:p>
        </w:tc>
        <w:tc>
          <w:tcPr>
            <w:tcW w:w="1651" w:type="dxa"/>
            <w:tcBorders>
              <w:top w:val="single" w:sz="8" w:space="0" w:color="000000"/>
              <w:left w:val="nil"/>
              <w:bottom w:val="single" w:sz="8" w:space="0" w:color="000000"/>
              <w:right w:val="nil"/>
            </w:tcBorders>
          </w:tcPr>
          <w:p w:rsidR="006C0782" w:rsidRPr="00ED3252" w:rsidRDefault="006C0782" w:rsidP="00C85110">
            <w:pPr>
              <w:spacing w:after="0" w:line="240" w:lineRule="auto"/>
              <w:jc w:val="center"/>
              <w:rPr>
                <w:rFonts w:ascii="StobiSerif Regular" w:hAnsi="StobiSerif Regular"/>
                <w:b/>
                <w:bCs/>
              </w:rPr>
            </w:pPr>
            <w:r w:rsidRPr="00ED3252">
              <w:rPr>
                <w:rFonts w:ascii="StobiSerif Regular" w:hAnsi="StobiSerif Regular"/>
                <w:b/>
                <w:bCs/>
              </w:rPr>
              <w:t>Total number of enrolled first-graders</w:t>
            </w:r>
          </w:p>
        </w:tc>
      </w:tr>
      <w:tr w:rsidR="006C0782" w:rsidRPr="00ED3252" w:rsidTr="005D0297">
        <w:trPr>
          <w:trHeight w:val="272"/>
        </w:trPr>
        <w:tc>
          <w:tcPr>
            <w:tcW w:w="842" w:type="dxa"/>
            <w:tcBorders>
              <w:left w:val="nil"/>
              <w:right w:val="nil"/>
            </w:tcBorders>
            <w:shd w:val="clear" w:color="auto" w:fill="C0C0C0"/>
          </w:tcPr>
          <w:p w:rsidR="006C0782" w:rsidRPr="00ED3252" w:rsidRDefault="006C0782" w:rsidP="00C85110">
            <w:pPr>
              <w:spacing w:after="0" w:line="240" w:lineRule="auto"/>
              <w:jc w:val="center"/>
              <w:rPr>
                <w:rFonts w:ascii="StobiSerif Regular" w:hAnsi="StobiSerif Regular"/>
                <w:b/>
                <w:bCs/>
              </w:rPr>
            </w:pPr>
            <w:r w:rsidRPr="00ED3252">
              <w:rPr>
                <w:rFonts w:ascii="StobiSerif Regular" w:hAnsi="StobiSerif Regular"/>
                <w:bCs/>
              </w:rPr>
              <w:t>1.</w:t>
            </w:r>
          </w:p>
        </w:tc>
        <w:tc>
          <w:tcPr>
            <w:tcW w:w="2833" w:type="dxa"/>
            <w:tcBorders>
              <w:left w:val="nil"/>
              <w:right w:val="nil"/>
            </w:tcBorders>
            <w:shd w:val="clear" w:color="auto" w:fill="C0C0C0"/>
          </w:tcPr>
          <w:p w:rsidR="006C0782" w:rsidRPr="00ED3252" w:rsidRDefault="006C0782" w:rsidP="00C85110">
            <w:pPr>
              <w:spacing w:after="0" w:line="240" w:lineRule="auto"/>
              <w:jc w:val="center"/>
              <w:rPr>
                <w:rFonts w:ascii="StobiSerif Regular" w:hAnsi="StobiSerif Regular"/>
                <w:b/>
              </w:rPr>
            </w:pPr>
            <w:r w:rsidRPr="00ED3252">
              <w:rPr>
                <w:rFonts w:ascii="StobiSerif Regular" w:hAnsi="StobiSerif Regular"/>
                <w:b/>
              </w:rPr>
              <w:t>2005/06</w:t>
            </w:r>
          </w:p>
        </w:tc>
        <w:tc>
          <w:tcPr>
            <w:tcW w:w="2047" w:type="dxa"/>
            <w:tcBorders>
              <w:left w:val="nil"/>
              <w:right w:val="nil"/>
            </w:tcBorders>
            <w:shd w:val="clear" w:color="auto" w:fill="C0C0C0"/>
          </w:tcPr>
          <w:p w:rsidR="006C0782" w:rsidRPr="00ED3252" w:rsidRDefault="006C0782" w:rsidP="00C85110">
            <w:pPr>
              <w:spacing w:after="0" w:line="240" w:lineRule="auto"/>
              <w:jc w:val="center"/>
              <w:rPr>
                <w:rFonts w:ascii="StobiSerif Regular" w:hAnsi="StobiSerif Regular"/>
                <w:b/>
              </w:rPr>
            </w:pPr>
            <w:r w:rsidRPr="00ED3252">
              <w:rPr>
                <w:rFonts w:ascii="StobiSerif Regular" w:hAnsi="StobiSerif Regular"/>
                <w:b/>
              </w:rPr>
              <w:t>685</w:t>
            </w:r>
          </w:p>
        </w:tc>
        <w:tc>
          <w:tcPr>
            <w:tcW w:w="1666" w:type="dxa"/>
            <w:tcBorders>
              <w:left w:val="nil"/>
              <w:right w:val="nil"/>
            </w:tcBorders>
            <w:shd w:val="clear" w:color="auto" w:fill="C0C0C0"/>
          </w:tcPr>
          <w:p w:rsidR="006C0782" w:rsidRPr="00ED3252" w:rsidRDefault="006C0782" w:rsidP="00C85110">
            <w:pPr>
              <w:spacing w:after="0" w:line="240" w:lineRule="auto"/>
              <w:jc w:val="center"/>
              <w:rPr>
                <w:rFonts w:ascii="StobiSerif Regular" w:hAnsi="StobiSerif Regular"/>
                <w:b/>
              </w:rPr>
            </w:pPr>
            <w:r w:rsidRPr="00ED3252">
              <w:rPr>
                <w:rFonts w:ascii="StobiSerif Regular" w:hAnsi="StobiSerif Regular"/>
                <w:b/>
              </w:rPr>
              <w:t>671</w:t>
            </w:r>
          </w:p>
        </w:tc>
        <w:tc>
          <w:tcPr>
            <w:tcW w:w="1651" w:type="dxa"/>
            <w:tcBorders>
              <w:left w:val="nil"/>
              <w:right w:val="nil"/>
            </w:tcBorders>
            <w:shd w:val="clear" w:color="auto" w:fill="C0C0C0"/>
          </w:tcPr>
          <w:p w:rsidR="006C0782" w:rsidRPr="00ED3252" w:rsidRDefault="006C0782" w:rsidP="00C85110">
            <w:pPr>
              <w:spacing w:after="0" w:line="240" w:lineRule="auto"/>
              <w:jc w:val="center"/>
              <w:rPr>
                <w:rFonts w:ascii="StobiSerif Regular" w:hAnsi="StobiSerif Regular"/>
                <w:b/>
              </w:rPr>
            </w:pPr>
            <w:r w:rsidRPr="00ED3252">
              <w:rPr>
                <w:rFonts w:ascii="StobiSerif Regular" w:hAnsi="StobiSerif Regular"/>
                <w:b/>
              </w:rPr>
              <w:t>1356</w:t>
            </w:r>
          </w:p>
        </w:tc>
      </w:tr>
      <w:tr w:rsidR="006C0782" w:rsidRPr="00ED3252" w:rsidTr="005D0297">
        <w:trPr>
          <w:trHeight w:val="272"/>
        </w:trPr>
        <w:tc>
          <w:tcPr>
            <w:tcW w:w="842" w:type="dxa"/>
          </w:tcPr>
          <w:p w:rsidR="006C0782" w:rsidRPr="00ED3252" w:rsidRDefault="006C0782" w:rsidP="00C85110">
            <w:pPr>
              <w:spacing w:after="0" w:line="240" w:lineRule="auto"/>
              <w:jc w:val="center"/>
              <w:rPr>
                <w:rFonts w:ascii="StobiSerif Regular" w:hAnsi="StobiSerif Regular"/>
                <w:b/>
                <w:bCs/>
              </w:rPr>
            </w:pPr>
            <w:r w:rsidRPr="00ED3252">
              <w:rPr>
                <w:rFonts w:ascii="StobiSerif Regular" w:hAnsi="StobiSerif Regular"/>
                <w:bCs/>
              </w:rPr>
              <w:t>2.</w:t>
            </w:r>
          </w:p>
        </w:tc>
        <w:tc>
          <w:tcPr>
            <w:tcW w:w="2833" w:type="dxa"/>
          </w:tcPr>
          <w:p w:rsidR="006C0782" w:rsidRPr="00ED3252" w:rsidRDefault="006C0782" w:rsidP="00C85110">
            <w:pPr>
              <w:spacing w:after="0" w:line="240" w:lineRule="auto"/>
              <w:jc w:val="center"/>
              <w:rPr>
                <w:rFonts w:ascii="StobiSerif Regular" w:hAnsi="StobiSerif Regular"/>
                <w:b/>
              </w:rPr>
            </w:pPr>
            <w:r w:rsidRPr="00ED3252">
              <w:rPr>
                <w:rFonts w:ascii="StobiSerif Regular" w:hAnsi="StobiSerif Regular"/>
                <w:b/>
              </w:rPr>
              <w:t>2006/07</w:t>
            </w:r>
          </w:p>
        </w:tc>
        <w:tc>
          <w:tcPr>
            <w:tcW w:w="2047" w:type="dxa"/>
          </w:tcPr>
          <w:p w:rsidR="006C0782" w:rsidRPr="00ED3252" w:rsidRDefault="006C0782" w:rsidP="00C85110">
            <w:pPr>
              <w:spacing w:after="0" w:line="240" w:lineRule="auto"/>
              <w:jc w:val="center"/>
              <w:rPr>
                <w:rFonts w:ascii="StobiSerif Regular" w:hAnsi="StobiSerif Regular"/>
                <w:b/>
              </w:rPr>
            </w:pPr>
            <w:r w:rsidRPr="00ED3252">
              <w:rPr>
                <w:rFonts w:ascii="StobiSerif Regular" w:hAnsi="StobiSerif Regular"/>
                <w:b/>
              </w:rPr>
              <w:t>715</w:t>
            </w:r>
          </w:p>
        </w:tc>
        <w:tc>
          <w:tcPr>
            <w:tcW w:w="1666" w:type="dxa"/>
          </w:tcPr>
          <w:p w:rsidR="006C0782" w:rsidRPr="00ED3252" w:rsidRDefault="006C0782" w:rsidP="00C85110">
            <w:pPr>
              <w:spacing w:after="0" w:line="240" w:lineRule="auto"/>
              <w:jc w:val="center"/>
              <w:rPr>
                <w:rFonts w:ascii="StobiSerif Regular" w:hAnsi="StobiSerif Regular"/>
                <w:b/>
              </w:rPr>
            </w:pPr>
            <w:r w:rsidRPr="00ED3252">
              <w:rPr>
                <w:rFonts w:ascii="StobiSerif Regular" w:hAnsi="StobiSerif Regular"/>
                <w:b/>
              </w:rPr>
              <w:t>654</w:t>
            </w:r>
          </w:p>
        </w:tc>
        <w:tc>
          <w:tcPr>
            <w:tcW w:w="1651" w:type="dxa"/>
          </w:tcPr>
          <w:p w:rsidR="006C0782" w:rsidRPr="00ED3252" w:rsidRDefault="006C0782" w:rsidP="00C85110">
            <w:pPr>
              <w:spacing w:after="0" w:line="240" w:lineRule="auto"/>
              <w:jc w:val="center"/>
              <w:rPr>
                <w:rFonts w:ascii="StobiSerif Regular" w:hAnsi="StobiSerif Regular"/>
                <w:b/>
              </w:rPr>
            </w:pPr>
            <w:r w:rsidRPr="00ED3252">
              <w:rPr>
                <w:rFonts w:ascii="StobiSerif Regular" w:hAnsi="StobiSerif Regular"/>
                <w:b/>
              </w:rPr>
              <w:t>1369</w:t>
            </w:r>
          </w:p>
        </w:tc>
      </w:tr>
      <w:tr w:rsidR="006C0782" w:rsidRPr="00ED3252" w:rsidTr="005D0297">
        <w:trPr>
          <w:trHeight w:val="272"/>
        </w:trPr>
        <w:tc>
          <w:tcPr>
            <w:tcW w:w="842" w:type="dxa"/>
            <w:tcBorders>
              <w:left w:val="nil"/>
              <w:right w:val="nil"/>
            </w:tcBorders>
            <w:shd w:val="clear" w:color="auto" w:fill="C0C0C0"/>
          </w:tcPr>
          <w:p w:rsidR="006C0782" w:rsidRPr="00ED3252" w:rsidRDefault="006C0782" w:rsidP="00C85110">
            <w:pPr>
              <w:spacing w:after="0" w:line="240" w:lineRule="auto"/>
              <w:jc w:val="center"/>
              <w:rPr>
                <w:rFonts w:ascii="StobiSerif Regular" w:hAnsi="StobiSerif Regular"/>
                <w:b/>
                <w:bCs/>
              </w:rPr>
            </w:pPr>
            <w:r w:rsidRPr="00ED3252">
              <w:rPr>
                <w:rFonts w:ascii="StobiSerif Regular" w:hAnsi="StobiSerif Regular"/>
                <w:bCs/>
              </w:rPr>
              <w:t>3.</w:t>
            </w:r>
          </w:p>
        </w:tc>
        <w:tc>
          <w:tcPr>
            <w:tcW w:w="2833" w:type="dxa"/>
            <w:tcBorders>
              <w:left w:val="nil"/>
              <w:right w:val="nil"/>
            </w:tcBorders>
            <w:shd w:val="clear" w:color="auto" w:fill="C0C0C0"/>
          </w:tcPr>
          <w:p w:rsidR="006C0782" w:rsidRPr="00ED3252" w:rsidRDefault="006C0782" w:rsidP="00C85110">
            <w:pPr>
              <w:spacing w:after="0" w:line="240" w:lineRule="auto"/>
              <w:jc w:val="center"/>
              <w:rPr>
                <w:rFonts w:ascii="StobiSerif Regular" w:hAnsi="StobiSerif Regular"/>
                <w:b/>
              </w:rPr>
            </w:pPr>
            <w:r w:rsidRPr="00ED3252">
              <w:rPr>
                <w:rFonts w:ascii="StobiSerif Regular" w:hAnsi="StobiSerif Regular"/>
                <w:b/>
              </w:rPr>
              <w:t>2007/08</w:t>
            </w:r>
          </w:p>
        </w:tc>
        <w:tc>
          <w:tcPr>
            <w:tcW w:w="2047" w:type="dxa"/>
            <w:tcBorders>
              <w:left w:val="nil"/>
              <w:right w:val="nil"/>
            </w:tcBorders>
            <w:shd w:val="clear" w:color="auto" w:fill="C0C0C0"/>
          </w:tcPr>
          <w:p w:rsidR="006C0782" w:rsidRPr="00ED3252" w:rsidRDefault="006C0782" w:rsidP="00C85110">
            <w:pPr>
              <w:spacing w:after="0" w:line="240" w:lineRule="auto"/>
              <w:jc w:val="center"/>
              <w:rPr>
                <w:rFonts w:ascii="StobiSerif Regular" w:hAnsi="StobiSerif Regular"/>
                <w:b/>
              </w:rPr>
            </w:pPr>
            <w:r w:rsidRPr="00ED3252">
              <w:rPr>
                <w:rFonts w:ascii="StobiSerif Regular" w:hAnsi="StobiSerif Regular"/>
                <w:b/>
              </w:rPr>
              <w:t>782</w:t>
            </w:r>
          </w:p>
        </w:tc>
        <w:tc>
          <w:tcPr>
            <w:tcW w:w="1666" w:type="dxa"/>
            <w:tcBorders>
              <w:left w:val="nil"/>
              <w:right w:val="nil"/>
            </w:tcBorders>
            <w:shd w:val="clear" w:color="auto" w:fill="C0C0C0"/>
          </w:tcPr>
          <w:p w:rsidR="006C0782" w:rsidRPr="00ED3252" w:rsidRDefault="006C0782" w:rsidP="00C85110">
            <w:pPr>
              <w:spacing w:after="0" w:line="240" w:lineRule="auto"/>
              <w:jc w:val="center"/>
              <w:rPr>
                <w:rFonts w:ascii="StobiSerif Regular" w:hAnsi="StobiSerif Regular"/>
                <w:b/>
              </w:rPr>
            </w:pPr>
            <w:r w:rsidRPr="00ED3252">
              <w:rPr>
                <w:rFonts w:ascii="StobiSerif Regular" w:hAnsi="StobiSerif Regular"/>
                <w:b/>
              </w:rPr>
              <w:t>699</w:t>
            </w:r>
          </w:p>
        </w:tc>
        <w:tc>
          <w:tcPr>
            <w:tcW w:w="1651" w:type="dxa"/>
            <w:tcBorders>
              <w:left w:val="nil"/>
              <w:right w:val="nil"/>
            </w:tcBorders>
            <w:shd w:val="clear" w:color="auto" w:fill="C0C0C0"/>
          </w:tcPr>
          <w:p w:rsidR="006C0782" w:rsidRPr="00ED3252" w:rsidRDefault="006C0782" w:rsidP="00C85110">
            <w:pPr>
              <w:spacing w:after="0" w:line="240" w:lineRule="auto"/>
              <w:jc w:val="center"/>
              <w:rPr>
                <w:rFonts w:ascii="StobiSerif Regular" w:hAnsi="StobiSerif Regular"/>
                <w:b/>
              </w:rPr>
            </w:pPr>
            <w:r w:rsidRPr="00ED3252">
              <w:rPr>
                <w:rFonts w:ascii="StobiSerif Regular" w:hAnsi="StobiSerif Regular"/>
                <w:b/>
              </w:rPr>
              <w:t>1481</w:t>
            </w:r>
          </w:p>
        </w:tc>
      </w:tr>
      <w:tr w:rsidR="006C0782" w:rsidRPr="00ED3252" w:rsidTr="005D0297">
        <w:trPr>
          <w:trHeight w:val="272"/>
        </w:trPr>
        <w:tc>
          <w:tcPr>
            <w:tcW w:w="842" w:type="dxa"/>
          </w:tcPr>
          <w:p w:rsidR="006C0782" w:rsidRPr="00ED3252" w:rsidRDefault="006C0782" w:rsidP="00C85110">
            <w:pPr>
              <w:spacing w:after="0" w:line="240" w:lineRule="auto"/>
              <w:jc w:val="center"/>
              <w:rPr>
                <w:rFonts w:ascii="StobiSerif Regular" w:hAnsi="StobiSerif Regular"/>
                <w:b/>
                <w:bCs/>
              </w:rPr>
            </w:pPr>
            <w:r w:rsidRPr="00ED3252">
              <w:rPr>
                <w:rFonts w:ascii="StobiSerif Regular" w:hAnsi="StobiSerif Regular"/>
                <w:bCs/>
              </w:rPr>
              <w:t>4.</w:t>
            </w:r>
          </w:p>
        </w:tc>
        <w:tc>
          <w:tcPr>
            <w:tcW w:w="2833" w:type="dxa"/>
          </w:tcPr>
          <w:p w:rsidR="006C0782" w:rsidRPr="00ED3252" w:rsidRDefault="006C0782" w:rsidP="00C85110">
            <w:pPr>
              <w:spacing w:after="0" w:line="240" w:lineRule="auto"/>
              <w:jc w:val="center"/>
              <w:rPr>
                <w:rFonts w:ascii="StobiSerif Regular" w:hAnsi="StobiSerif Regular"/>
                <w:b/>
              </w:rPr>
            </w:pPr>
            <w:r w:rsidRPr="00ED3252">
              <w:rPr>
                <w:rFonts w:ascii="StobiSerif Regular" w:hAnsi="StobiSerif Regular"/>
                <w:b/>
              </w:rPr>
              <w:t>2008/09</w:t>
            </w:r>
          </w:p>
        </w:tc>
        <w:tc>
          <w:tcPr>
            <w:tcW w:w="2047" w:type="dxa"/>
          </w:tcPr>
          <w:p w:rsidR="006C0782" w:rsidRPr="00ED3252" w:rsidRDefault="006C0782" w:rsidP="00C85110">
            <w:pPr>
              <w:spacing w:after="0" w:line="240" w:lineRule="auto"/>
              <w:jc w:val="center"/>
              <w:rPr>
                <w:rFonts w:ascii="StobiSerif Regular" w:hAnsi="StobiSerif Regular"/>
                <w:b/>
              </w:rPr>
            </w:pPr>
            <w:r w:rsidRPr="00ED3252">
              <w:rPr>
                <w:rFonts w:ascii="StobiSerif Regular" w:hAnsi="StobiSerif Regular"/>
                <w:b/>
              </w:rPr>
              <w:t>839</w:t>
            </w:r>
          </w:p>
        </w:tc>
        <w:tc>
          <w:tcPr>
            <w:tcW w:w="1666" w:type="dxa"/>
          </w:tcPr>
          <w:p w:rsidR="006C0782" w:rsidRPr="00ED3252" w:rsidRDefault="006C0782" w:rsidP="00C85110">
            <w:pPr>
              <w:spacing w:after="0" w:line="240" w:lineRule="auto"/>
              <w:jc w:val="center"/>
              <w:rPr>
                <w:rFonts w:ascii="StobiSerif Regular" w:hAnsi="StobiSerif Regular"/>
                <w:b/>
              </w:rPr>
            </w:pPr>
            <w:r w:rsidRPr="00ED3252">
              <w:rPr>
                <w:rFonts w:ascii="StobiSerif Regular" w:hAnsi="StobiSerif Regular"/>
                <w:b/>
              </w:rPr>
              <w:t>833</w:t>
            </w:r>
          </w:p>
        </w:tc>
        <w:tc>
          <w:tcPr>
            <w:tcW w:w="1651" w:type="dxa"/>
          </w:tcPr>
          <w:p w:rsidR="006C0782" w:rsidRPr="00ED3252" w:rsidRDefault="006C0782" w:rsidP="00C85110">
            <w:pPr>
              <w:spacing w:after="0" w:line="240" w:lineRule="auto"/>
              <w:jc w:val="center"/>
              <w:rPr>
                <w:rFonts w:ascii="StobiSerif Regular" w:hAnsi="StobiSerif Regular"/>
                <w:b/>
              </w:rPr>
            </w:pPr>
            <w:r w:rsidRPr="00ED3252">
              <w:rPr>
                <w:rFonts w:ascii="StobiSerif Regular" w:hAnsi="StobiSerif Regular"/>
                <w:b/>
              </w:rPr>
              <w:t>1672</w:t>
            </w:r>
          </w:p>
        </w:tc>
      </w:tr>
      <w:tr w:rsidR="006C0782" w:rsidRPr="00ED3252" w:rsidTr="005D0297">
        <w:trPr>
          <w:trHeight w:val="272"/>
        </w:trPr>
        <w:tc>
          <w:tcPr>
            <w:tcW w:w="842" w:type="dxa"/>
            <w:tcBorders>
              <w:left w:val="nil"/>
              <w:right w:val="nil"/>
            </w:tcBorders>
            <w:shd w:val="clear" w:color="auto" w:fill="C0C0C0"/>
          </w:tcPr>
          <w:p w:rsidR="006C0782" w:rsidRPr="00ED3252" w:rsidRDefault="006C0782" w:rsidP="00C85110">
            <w:pPr>
              <w:spacing w:after="0" w:line="240" w:lineRule="auto"/>
              <w:jc w:val="center"/>
              <w:rPr>
                <w:rFonts w:ascii="StobiSerif Regular" w:hAnsi="StobiSerif Regular"/>
                <w:b/>
                <w:bCs/>
              </w:rPr>
            </w:pPr>
            <w:r w:rsidRPr="00ED3252">
              <w:rPr>
                <w:rFonts w:ascii="StobiSerif Regular" w:hAnsi="StobiSerif Regular"/>
                <w:bCs/>
              </w:rPr>
              <w:t>5.</w:t>
            </w:r>
          </w:p>
        </w:tc>
        <w:tc>
          <w:tcPr>
            <w:tcW w:w="2833" w:type="dxa"/>
            <w:tcBorders>
              <w:left w:val="nil"/>
              <w:right w:val="nil"/>
            </w:tcBorders>
            <w:shd w:val="clear" w:color="auto" w:fill="C0C0C0"/>
          </w:tcPr>
          <w:p w:rsidR="006C0782" w:rsidRPr="00ED3252" w:rsidRDefault="006C0782" w:rsidP="00C85110">
            <w:pPr>
              <w:spacing w:after="0" w:line="240" w:lineRule="auto"/>
              <w:jc w:val="center"/>
              <w:rPr>
                <w:rFonts w:ascii="StobiSerif Regular" w:hAnsi="StobiSerif Regular"/>
                <w:b/>
              </w:rPr>
            </w:pPr>
            <w:r w:rsidRPr="00ED3252">
              <w:rPr>
                <w:rFonts w:ascii="StobiSerif Regular" w:hAnsi="StobiSerif Regular"/>
                <w:b/>
              </w:rPr>
              <w:t>2009/10</w:t>
            </w:r>
          </w:p>
        </w:tc>
        <w:tc>
          <w:tcPr>
            <w:tcW w:w="2047" w:type="dxa"/>
            <w:tcBorders>
              <w:left w:val="nil"/>
              <w:right w:val="nil"/>
            </w:tcBorders>
            <w:shd w:val="clear" w:color="auto" w:fill="C0C0C0"/>
          </w:tcPr>
          <w:p w:rsidR="006C0782" w:rsidRPr="00ED3252" w:rsidRDefault="006C0782" w:rsidP="00C85110">
            <w:pPr>
              <w:spacing w:after="0" w:line="240" w:lineRule="auto"/>
              <w:jc w:val="center"/>
              <w:rPr>
                <w:rFonts w:ascii="StobiSerif Regular" w:hAnsi="StobiSerif Regular"/>
                <w:b/>
              </w:rPr>
            </w:pPr>
            <w:r w:rsidRPr="00ED3252">
              <w:rPr>
                <w:rFonts w:ascii="StobiSerif Regular" w:hAnsi="StobiSerif Regular"/>
                <w:b/>
              </w:rPr>
              <w:t>754</w:t>
            </w:r>
          </w:p>
        </w:tc>
        <w:tc>
          <w:tcPr>
            <w:tcW w:w="1666" w:type="dxa"/>
            <w:tcBorders>
              <w:left w:val="nil"/>
              <w:right w:val="nil"/>
            </w:tcBorders>
            <w:shd w:val="clear" w:color="auto" w:fill="C0C0C0"/>
          </w:tcPr>
          <w:p w:rsidR="006C0782" w:rsidRPr="00ED3252" w:rsidRDefault="006C0782" w:rsidP="00C85110">
            <w:pPr>
              <w:spacing w:after="0" w:line="240" w:lineRule="auto"/>
              <w:jc w:val="center"/>
              <w:rPr>
                <w:rFonts w:ascii="StobiSerif Regular" w:hAnsi="StobiSerif Regular"/>
                <w:b/>
              </w:rPr>
            </w:pPr>
            <w:r w:rsidRPr="00ED3252">
              <w:rPr>
                <w:rFonts w:ascii="StobiSerif Regular" w:hAnsi="StobiSerif Regular"/>
                <w:b/>
              </w:rPr>
              <w:t>729</w:t>
            </w:r>
          </w:p>
        </w:tc>
        <w:tc>
          <w:tcPr>
            <w:tcW w:w="1651" w:type="dxa"/>
            <w:tcBorders>
              <w:left w:val="nil"/>
              <w:right w:val="nil"/>
            </w:tcBorders>
            <w:shd w:val="clear" w:color="auto" w:fill="C0C0C0"/>
          </w:tcPr>
          <w:p w:rsidR="006C0782" w:rsidRPr="00ED3252" w:rsidRDefault="006C0782" w:rsidP="00C85110">
            <w:pPr>
              <w:spacing w:after="0" w:line="240" w:lineRule="auto"/>
              <w:jc w:val="center"/>
              <w:rPr>
                <w:rFonts w:ascii="StobiSerif Regular" w:hAnsi="StobiSerif Regular"/>
                <w:b/>
              </w:rPr>
            </w:pPr>
            <w:r w:rsidRPr="00ED3252">
              <w:rPr>
                <w:rFonts w:ascii="StobiSerif Regular" w:hAnsi="StobiSerif Regular"/>
                <w:b/>
              </w:rPr>
              <w:t>1483</w:t>
            </w:r>
          </w:p>
        </w:tc>
      </w:tr>
      <w:tr w:rsidR="006C0782" w:rsidRPr="00ED3252" w:rsidTr="005D0297">
        <w:trPr>
          <w:trHeight w:val="272"/>
        </w:trPr>
        <w:tc>
          <w:tcPr>
            <w:tcW w:w="842" w:type="dxa"/>
          </w:tcPr>
          <w:p w:rsidR="006C0782" w:rsidRPr="00ED3252" w:rsidRDefault="006C0782" w:rsidP="00C85110">
            <w:pPr>
              <w:spacing w:after="0" w:line="240" w:lineRule="auto"/>
              <w:jc w:val="center"/>
              <w:rPr>
                <w:rFonts w:ascii="StobiSerif Regular" w:hAnsi="StobiSerif Regular"/>
                <w:b/>
                <w:bCs/>
              </w:rPr>
            </w:pPr>
            <w:r w:rsidRPr="00ED3252">
              <w:rPr>
                <w:rFonts w:ascii="StobiSerif Regular" w:hAnsi="StobiSerif Regular"/>
                <w:bCs/>
              </w:rPr>
              <w:t>6.</w:t>
            </w:r>
          </w:p>
        </w:tc>
        <w:tc>
          <w:tcPr>
            <w:tcW w:w="2833" w:type="dxa"/>
          </w:tcPr>
          <w:p w:rsidR="006C0782" w:rsidRPr="00ED3252" w:rsidRDefault="006C0782" w:rsidP="00C85110">
            <w:pPr>
              <w:spacing w:after="0" w:line="240" w:lineRule="auto"/>
              <w:jc w:val="center"/>
              <w:rPr>
                <w:rFonts w:ascii="StobiSerif Regular" w:hAnsi="StobiSerif Regular"/>
                <w:b/>
              </w:rPr>
            </w:pPr>
            <w:r w:rsidRPr="00ED3252">
              <w:rPr>
                <w:rFonts w:ascii="StobiSerif Regular" w:hAnsi="StobiSerif Regular"/>
                <w:b/>
              </w:rPr>
              <w:t>2010/11</w:t>
            </w:r>
          </w:p>
        </w:tc>
        <w:tc>
          <w:tcPr>
            <w:tcW w:w="2047" w:type="dxa"/>
          </w:tcPr>
          <w:p w:rsidR="006C0782" w:rsidRPr="00ED3252" w:rsidRDefault="006C0782" w:rsidP="00C85110">
            <w:pPr>
              <w:spacing w:after="0" w:line="240" w:lineRule="auto"/>
              <w:jc w:val="center"/>
              <w:rPr>
                <w:rFonts w:ascii="StobiSerif Regular" w:hAnsi="StobiSerif Regular"/>
                <w:b/>
              </w:rPr>
            </w:pPr>
            <w:r w:rsidRPr="00ED3252">
              <w:rPr>
                <w:rFonts w:ascii="StobiSerif Regular" w:hAnsi="StobiSerif Regular"/>
                <w:b/>
              </w:rPr>
              <w:t>716</w:t>
            </w:r>
          </w:p>
        </w:tc>
        <w:tc>
          <w:tcPr>
            <w:tcW w:w="1666" w:type="dxa"/>
          </w:tcPr>
          <w:p w:rsidR="006C0782" w:rsidRPr="00ED3252" w:rsidRDefault="006C0782" w:rsidP="00C85110">
            <w:pPr>
              <w:spacing w:after="0" w:line="240" w:lineRule="auto"/>
              <w:jc w:val="center"/>
              <w:rPr>
                <w:rFonts w:ascii="StobiSerif Regular" w:hAnsi="StobiSerif Regular"/>
                <w:b/>
              </w:rPr>
            </w:pPr>
            <w:r w:rsidRPr="00ED3252">
              <w:rPr>
                <w:rFonts w:ascii="StobiSerif Regular" w:hAnsi="StobiSerif Regular"/>
                <w:b/>
              </w:rPr>
              <w:t>605</w:t>
            </w:r>
          </w:p>
        </w:tc>
        <w:tc>
          <w:tcPr>
            <w:tcW w:w="1651" w:type="dxa"/>
          </w:tcPr>
          <w:p w:rsidR="006C0782" w:rsidRPr="00ED3252" w:rsidRDefault="006C0782" w:rsidP="00C85110">
            <w:pPr>
              <w:spacing w:after="0" w:line="240" w:lineRule="auto"/>
              <w:jc w:val="center"/>
              <w:rPr>
                <w:rFonts w:ascii="StobiSerif Regular" w:hAnsi="StobiSerif Regular"/>
                <w:b/>
              </w:rPr>
            </w:pPr>
            <w:r w:rsidRPr="00ED3252">
              <w:rPr>
                <w:rFonts w:ascii="StobiSerif Regular" w:hAnsi="StobiSerif Regular"/>
                <w:b/>
              </w:rPr>
              <w:t>1321</w:t>
            </w:r>
          </w:p>
        </w:tc>
      </w:tr>
      <w:tr w:rsidR="006C0782" w:rsidRPr="00ED3252" w:rsidTr="005D0297">
        <w:trPr>
          <w:trHeight w:val="111"/>
        </w:trPr>
        <w:tc>
          <w:tcPr>
            <w:tcW w:w="842" w:type="dxa"/>
            <w:tcBorders>
              <w:left w:val="nil"/>
              <w:right w:val="nil"/>
            </w:tcBorders>
            <w:shd w:val="clear" w:color="auto" w:fill="C0C0C0"/>
          </w:tcPr>
          <w:p w:rsidR="006C0782" w:rsidRPr="00ED3252" w:rsidRDefault="006C0782" w:rsidP="00C85110">
            <w:pPr>
              <w:spacing w:after="0" w:line="240" w:lineRule="auto"/>
              <w:jc w:val="center"/>
              <w:rPr>
                <w:rFonts w:ascii="StobiSerif Regular" w:hAnsi="StobiSerif Regular"/>
                <w:b/>
                <w:bCs/>
              </w:rPr>
            </w:pPr>
            <w:r w:rsidRPr="00ED3252">
              <w:rPr>
                <w:rFonts w:ascii="StobiSerif Regular" w:hAnsi="StobiSerif Regular"/>
                <w:bCs/>
              </w:rPr>
              <w:t>7.</w:t>
            </w:r>
          </w:p>
        </w:tc>
        <w:tc>
          <w:tcPr>
            <w:tcW w:w="2833" w:type="dxa"/>
            <w:tcBorders>
              <w:left w:val="nil"/>
              <w:right w:val="nil"/>
            </w:tcBorders>
            <w:shd w:val="clear" w:color="auto" w:fill="C0C0C0"/>
          </w:tcPr>
          <w:p w:rsidR="006C0782" w:rsidRPr="00ED3252" w:rsidRDefault="006C0782" w:rsidP="00C85110">
            <w:pPr>
              <w:spacing w:after="0" w:line="240" w:lineRule="auto"/>
              <w:jc w:val="center"/>
              <w:rPr>
                <w:rFonts w:ascii="StobiSerif Regular" w:hAnsi="StobiSerif Regular"/>
                <w:b/>
              </w:rPr>
            </w:pPr>
            <w:r w:rsidRPr="00ED3252">
              <w:rPr>
                <w:rFonts w:ascii="StobiSerif Regular" w:hAnsi="StobiSerif Regular"/>
                <w:b/>
              </w:rPr>
              <w:t>2011/12</w:t>
            </w:r>
          </w:p>
        </w:tc>
        <w:tc>
          <w:tcPr>
            <w:tcW w:w="2047" w:type="dxa"/>
            <w:tcBorders>
              <w:left w:val="nil"/>
              <w:right w:val="nil"/>
            </w:tcBorders>
            <w:shd w:val="clear" w:color="auto" w:fill="C0C0C0"/>
          </w:tcPr>
          <w:p w:rsidR="006C0782" w:rsidRPr="00ED3252" w:rsidRDefault="006C0782" w:rsidP="00C85110">
            <w:pPr>
              <w:spacing w:after="0" w:line="240" w:lineRule="auto"/>
              <w:jc w:val="center"/>
              <w:rPr>
                <w:rFonts w:ascii="StobiSerif Regular" w:hAnsi="StobiSerif Regular"/>
                <w:b/>
              </w:rPr>
            </w:pPr>
            <w:r w:rsidRPr="00ED3252">
              <w:rPr>
                <w:rFonts w:ascii="StobiSerif Regular" w:hAnsi="StobiSerif Regular"/>
                <w:b/>
              </w:rPr>
              <w:t>693</w:t>
            </w:r>
          </w:p>
        </w:tc>
        <w:tc>
          <w:tcPr>
            <w:tcW w:w="1666" w:type="dxa"/>
            <w:tcBorders>
              <w:left w:val="nil"/>
              <w:right w:val="nil"/>
            </w:tcBorders>
            <w:shd w:val="clear" w:color="auto" w:fill="C0C0C0"/>
          </w:tcPr>
          <w:p w:rsidR="006C0782" w:rsidRPr="00ED3252" w:rsidRDefault="006C0782" w:rsidP="00C85110">
            <w:pPr>
              <w:spacing w:after="0" w:line="240" w:lineRule="auto"/>
              <w:jc w:val="center"/>
              <w:rPr>
                <w:rFonts w:ascii="StobiSerif Regular" w:hAnsi="StobiSerif Regular"/>
                <w:b/>
              </w:rPr>
            </w:pPr>
            <w:r w:rsidRPr="00ED3252">
              <w:rPr>
                <w:rFonts w:ascii="StobiSerif Regular" w:hAnsi="StobiSerif Regular"/>
                <w:b/>
              </w:rPr>
              <w:t>606</w:t>
            </w:r>
          </w:p>
        </w:tc>
        <w:tc>
          <w:tcPr>
            <w:tcW w:w="1651" w:type="dxa"/>
            <w:tcBorders>
              <w:left w:val="nil"/>
              <w:right w:val="nil"/>
            </w:tcBorders>
            <w:shd w:val="clear" w:color="auto" w:fill="C0C0C0"/>
          </w:tcPr>
          <w:p w:rsidR="006C0782" w:rsidRPr="00ED3252" w:rsidRDefault="006C0782" w:rsidP="00C85110">
            <w:pPr>
              <w:spacing w:after="0" w:line="240" w:lineRule="auto"/>
              <w:jc w:val="center"/>
              <w:rPr>
                <w:rFonts w:ascii="StobiSerif Regular" w:hAnsi="StobiSerif Regular"/>
                <w:b/>
              </w:rPr>
            </w:pPr>
            <w:r w:rsidRPr="00ED3252">
              <w:rPr>
                <w:rFonts w:ascii="StobiSerif Regular" w:hAnsi="StobiSerif Regular"/>
                <w:b/>
              </w:rPr>
              <w:t>1299</w:t>
            </w:r>
          </w:p>
        </w:tc>
      </w:tr>
      <w:tr w:rsidR="006C0782" w:rsidRPr="00ED3252" w:rsidTr="005D0297">
        <w:trPr>
          <w:trHeight w:val="160"/>
        </w:trPr>
        <w:tc>
          <w:tcPr>
            <w:tcW w:w="842" w:type="dxa"/>
          </w:tcPr>
          <w:p w:rsidR="006C0782" w:rsidRPr="00ED3252" w:rsidRDefault="006C0782" w:rsidP="00C85110">
            <w:pPr>
              <w:spacing w:after="0" w:line="240" w:lineRule="auto"/>
              <w:jc w:val="center"/>
              <w:rPr>
                <w:rFonts w:ascii="StobiSerif Regular" w:hAnsi="StobiSerif Regular"/>
                <w:b/>
                <w:bCs/>
              </w:rPr>
            </w:pPr>
            <w:r w:rsidRPr="00ED3252">
              <w:rPr>
                <w:rFonts w:ascii="StobiSerif Regular" w:hAnsi="StobiSerif Regular"/>
                <w:bCs/>
              </w:rPr>
              <w:t>8.</w:t>
            </w:r>
          </w:p>
        </w:tc>
        <w:tc>
          <w:tcPr>
            <w:tcW w:w="2833" w:type="dxa"/>
          </w:tcPr>
          <w:p w:rsidR="006C0782" w:rsidRPr="00ED3252" w:rsidRDefault="006C0782" w:rsidP="00C85110">
            <w:pPr>
              <w:spacing w:after="0" w:line="240" w:lineRule="auto"/>
              <w:jc w:val="center"/>
              <w:rPr>
                <w:rFonts w:ascii="StobiSerif Regular" w:hAnsi="StobiSerif Regular"/>
                <w:b/>
              </w:rPr>
            </w:pPr>
            <w:r w:rsidRPr="00ED3252">
              <w:rPr>
                <w:rFonts w:ascii="StobiSerif Regular" w:hAnsi="StobiSerif Regular"/>
                <w:b/>
              </w:rPr>
              <w:t>2012/13</w:t>
            </w:r>
          </w:p>
        </w:tc>
        <w:tc>
          <w:tcPr>
            <w:tcW w:w="2047" w:type="dxa"/>
          </w:tcPr>
          <w:p w:rsidR="006C0782" w:rsidRPr="00ED3252" w:rsidRDefault="006C0782" w:rsidP="00C85110">
            <w:pPr>
              <w:spacing w:after="0" w:line="240" w:lineRule="auto"/>
              <w:jc w:val="center"/>
              <w:rPr>
                <w:rFonts w:ascii="StobiSerif Regular" w:hAnsi="StobiSerif Regular"/>
                <w:b/>
              </w:rPr>
            </w:pPr>
            <w:r w:rsidRPr="00ED3252">
              <w:rPr>
                <w:rFonts w:ascii="StobiSerif Regular" w:hAnsi="StobiSerif Regular"/>
                <w:b/>
              </w:rPr>
              <w:t>475</w:t>
            </w:r>
          </w:p>
        </w:tc>
        <w:tc>
          <w:tcPr>
            <w:tcW w:w="1666" w:type="dxa"/>
          </w:tcPr>
          <w:p w:rsidR="006C0782" w:rsidRPr="00ED3252" w:rsidRDefault="006C0782" w:rsidP="00C85110">
            <w:pPr>
              <w:spacing w:after="0" w:line="240" w:lineRule="auto"/>
              <w:jc w:val="center"/>
              <w:rPr>
                <w:rFonts w:ascii="StobiSerif Regular" w:hAnsi="StobiSerif Regular"/>
                <w:b/>
              </w:rPr>
            </w:pPr>
            <w:r w:rsidRPr="00ED3252">
              <w:rPr>
                <w:rFonts w:ascii="StobiSerif Regular" w:hAnsi="StobiSerif Regular"/>
                <w:b/>
              </w:rPr>
              <w:t>486</w:t>
            </w:r>
          </w:p>
        </w:tc>
        <w:tc>
          <w:tcPr>
            <w:tcW w:w="1651" w:type="dxa"/>
          </w:tcPr>
          <w:p w:rsidR="006C0782" w:rsidRPr="00ED3252" w:rsidRDefault="006C0782" w:rsidP="00C85110">
            <w:pPr>
              <w:spacing w:after="0" w:line="240" w:lineRule="auto"/>
              <w:jc w:val="center"/>
              <w:rPr>
                <w:rFonts w:ascii="StobiSerif Regular" w:hAnsi="StobiSerif Regular"/>
                <w:b/>
              </w:rPr>
            </w:pPr>
            <w:r w:rsidRPr="00ED3252">
              <w:rPr>
                <w:rFonts w:ascii="StobiSerif Regular" w:hAnsi="StobiSerif Regular"/>
                <w:b/>
              </w:rPr>
              <w:t>961</w:t>
            </w:r>
          </w:p>
        </w:tc>
      </w:tr>
      <w:tr w:rsidR="006C0782" w:rsidRPr="00ED3252" w:rsidTr="005D0297">
        <w:trPr>
          <w:trHeight w:val="14"/>
        </w:trPr>
        <w:tc>
          <w:tcPr>
            <w:tcW w:w="7388" w:type="dxa"/>
            <w:gridSpan w:val="4"/>
            <w:tcBorders>
              <w:left w:val="nil"/>
              <w:bottom w:val="single" w:sz="8" w:space="0" w:color="000000"/>
              <w:right w:val="nil"/>
            </w:tcBorders>
            <w:shd w:val="clear" w:color="auto" w:fill="C0C0C0"/>
          </w:tcPr>
          <w:p w:rsidR="006C0782" w:rsidRPr="00ED3252" w:rsidRDefault="006C0782" w:rsidP="00C85110">
            <w:pPr>
              <w:spacing w:after="0" w:line="240" w:lineRule="auto"/>
              <w:jc w:val="center"/>
              <w:rPr>
                <w:rFonts w:ascii="StobiSerif Regular" w:hAnsi="StobiSerif Regular"/>
                <w:b/>
                <w:bCs/>
              </w:rPr>
            </w:pPr>
          </w:p>
        </w:tc>
        <w:tc>
          <w:tcPr>
            <w:tcW w:w="1651" w:type="dxa"/>
            <w:tcBorders>
              <w:left w:val="nil"/>
              <w:bottom w:val="single" w:sz="8" w:space="0" w:color="000000"/>
              <w:right w:val="nil"/>
            </w:tcBorders>
            <w:shd w:val="clear" w:color="auto" w:fill="C0C0C0"/>
          </w:tcPr>
          <w:p w:rsidR="006C0782" w:rsidRPr="00ED3252" w:rsidRDefault="006C0782" w:rsidP="00C85110">
            <w:pPr>
              <w:spacing w:after="0" w:line="240" w:lineRule="auto"/>
              <w:jc w:val="center"/>
              <w:rPr>
                <w:rFonts w:ascii="StobiSerif Regular" w:hAnsi="StobiSerif Regular"/>
                <w:b/>
              </w:rPr>
            </w:pPr>
          </w:p>
        </w:tc>
      </w:tr>
    </w:tbl>
    <w:p w:rsidR="006C0782" w:rsidRDefault="006C0782" w:rsidP="00650969">
      <w:pPr>
        <w:spacing w:line="240" w:lineRule="auto"/>
        <w:jc w:val="both"/>
        <w:rPr>
          <w:rFonts w:ascii="StobiSerif" w:hAnsi="StobiSerif"/>
        </w:rPr>
      </w:pPr>
    </w:p>
    <w:p w:rsidR="006C0782" w:rsidRDefault="006C0782" w:rsidP="00650969">
      <w:pPr>
        <w:spacing w:line="240" w:lineRule="auto"/>
        <w:jc w:val="both"/>
        <w:rPr>
          <w:rFonts w:ascii="StobiSerif" w:hAnsi="StobiSerif"/>
        </w:rPr>
      </w:pPr>
    </w:p>
    <w:p w:rsidR="006C0782" w:rsidRDefault="006C0782" w:rsidP="00650969">
      <w:pPr>
        <w:spacing w:line="240" w:lineRule="auto"/>
        <w:jc w:val="both"/>
        <w:rPr>
          <w:rFonts w:ascii="StobiSerif" w:hAnsi="StobiSerif"/>
        </w:rPr>
      </w:pPr>
    </w:p>
    <w:p w:rsidR="006C0782" w:rsidRDefault="006C0782" w:rsidP="00650969">
      <w:pPr>
        <w:spacing w:line="240" w:lineRule="auto"/>
        <w:jc w:val="both"/>
        <w:rPr>
          <w:rFonts w:ascii="StobiSerif" w:hAnsi="StobiSerif"/>
        </w:rPr>
      </w:pPr>
    </w:p>
    <w:p w:rsidR="006C0782" w:rsidRPr="0068506A" w:rsidRDefault="006C0782" w:rsidP="00650969">
      <w:pPr>
        <w:spacing w:line="240" w:lineRule="auto"/>
        <w:jc w:val="both"/>
        <w:rPr>
          <w:rFonts w:ascii="StobiSerif Regular" w:hAnsi="StobiSerif Regular"/>
          <w:i/>
        </w:rPr>
      </w:pPr>
      <w:r w:rsidRPr="0068506A">
        <w:rPr>
          <w:rFonts w:ascii="StobiSerif Regular" w:hAnsi="StobiSerif Regular"/>
          <w:i/>
          <w:u w:val="single"/>
        </w:rPr>
        <w:t>Table 5</w:t>
      </w:r>
      <w:r w:rsidRPr="0068506A">
        <w:rPr>
          <w:rFonts w:ascii="StobiSerif Regular" w:hAnsi="StobiSerif Regular"/>
          <w:i/>
        </w:rPr>
        <w:t xml:space="preserve">: Overview of Roma pupils enrolled in primary school during the academic year 2005 </w:t>
      </w:r>
      <w:r>
        <w:rPr>
          <w:rFonts w:ascii="StobiSerif Regular" w:hAnsi="StobiSerif Regular"/>
          <w:i/>
        </w:rPr>
        <w:t>to</w:t>
      </w:r>
      <w:r w:rsidRPr="0068506A">
        <w:rPr>
          <w:rFonts w:ascii="StobiSerif Regular" w:hAnsi="StobiSerif Regular"/>
          <w:i/>
        </w:rPr>
        <w:t xml:space="preserve"> 2012.</w:t>
      </w:r>
    </w:p>
    <w:tbl>
      <w:tblPr>
        <w:tblW w:w="0" w:type="auto"/>
        <w:tblBorders>
          <w:top w:val="single" w:sz="8" w:space="0" w:color="000000"/>
          <w:bottom w:val="single" w:sz="8" w:space="0" w:color="000000"/>
        </w:tblBorders>
        <w:tblLook w:val="00A0"/>
      </w:tblPr>
      <w:tblGrid>
        <w:gridCol w:w="867"/>
        <w:gridCol w:w="3082"/>
        <w:gridCol w:w="2208"/>
        <w:gridCol w:w="1769"/>
        <w:gridCol w:w="1650"/>
      </w:tblGrid>
      <w:tr w:rsidR="006C0782" w:rsidRPr="00ED3252" w:rsidTr="00C85110">
        <w:tc>
          <w:tcPr>
            <w:tcW w:w="867" w:type="dxa"/>
            <w:tcBorders>
              <w:top w:val="single" w:sz="8" w:space="0" w:color="000000"/>
              <w:left w:val="nil"/>
              <w:bottom w:val="single" w:sz="8" w:space="0" w:color="000000"/>
              <w:right w:val="nil"/>
            </w:tcBorders>
          </w:tcPr>
          <w:p w:rsidR="006C0782" w:rsidRPr="00ED3252" w:rsidRDefault="006C0782" w:rsidP="00C85110">
            <w:pPr>
              <w:spacing w:after="0" w:line="240" w:lineRule="auto"/>
              <w:jc w:val="center"/>
              <w:rPr>
                <w:rFonts w:ascii="StobiSerif Regular" w:hAnsi="StobiSerif Regular"/>
                <w:b/>
                <w:bCs/>
              </w:rPr>
            </w:pPr>
            <w:r w:rsidRPr="00ED3252">
              <w:rPr>
                <w:rFonts w:ascii="StobiSerif Regular" w:hAnsi="StobiSerif Regular"/>
                <w:b/>
                <w:bCs/>
              </w:rPr>
              <w:t>Order no.</w:t>
            </w:r>
          </w:p>
        </w:tc>
        <w:tc>
          <w:tcPr>
            <w:tcW w:w="3117" w:type="dxa"/>
            <w:tcBorders>
              <w:top w:val="single" w:sz="8" w:space="0" w:color="000000"/>
              <w:left w:val="nil"/>
              <w:bottom w:val="single" w:sz="8" w:space="0" w:color="000000"/>
              <w:right w:val="nil"/>
            </w:tcBorders>
          </w:tcPr>
          <w:p w:rsidR="006C0782" w:rsidRPr="00ED3252" w:rsidRDefault="006C0782" w:rsidP="00C85110">
            <w:pPr>
              <w:spacing w:after="0" w:line="240" w:lineRule="auto"/>
              <w:jc w:val="center"/>
              <w:rPr>
                <w:rFonts w:ascii="StobiSerif Regular" w:hAnsi="StobiSerif Regular"/>
                <w:b/>
                <w:bCs/>
              </w:rPr>
            </w:pPr>
            <w:r w:rsidRPr="00ED3252">
              <w:rPr>
                <w:rFonts w:ascii="StobiSerif Regular" w:hAnsi="StobiSerif Regular"/>
                <w:b/>
                <w:bCs/>
              </w:rPr>
              <w:t>School Year</w:t>
            </w:r>
          </w:p>
        </w:tc>
        <w:tc>
          <w:tcPr>
            <w:tcW w:w="2232" w:type="dxa"/>
            <w:tcBorders>
              <w:top w:val="single" w:sz="8" w:space="0" w:color="000000"/>
              <w:left w:val="nil"/>
              <w:bottom w:val="single" w:sz="8" w:space="0" w:color="000000"/>
              <w:right w:val="nil"/>
            </w:tcBorders>
          </w:tcPr>
          <w:p w:rsidR="006C0782" w:rsidRPr="00ED3252" w:rsidRDefault="006C0782" w:rsidP="00C85110">
            <w:pPr>
              <w:spacing w:after="0" w:line="240" w:lineRule="auto"/>
              <w:jc w:val="center"/>
              <w:rPr>
                <w:rFonts w:ascii="StobiSerif Regular" w:hAnsi="StobiSerif Regular"/>
                <w:b/>
                <w:bCs/>
              </w:rPr>
            </w:pPr>
            <w:r w:rsidRPr="00ED3252">
              <w:rPr>
                <w:rFonts w:ascii="StobiSerif Regular" w:hAnsi="StobiSerif Regular"/>
                <w:b/>
                <w:bCs/>
              </w:rPr>
              <w:t>Males</w:t>
            </w:r>
          </w:p>
        </w:tc>
        <w:tc>
          <w:tcPr>
            <w:tcW w:w="1660" w:type="dxa"/>
            <w:tcBorders>
              <w:top w:val="single" w:sz="8" w:space="0" w:color="000000"/>
              <w:left w:val="nil"/>
              <w:bottom w:val="single" w:sz="8" w:space="0" w:color="000000"/>
              <w:right w:val="nil"/>
            </w:tcBorders>
          </w:tcPr>
          <w:p w:rsidR="006C0782" w:rsidRPr="00ED3252" w:rsidRDefault="006C0782" w:rsidP="00C85110">
            <w:pPr>
              <w:spacing w:after="0" w:line="240" w:lineRule="auto"/>
              <w:jc w:val="center"/>
              <w:rPr>
                <w:rFonts w:ascii="StobiSerif Regular" w:hAnsi="StobiSerif Regular"/>
                <w:b/>
                <w:bCs/>
              </w:rPr>
            </w:pPr>
            <w:r w:rsidRPr="00ED3252">
              <w:rPr>
                <w:rFonts w:ascii="StobiSerif Regular" w:hAnsi="StobiSerif Regular"/>
                <w:b/>
                <w:bCs/>
              </w:rPr>
              <w:t>Females</w:t>
            </w:r>
          </w:p>
        </w:tc>
        <w:tc>
          <w:tcPr>
            <w:tcW w:w="1660" w:type="dxa"/>
            <w:tcBorders>
              <w:top w:val="single" w:sz="8" w:space="0" w:color="000000"/>
              <w:left w:val="nil"/>
              <w:bottom w:val="single" w:sz="8" w:space="0" w:color="000000"/>
              <w:right w:val="nil"/>
            </w:tcBorders>
          </w:tcPr>
          <w:p w:rsidR="006C0782" w:rsidRPr="00ED3252" w:rsidRDefault="006C0782" w:rsidP="0041165B">
            <w:pPr>
              <w:spacing w:after="0" w:line="240" w:lineRule="auto"/>
              <w:jc w:val="center"/>
              <w:rPr>
                <w:rFonts w:ascii="StobiSerif Regular" w:hAnsi="StobiSerif Regular"/>
                <w:b/>
                <w:bCs/>
              </w:rPr>
            </w:pPr>
            <w:r w:rsidRPr="00ED3252">
              <w:rPr>
                <w:rFonts w:ascii="StobiSerif Regular" w:hAnsi="StobiSerif Regular"/>
                <w:b/>
                <w:bCs/>
              </w:rPr>
              <w:t>Total number of enrolled Roma pupils</w:t>
            </w:r>
          </w:p>
        </w:tc>
      </w:tr>
      <w:tr w:rsidR="006C0782" w:rsidRPr="00ED3252" w:rsidTr="00C85110">
        <w:tc>
          <w:tcPr>
            <w:tcW w:w="867" w:type="dxa"/>
            <w:tcBorders>
              <w:left w:val="nil"/>
              <w:right w:val="nil"/>
            </w:tcBorders>
            <w:shd w:val="clear" w:color="auto" w:fill="C0C0C0"/>
          </w:tcPr>
          <w:p w:rsidR="006C0782" w:rsidRPr="00ED3252" w:rsidRDefault="006C0782" w:rsidP="00C85110">
            <w:pPr>
              <w:spacing w:after="0" w:line="240" w:lineRule="auto"/>
              <w:jc w:val="center"/>
              <w:rPr>
                <w:rFonts w:ascii="StobiSerif Regular" w:hAnsi="StobiSerif Regular"/>
                <w:b/>
                <w:bCs/>
              </w:rPr>
            </w:pPr>
            <w:r w:rsidRPr="00ED3252">
              <w:rPr>
                <w:rFonts w:ascii="StobiSerif Regular" w:hAnsi="StobiSerif Regular"/>
                <w:bCs/>
              </w:rPr>
              <w:t>1.</w:t>
            </w:r>
          </w:p>
        </w:tc>
        <w:tc>
          <w:tcPr>
            <w:tcW w:w="3117" w:type="dxa"/>
            <w:tcBorders>
              <w:left w:val="nil"/>
              <w:right w:val="nil"/>
            </w:tcBorders>
            <w:shd w:val="clear" w:color="auto" w:fill="C0C0C0"/>
          </w:tcPr>
          <w:p w:rsidR="006C0782" w:rsidRPr="00ED3252" w:rsidRDefault="006C0782" w:rsidP="00C85110">
            <w:pPr>
              <w:spacing w:after="0" w:line="240" w:lineRule="auto"/>
              <w:jc w:val="center"/>
              <w:rPr>
                <w:rFonts w:ascii="StobiSerif Regular" w:hAnsi="StobiSerif Regular"/>
                <w:b/>
              </w:rPr>
            </w:pPr>
            <w:r w:rsidRPr="00ED3252">
              <w:rPr>
                <w:rFonts w:ascii="StobiSerif Regular" w:hAnsi="StobiSerif Regular"/>
                <w:b/>
              </w:rPr>
              <w:t>2005/06</w:t>
            </w:r>
          </w:p>
        </w:tc>
        <w:tc>
          <w:tcPr>
            <w:tcW w:w="2232" w:type="dxa"/>
            <w:tcBorders>
              <w:left w:val="nil"/>
              <w:right w:val="nil"/>
            </w:tcBorders>
            <w:shd w:val="clear" w:color="auto" w:fill="C0C0C0"/>
          </w:tcPr>
          <w:p w:rsidR="006C0782" w:rsidRPr="00ED3252" w:rsidRDefault="006C0782" w:rsidP="00C85110">
            <w:pPr>
              <w:spacing w:after="0" w:line="240" w:lineRule="auto"/>
              <w:jc w:val="center"/>
              <w:rPr>
                <w:rFonts w:ascii="StobiSerif Regular" w:hAnsi="StobiSerif Regular"/>
                <w:b/>
              </w:rPr>
            </w:pPr>
            <w:r w:rsidRPr="00ED3252">
              <w:rPr>
                <w:rFonts w:ascii="StobiSerif Regular" w:hAnsi="StobiSerif Regular"/>
                <w:b/>
              </w:rPr>
              <w:t>4469</w:t>
            </w:r>
          </w:p>
        </w:tc>
        <w:tc>
          <w:tcPr>
            <w:tcW w:w="1660" w:type="dxa"/>
            <w:tcBorders>
              <w:left w:val="nil"/>
              <w:right w:val="nil"/>
            </w:tcBorders>
            <w:shd w:val="clear" w:color="auto" w:fill="C0C0C0"/>
          </w:tcPr>
          <w:p w:rsidR="006C0782" w:rsidRPr="00ED3252" w:rsidRDefault="006C0782" w:rsidP="00C85110">
            <w:pPr>
              <w:spacing w:after="0" w:line="240" w:lineRule="auto"/>
              <w:jc w:val="center"/>
              <w:rPr>
                <w:rFonts w:ascii="StobiSerif Regular" w:hAnsi="StobiSerif Regular"/>
                <w:b/>
              </w:rPr>
            </w:pPr>
            <w:r w:rsidRPr="00ED3252">
              <w:rPr>
                <w:rFonts w:ascii="StobiSerif Regular" w:hAnsi="StobiSerif Regular"/>
                <w:b/>
              </w:rPr>
              <w:t>3940</w:t>
            </w:r>
          </w:p>
        </w:tc>
        <w:tc>
          <w:tcPr>
            <w:tcW w:w="1660" w:type="dxa"/>
            <w:tcBorders>
              <w:left w:val="nil"/>
              <w:right w:val="nil"/>
            </w:tcBorders>
            <w:shd w:val="clear" w:color="auto" w:fill="C0C0C0"/>
          </w:tcPr>
          <w:p w:rsidR="006C0782" w:rsidRPr="00ED3252" w:rsidRDefault="006C0782" w:rsidP="00C85110">
            <w:pPr>
              <w:spacing w:after="0" w:line="240" w:lineRule="auto"/>
              <w:jc w:val="center"/>
              <w:rPr>
                <w:rFonts w:ascii="StobiSerif Regular" w:hAnsi="StobiSerif Regular"/>
                <w:b/>
              </w:rPr>
            </w:pPr>
            <w:r w:rsidRPr="00ED3252">
              <w:rPr>
                <w:rFonts w:ascii="StobiSerif Regular" w:hAnsi="StobiSerif Regular"/>
                <w:b/>
              </w:rPr>
              <w:t>8409</w:t>
            </w:r>
          </w:p>
        </w:tc>
      </w:tr>
      <w:tr w:rsidR="006C0782" w:rsidRPr="00ED3252" w:rsidTr="00C85110">
        <w:tc>
          <w:tcPr>
            <w:tcW w:w="867" w:type="dxa"/>
          </w:tcPr>
          <w:p w:rsidR="006C0782" w:rsidRPr="00ED3252" w:rsidRDefault="006C0782" w:rsidP="00C85110">
            <w:pPr>
              <w:spacing w:after="0" w:line="240" w:lineRule="auto"/>
              <w:jc w:val="center"/>
              <w:rPr>
                <w:rFonts w:ascii="StobiSerif Regular" w:hAnsi="StobiSerif Regular"/>
                <w:b/>
                <w:bCs/>
              </w:rPr>
            </w:pPr>
            <w:r w:rsidRPr="00ED3252">
              <w:rPr>
                <w:rFonts w:ascii="StobiSerif Regular" w:hAnsi="StobiSerif Regular"/>
                <w:bCs/>
              </w:rPr>
              <w:t>2.</w:t>
            </w:r>
          </w:p>
        </w:tc>
        <w:tc>
          <w:tcPr>
            <w:tcW w:w="3117" w:type="dxa"/>
          </w:tcPr>
          <w:p w:rsidR="006C0782" w:rsidRPr="00ED3252" w:rsidRDefault="006C0782" w:rsidP="00C85110">
            <w:pPr>
              <w:spacing w:after="0" w:line="240" w:lineRule="auto"/>
              <w:jc w:val="center"/>
              <w:rPr>
                <w:rFonts w:ascii="StobiSerif Regular" w:hAnsi="StobiSerif Regular"/>
                <w:b/>
              </w:rPr>
            </w:pPr>
            <w:r w:rsidRPr="00ED3252">
              <w:rPr>
                <w:rFonts w:ascii="StobiSerif Regular" w:hAnsi="StobiSerif Regular"/>
                <w:b/>
              </w:rPr>
              <w:t>2006/07</w:t>
            </w:r>
          </w:p>
        </w:tc>
        <w:tc>
          <w:tcPr>
            <w:tcW w:w="2232" w:type="dxa"/>
          </w:tcPr>
          <w:p w:rsidR="006C0782" w:rsidRPr="00ED3252" w:rsidRDefault="006C0782" w:rsidP="00C85110">
            <w:pPr>
              <w:spacing w:after="0" w:line="240" w:lineRule="auto"/>
              <w:jc w:val="center"/>
              <w:rPr>
                <w:rFonts w:ascii="StobiSerif Regular" w:hAnsi="StobiSerif Regular"/>
                <w:b/>
              </w:rPr>
            </w:pPr>
            <w:r w:rsidRPr="00ED3252">
              <w:rPr>
                <w:rFonts w:ascii="StobiSerif Regular" w:hAnsi="StobiSerif Regular"/>
                <w:b/>
              </w:rPr>
              <w:t>4441</w:t>
            </w:r>
          </w:p>
        </w:tc>
        <w:tc>
          <w:tcPr>
            <w:tcW w:w="1660" w:type="dxa"/>
          </w:tcPr>
          <w:p w:rsidR="006C0782" w:rsidRPr="00ED3252" w:rsidRDefault="006C0782" w:rsidP="00C85110">
            <w:pPr>
              <w:spacing w:after="0" w:line="240" w:lineRule="auto"/>
              <w:jc w:val="center"/>
              <w:rPr>
                <w:rFonts w:ascii="StobiSerif Regular" w:hAnsi="StobiSerif Regular"/>
                <w:b/>
              </w:rPr>
            </w:pPr>
            <w:r w:rsidRPr="00ED3252">
              <w:rPr>
                <w:rFonts w:ascii="StobiSerif Regular" w:hAnsi="StobiSerif Regular"/>
                <w:b/>
              </w:rPr>
              <w:t>3940</w:t>
            </w:r>
          </w:p>
        </w:tc>
        <w:tc>
          <w:tcPr>
            <w:tcW w:w="1660" w:type="dxa"/>
          </w:tcPr>
          <w:p w:rsidR="006C0782" w:rsidRPr="00ED3252" w:rsidRDefault="006C0782" w:rsidP="00C85110">
            <w:pPr>
              <w:spacing w:after="0" w:line="240" w:lineRule="auto"/>
              <w:jc w:val="center"/>
              <w:rPr>
                <w:rFonts w:ascii="StobiSerif Regular" w:hAnsi="StobiSerif Regular"/>
                <w:b/>
              </w:rPr>
            </w:pPr>
            <w:r w:rsidRPr="00ED3252">
              <w:rPr>
                <w:rFonts w:ascii="StobiSerif Regular" w:hAnsi="StobiSerif Regular"/>
                <w:b/>
              </w:rPr>
              <w:t>8381</w:t>
            </w:r>
          </w:p>
        </w:tc>
      </w:tr>
      <w:tr w:rsidR="006C0782" w:rsidRPr="00ED3252" w:rsidTr="00C85110">
        <w:tc>
          <w:tcPr>
            <w:tcW w:w="867" w:type="dxa"/>
            <w:tcBorders>
              <w:left w:val="nil"/>
              <w:right w:val="nil"/>
            </w:tcBorders>
            <w:shd w:val="clear" w:color="auto" w:fill="C0C0C0"/>
          </w:tcPr>
          <w:p w:rsidR="006C0782" w:rsidRPr="00ED3252" w:rsidRDefault="006C0782" w:rsidP="00C85110">
            <w:pPr>
              <w:spacing w:after="0" w:line="240" w:lineRule="auto"/>
              <w:jc w:val="center"/>
              <w:rPr>
                <w:rFonts w:ascii="StobiSerif Regular" w:hAnsi="StobiSerif Regular"/>
                <w:b/>
                <w:bCs/>
              </w:rPr>
            </w:pPr>
            <w:r w:rsidRPr="00ED3252">
              <w:rPr>
                <w:rFonts w:ascii="StobiSerif Regular" w:hAnsi="StobiSerif Regular"/>
                <w:bCs/>
              </w:rPr>
              <w:t>3.</w:t>
            </w:r>
          </w:p>
        </w:tc>
        <w:tc>
          <w:tcPr>
            <w:tcW w:w="3117" w:type="dxa"/>
            <w:tcBorders>
              <w:left w:val="nil"/>
              <w:right w:val="nil"/>
            </w:tcBorders>
            <w:shd w:val="clear" w:color="auto" w:fill="C0C0C0"/>
          </w:tcPr>
          <w:p w:rsidR="006C0782" w:rsidRPr="00ED3252" w:rsidRDefault="006C0782" w:rsidP="00C85110">
            <w:pPr>
              <w:spacing w:after="0" w:line="240" w:lineRule="auto"/>
              <w:jc w:val="center"/>
              <w:rPr>
                <w:rFonts w:ascii="StobiSerif Regular" w:hAnsi="StobiSerif Regular"/>
                <w:b/>
              </w:rPr>
            </w:pPr>
            <w:r w:rsidRPr="00ED3252">
              <w:rPr>
                <w:rFonts w:ascii="StobiSerif Regular" w:hAnsi="StobiSerif Regular"/>
                <w:b/>
              </w:rPr>
              <w:t>2007/08</w:t>
            </w:r>
          </w:p>
        </w:tc>
        <w:tc>
          <w:tcPr>
            <w:tcW w:w="2232" w:type="dxa"/>
            <w:tcBorders>
              <w:left w:val="nil"/>
              <w:right w:val="nil"/>
            </w:tcBorders>
            <w:shd w:val="clear" w:color="auto" w:fill="C0C0C0"/>
          </w:tcPr>
          <w:p w:rsidR="006C0782" w:rsidRPr="00ED3252" w:rsidRDefault="006C0782" w:rsidP="00C85110">
            <w:pPr>
              <w:spacing w:after="0" w:line="240" w:lineRule="auto"/>
              <w:jc w:val="center"/>
              <w:rPr>
                <w:rFonts w:ascii="StobiSerif Regular" w:hAnsi="StobiSerif Regular"/>
                <w:b/>
              </w:rPr>
            </w:pPr>
            <w:r w:rsidRPr="00ED3252">
              <w:rPr>
                <w:rFonts w:ascii="StobiSerif Regular" w:hAnsi="StobiSerif Regular"/>
                <w:b/>
              </w:rPr>
              <w:t>5268</w:t>
            </w:r>
          </w:p>
        </w:tc>
        <w:tc>
          <w:tcPr>
            <w:tcW w:w="1660" w:type="dxa"/>
            <w:tcBorders>
              <w:left w:val="nil"/>
              <w:right w:val="nil"/>
            </w:tcBorders>
            <w:shd w:val="clear" w:color="auto" w:fill="C0C0C0"/>
          </w:tcPr>
          <w:p w:rsidR="006C0782" w:rsidRPr="00ED3252" w:rsidRDefault="006C0782" w:rsidP="00C85110">
            <w:pPr>
              <w:spacing w:after="0" w:line="240" w:lineRule="auto"/>
              <w:jc w:val="center"/>
              <w:rPr>
                <w:rFonts w:ascii="StobiSerif Regular" w:hAnsi="StobiSerif Regular"/>
                <w:b/>
              </w:rPr>
            </w:pPr>
            <w:r w:rsidRPr="00ED3252">
              <w:rPr>
                <w:rFonts w:ascii="StobiSerif Regular" w:hAnsi="StobiSerif Regular"/>
                <w:b/>
              </w:rPr>
              <w:t>4882</w:t>
            </w:r>
          </w:p>
        </w:tc>
        <w:tc>
          <w:tcPr>
            <w:tcW w:w="1660" w:type="dxa"/>
            <w:tcBorders>
              <w:left w:val="nil"/>
              <w:right w:val="nil"/>
            </w:tcBorders>
            <w:shd w:val="clear" w:color="auto" w:fill="C0C0C0"/>
          </w:tcPr>
          <w:p w:rsidR="006C0782" w:rsidRPr="00ED3252" w:rsidRDefault="006C0782" w:rsidP="00C85110">
            <w:pPr>
              <w:spacing w:after="0" w:line="240" w:lineRule="auto"/>
              <w:jc w:val="center"/>
              <w:rPr>
                <w:rFonts w:ascii="StobiSerif Regular" w:hAnsi="StobiSerif Regular"/>
                <w:b/>
              </w:rPr>
            </w:pPr>
            <w:r w:rsidRPr="00ED3252">
              <w:rPr>
                <w:rFonts w:ascii="StobiSerif Regular" w:hAnsi="StobiSerif Regular"/>
                <w:b/>
              </w:rPr>
              <w:t>10150</w:t>
            </w:r>
          </w:p>
        </w:tc>
      </w:tr>
      <w:tr w:rsidR="006C0782" w:rsidRPr="00ED3252" w:rsidTr="00C85110">
        <w:tc>
          <w:tcPr>
            <w:tcW w:w="867" w:type="dxa"/>
          </w:tcPr>
          <w:p w:rsidR="006C0782" w:rsidRPr="00ED3252" w:rsidRDefault="006C0782" w:rsidP="00C85110">
            <w:pPr>
              <w:spacing w:after="0" w:line="240" w:lineRule="auto"/>
              <w:jc w:val="center"/>
              <w:rPr>
                <w:rFonts w:ascii="StobiSerif Regular" w:hAnsi="StobiSerif Regular"/>
                <w:b/>
                <w:bCs/>
              </w:rPr>
            </w:pPr>
            <w:r w:rsidRPr="00ED3252">
              <w:rPr>
                <w:rFonts w:ascii="StobiSerif Regular" w:hAnsi="StobiSerif Regular"/>
                <w:bCs/>
              </w:rPr>
              <w:t>4.</w:t>
            </w:r>
          </w:p>
        </w:tc>
        <w:tc>
          <w:tcPr>
            <w:tcW w:w="3117" w:type="dxa"/>
          </w:tcPr>
          <w:p w:rsidR="006C0782" w:rsidRPr="00ED3252" w:rsidRDefault="006C0782" w:rsidP="00C85110">
            <w:pPr>
              <w:spacing w:after="0" w:line="240" w:lineRule="auto"/>
              <w:jc w:val="center"/>
              <w:rPr>
                <w:rFonts w:ascii="StobiSerif Regular" w:hAnsi="StobiSerif Regular"/>
                <w:b/>
              </w:rPr>
            </w:pPr>
            <w:r w:rsidRPr="00ED3252">
              <w:rPr>
                <w:rFonts w:ascii="StobiSerif Regular" w:hAnsi="StobiSerif Regular"/>
                <w:b/>
              </w:rPr>
              <w:t>2008/09</w:t>
            </w:r>
          </w:p>
        </w:tc>
        <w:tc>
          <w:tcPr>
            <w:tcW w:w="2232" w:type="dxa"/>
          </w:tcPr>
          <w:p w:rsidR="006C0782" w:rsidRPr="00ED3252" w:rsidRDefault="006C0782" w:rsidP="00C85110">
            <w:pPr>
              <w:spacing w:after="0" w:line="240" w:lineRule="auto"/>
              <w:jc w:val="center"/>
              <w:rPr>
                <w:rFonts w:ascii="StobiSerif Regular" w:hAnsi="StobiSerif Regular"/>
                <w:b/>
              </w:rPr>
            </w:pPr>
            <w:r w:rsidRPr="00ED3252">
              <w:rPr>
                <w:rFonts w:ascii="StobiSerif Regular" w:hAnsi="StobiSerif Regular"/>
                <w:b/>
              </w:rPr>
              <w:t>5421</w:t>
            </w:r>
          </w:p>
        </w:tc>
        <w:tc>
          <w:tcPr>
            <w:tcW w:w="1660" w:type="dxa"/>
          </w:tcPr>
          <w:p w:rsidR="006C0782" w:rsidRPr="00ED3252" w:rsidRDefault="006C0782" w:rsidP="00C85110">
            <w:pPr>
              <w:spacing w:after="0" w:line="240" w:lineRule="auto"/>
              <w:jc w:val="center"/>
              <w:rPr>
                <w:rFonts w:ascii="StobiSerif Regular" w:hAnsi="StobiSerif Regular"/>
                <w:b/>
              </w:rPr>
            </w:pPr>
            <w:r w:rsidRPr="00ED3252">
              <w:rPr>
                <w:rFonts w:ascii="StobiSerif Regular" w:hAnsi="StobiSerif Regular"/>
                <w:b/>
              </w:rPr>
              <w:t>5130</w:t>
            </w:r>
          </w:p>
        </w:tc>
        <w:tc>
          <w:tcPr>
            <w:tcW w:w="1660" w:type="dxa"/>
          </w:tcPr>
          <w:p w:rsidR="006C0782" w:rsidRPr="00ED3252" w:rsidRDefault="006C0782" w:rsidP="00C85110">
            <w:pPr>
              <w:spacing w:after="0" w:line="240" w:lineRule="auto"/>
              <w:jc w:val="center"/>
              <w:rPr>
                <w:rFonts w:ascii="StobiSerif Regular" w:hAnsi="StobiSerif Regular"/>
                <w:b/>
              </w:rPr>
            </w:pPr>
            <w:r w:rsidRPr="00ED3252">
              <w:rPr>
                <w:rFonts w:ascii="StobiSerif Regular" w:hAnsi="StobiSerif Regular"/>
                <w:b/>
              </w:rPr>
              <w:t>10571</w:t>
            </w:r>
          </w:p>
        </w:tc>
      </w:tr>
      <w:tr w:rsidR="006C0782" w:rsidRPr="00ED3252" w:rsidTr="00C85110">
        <w:tc>
          <w:tcPr>
            <w:tcW w:w="867" w:type="dxa"/>
            <w:tcBorders>
              <w:left w:val="nil"/>
              <w:right w:val="nil"/>
            </w:tcBorders>
            <w:shd w:val="clear" w:color="auto" w:fill="C0C0C0"/>
          </w:tcPr>
          <w:p w:rsidR="006C0782" w:rsidRPr="00ED3252" w:rsidRDefault="006C0782" w:rsidP="00C85110">
            <w:pPr>
              <w:spacing w:after="0" w:line="240" w:lineRule="auto"/>
              <w:jc w:val="center"/>
              <w:rPr>
                <w:rFonts w:ascii="StobiSerif Regular" w:hAnsi="StobiSerif Regular"/>
                <w:b/>
                <w:bCs/>
              </w:rPr>
            </w:pPr>
            <w:r w:rsidRPr="00ED3252">
              <w:rPr>
                <w:rFonts w:ascii="StobiSerif Regular" w:hAnsi="StobiSerif Regular"/>
                <w:bCs/>
              </w:rPr>
              <w:t>5.</w:t>
            </w:r>
          </w:p>
        </w:tc>
        <w:tc>
          <w:tcPr>
            <w:tcW w:w="3117" w:type="dxa"/>
            <w:tcBorders>
              <w:left w:val="nil"/>
              <w:right w:val="nil"/>
            </w:tcBorders>
            <w:shd w:val="clear" w:color="auto" w:fill="C0C0C0"/>
          </w:tcPr>
          <w:p w:rsidR="006C0782" w:rsidRPr="00ED3252" w:rsidRDefault="006C0782" w:rsidP="00C85110">
            <w:pPr>
              <w:spacing w:after="0" w:line="240" w:lineRule="auto"/>
              <w:jc w:val="center"/>
              <w:rPr>
                <w:rFonts w:ascii="StobiSerif Regular" w:hAnsi="StobiSerif Regular"/>
                <w:b/>
              </w:rPr>
            </w:pPr>
            <w:r w:rsidRPr="00ED3252">
              <w:rPr>
                <w:rFonts w:ascii="StobiSerif Regular" w:hAnsi="StobiSerif Regular"/>
                <w:b/>
              </w:rPr>
              <w:t>2009/10</w:t>
            </w:r>
          </w:p>
        </w:tc>
        <w:tc>
          <w:tcPr>
            <w:tcW w:w="2232" w:type="dxa"/>
            <w:tcBorders>
              <w:left w:val="nil"/>
              <w:right w:val="nil"/>
            </w:tcBorders>
            <w:shd w:val="clear" w:color="auto" w:fill="C0C0C0"/>
          </w:tcPr>
          <w:p w:rsidR="006C0782" w:rsidRPr="00ED3252" w:rsidRDefault="006C0782" w:rsidP="00C85110">
            <w:pPr>
              <w:spacing w:after="0" w:line="240" w:lineRule="auto"/>
              <w:jc w:val="center"/>
              <w:rPr>
                <w:rFonts w:ascii="StobiSerif Regular" w:hAnsi="StobiSerif Regular"/>
                <w:b/>
              </w:rPr>
            </w:pPr>
            <w:r w:rsidRPr="00ED3252">
              <w:rPr>
                <w:rFonts w:ascii="StobiSerif Regular" w:hAnsi="StobiSerif Regular"/>
                <w:b/>
              </w:rPr>
              <w:t>5528</w:t>
            </w:r>
          </w:p>
        </w:tc>
        <w:tc>
          <w:tcPr>
            <w:tcW w:w="1660" w:type="dxa"/>
            <w:tcBorders>
              <w:left w:val="nil"/>
              <w:right w:val="nil"/>
            </w:tcBorders>
            <w:shd w:val="clear" w:color="auto" w:fill="C0C0C0"/>
          </w:tcPr>
          <w:p w:rsidR="006C0782" w:rsidRPr="00ED3252" w:rsidRDefault="006C0782" w:rsidP="00C85110">
            <w:pPr>
              <w:spacing w:after="0" w:line="240" w:lineRule="auto"/>
              <w:jc w:val="center"/>
              <w:rPr>
                <w:rFonts w:ascii="StobiSerif Regular" w:hAnsi="StobiSerif Regular"/>
                <w:b/>
              </w:rPr>
            </w:pPr>
            <w:r w:rsidRPr="00ED3252">
              <w:rPr>
                <w:rFonts w:ascii="StobiSerif Regular" w:hAnsi="StobiSerif Regular"/>
                <w:b/>
              </w:rPr>
              <w:t>5225</w:t>
            </w:r>
          </w:p>
        </w:tc>
        <w:tc>
          <w:tcPr>
            <w:tcW w:w="1660" w:type="dxa"/>
            <w:tcBorders>
              <w:left w:val="nil"/>
              <w:right w:val="nil"/>
            </w:tcBorders>
            <w:shd w:val="clear" w:color="auto" w:fill="C0C0C0"/>
          </w:tcPr>
          <w:p w:rsidR="006C0782" w:rsidRPr="00ED3252" w:rsidRDefault="006C0782" w:rsidP="00C85110">
            <w:pPr>
              <w:spacing w:after="0" w:line="240" w:lineRule="auto"/>
              <w:jc w:val="center"/>
              <w:rPr>
                <w:rFonts w:ascii="StobiSerif Regular" w:hAnsi="StobiSerif Regular"/>
                <w:b/>
              </w:rPr>
            </w:pPr>
            <w:r w:rsidRPr="00ED3252">
              <w:rPr>
                <w:rFonts w:ascii="StobiSerif Regular" w:hAnsi="StobiSerif Regular"/>
                <w:b/>
              </w:rPr>
              <w:t>10753</w:t>
            </w:r>
          </w:p>
        </w:tc>
      </w:tr>
      <w:tr w:rsidR="006C0782" w:rsidRPr="00ED3252" w:rsidTr="00C85110">
        <w:tc>
          <w:tcPr>
            <w:tcW w:w="867" w:type="dxa"/>
          </w:tcPr>
          <w:p w:rsidR="006C0782" w:rsidRPr="00ED3252" w:rsidRDefault="006C0782" w:rsidP="00C85110">
            <w:pPr>
              <w:spacing w:after="0" w:line="240" w:lineRule="auto"/>
              <w:jc w:val="center"/>
              <w:rPr>
                <w:rFonts w:ascii="StobiSerif Regular" w:hAnsi="StobiSerif Regular"/>
                <w:b/>
                <w:bCs/>
              </w:rPr>
            </w:pPr>
            <w:r w:rsidRPr="00ED3252">
              <w:rPr>
                <w:rFonts w:ascii="StobiSerif Regular" w:hAnsi="StobiSerif Regular"/>
                <w:bCs/>
              </w:rPr>
              <w:t>6.</w:t>
            </w:r>
          </w:p>
        </w:tc>
        <w:tc>
          <w:tcPr>
            <w:tcW w:w="3117" w:type="dxa"/>
          </w:tcPr>
          <w:p w:rsidR="006C0782" w:rsidRPr="00ED3252" w:rsidRDefault="006C0782" w:rsidP="00C85110">
            <w:pPr>
              <w:spacing w:after="0" w:line="240" w:lineRule="auto"/>
              <w:jc w:val="center"/>
              <w:rPr>
                <w:rFonts w:ascii="StobiSerif Regular" w:hAnsi="StobiSerif Regular"/>
                <w:b/>
              </w:rPr>
            </w:pPr>
            <w:r w:rsidRPr="00ED3252">
              <w:rPr>
                <w:rFonts w:ascii="StobiSerif Regular" w:hAnsi="StobiSerif Regular"/>
                <w:b/>
              </w:rPr>
              <w:t>2010/11</w:t>
            </w:r>
          </w:p>
        </w:tc>
        <w:tc>
          <w:tcPr>
            <w:tcW w:w="2232" w:type="dxa"/>
          </w:tcPr>
          <w:p w:rsidR="006C0782" w:rsidRPr="00ED3252" w:rsidRDefault="006C0782" w:rsidP="00C85110">
            <w:pPr>
              <w:spacing w:after="0" w:line="240" w:lineRule="auto"/>
              <w:jc w:val="center"/>
              <w:rPr>
                <w:rFonts w:ascii="StobiSerif Regular" w:hAnsi="StobiSerif Regular"/>
                <w:b/>
              </w:rPr>
            </w:pPr>
            <w:r w:rsidRPr="00ED3252">
              <w:rPr>
                <w:rFonts w:ascii="StobiSerif Regular" w:hAnsi="StobiSerif Regular"/>
                <w:b/>
              </w:rPr>
              <w:t>5410</w:t>
            </w:r>
          </w:p>
        </w:tc>
        <w:tc>
          <w:tcPr>
            <w:tcW w:w="1660" w:type="dxa"/>
          </w:tcPr>
          <w:p w:rsidR="006C0782" w:rsidRPr="00ED3252" w:rsidRDefault="006C0782" w:rsidP="00C85110">
            <w:pPr>
              <w:spacing w:after="0" w:line="240" w:lineRule="auto"/>
              <w:jc w:val="center"/>
              <w:rPr>
                <w:rFonts w:ascii="StobiSerif Regular" w:hAnsi="StobiSerif Regular"/>
                <w:b/>
              </w:rPr>
            </w:pPr>
            <w:r w:rsidRPr="00ED3252">
              <w:rPr>
                <w:rFonts w:ascii="StobiSerif Regular" w:hAnsi="StobiSerif Regular"/>
                <w:b/>
              </w:rPr>
              <w:t>5103</w:t>
            </w:r>
          </w:p>
        </w:tc>
        <w:tc>
          <w:tcPr>
            <w:tcW w:w="1660" w:type="dxa"/>
          </w:tcPr>
          <w:p w:rsidR="006C0782" w:rsidRPr="00ED3252" w:rsidRDefault="006C0782" w:rsidP="00C85110">
            <w:pPr>
              <w:spacing w:after="0" w:line="240" w:lineRule="auto"/>
              <w:jc w:val="center"/>
              <w:rPr>
                <w:rFonts w:ascii="StobiSerif Regular" w:hAnsi="StobiSerif Regular"/>
                <w:b/>
              </w:rPr>
            </w:pPr>
            <w:r w:rsidRPr="00ED3252">
              <w:rPr>
                <w:rFonts w:ascii="StobiSerif Regular" w:hAnsi="StobiSerif Regular"/>
                <w:b/>
              </w:rPr>
              <w:t>10513</w:t>
            </w:r>
          </w:p>
        </w:tc>
      </w:tr>
      <w:tr w:rsidR="006C0782" w:rsidRPr="00ED3252" w:rsidTr="00C85110">
        <w:tc>
          <w:tcPr>
            <w:tcW w:w="867" w:type="dxa"/>
            <w:tcBorders>
              <w:left w:val="nil"/>
              <w:right w:val="nil"/>
            </w:tcBorders>
            <w:shd w:val="clear" w:color="auto" w:fill="C0C0C0"/>
          </w:tcPr>
          <w:p w:rsidR="006C0782" w:rsidRPr="00ED3252" w:rsidRDefault="006C0782" w:rsidP="00C85110">
            <w:pPr>
              <w:spacing w:after="0" w:line="240" w:lineRule="auto"/>
              <w:jc w:val="center"/>
              <w:rPr>
                <w:rFonts w:ascii="StobiSerif Regular" w:hAnsi="StobiSerif Regular"/>
                <w:b/>
                <w:bCs/>
              </w:rPr>
            </w:pPr>
            <w:r w:rsidRPr="00ED3252">
              <w:rPr>
                <w:rFonts w:ascii="StobiSerif Regular" w:hAnsi="StobiSerif Regular"/>
                <w:bCs/>
              </w:rPr>
              <w:t>7.</w:t>
            </w:r>
          </w:p>
        </w:tc>
        <w:tc>
          <w:tcPr>
            <w:tcW w:w="3117" w:type="dxa"/>
            <w:tcBorders>
              <w:left w:val="nil"/>
              <w:right w:val="nil"/>
            </w:tcBorders>
            <w:shd w:val="clear" w:color="auto" w:fill="C0C0C0"/>
          </w:tcPr>
          <w:p w:rsidR="006C0782" w:rsidRPr="00ED3252" w:rsidRDefault="006C0782" w:rsidP="00C85110">
            <w:pPr>
              <w:spacing w:after="0" w:line="240" w:lineRule="auto"/>
              <w:jc w:val="center"/>
              <w:rPr>
                <w:rFonts w:ascii="StobiSerif Regular" w:hAnsi="StobiSerif Regular"/>
                <w:b/>
              </w:rPr>
            </w:pPr>
            <w:r w:rsidRPr="00ED3252">
              <w:rPr>
                <w:rFonts w:ascii="StobiSerif Regular" w:hAnsi="StobiSerif Regular"/>
                <w:b/>
              </w:rPr>
              <w:t>2011/12</w:t>
            </w:r>
          </w:p>
        </w:tc>
        <w:tc>
          <w:tcPr>
            <w:tcW w:w="2232" w:type="dxa"/>
            <w:tcBorders>
              <w:left w:val="nil"/>
              <w:right w:val="nil"/>
            </w:tcBorders>
            <w:shd w:val="clear" w:color="auto" w:fill="C0C0C0"/>
          </w:tcPr>
          <w:p w:rsidR="006C0782" w:rsidRPr="00ED3252" w:rsidRDefault="006C0782" w:rsidP="00C85110">
            <w:pPr>
              <w:spacing w:after="0" w:line="240" w:lineRule="auto"/>
              <w:jc w:val="center"/>
              <w:rPr>
                <w:rFonts w:ascii="StobiSerif Regular" w:hAnsi="StobiSerif Regular"/>
                <w:b/>
              </w:rPr>
            </w:pPr>
            <w:r w:rsidRPr="00ED3252">
              <w:rPr>
                <w:rFonts w:ascii="StobiSerif Regular" w:hAnsi="StobiSerif Regular"/>
                <w:b/>
              </w:rPr>
              <w:t>5103</w:t>
            </w:r>
          </w:p>
        </w:tc>
        <w:tc>
          <w:tcPr>
            <w:tcW w:w="1660" w:type="dxa"/>
            <w:tcBorders>
              <w:left w:val="nil"/>
              <w:right w:val="nil"/>
            </w:tcBorders>
            <w:shd w:val="clear" w:color="auto" w:fill="C0C0C0"/>
          </w:tcPr>
          <w:p w:rsidR="006C0782" w:rsidRPr="00ED3252" w:rsidRDefault="006C0782" w:rsidP="00C85110">
            <w:pPr>
              <w:spacing w:after="0" w:line="240" w:lineRule="auto"/>
              <w:jc w:val="center"/>
              <w:rPr>
                <w:rFonts w:ascii="StobiSerif Regular" w:hAnsi="StobiSerif Regular"/>
                <w:b/>
              </w:rPr>
            </w:pPr>
            <w:r w:rsidRPr="00ED3252">
              <w:rPr>
                <w:rFonts w:ascii="StobiSerif Regular" w:hAnsi="StobiSerif Regular"/>
                <w:b/>
              </w:rPr>
              <w:t>4821</w:t>
            </w:r>
          </w:p>
        </w:tc>
        <w:tc>
          <w:tcPr>
            <w:tcW w:w="1660" w:type="dxa"/>
            <w:tcBorders>
              <w:left w:val="nil"/>
              <w:right w:val="nil"/>
            </w:tcBorders>
            <w:shd w:val="clear" w:color="auto" w:fill="C0C0C0"/>
          </w:tcPr>
          <w:p w:rsidR="006C0782" w:rsidRPr="00ED3252" w:rsidRDefault="006C0782" w:rsidP="00C85110">
            <w:pPr>
              <w:spacing w:after="0" w:line="240" w:lineRule="auto"/>
              <w:jc w:val="center"/>
              <w:rPr>
                <w:rFonts w:ascii="StobiSerif Regular" w:hAnsi="StobiSerif Regular"/>
                <w:b/>
              </w:rPr>
            </w:pPr>
            <w:r w:rsidRPr="00ED3252">
              <w:rPr>
                <w:rFonts w:ascii="StobiSerif Regular" w:hAnsi="StobiSerif Regular"/>
                <w:b/>
              </w:rPr>
              <w:t>9924</w:t>
            </w:r>
          </w:p>
        </w:tc>
      </w:tr>
      <w:tr w:rsidR="006C0782" w:rsidRPr="00ED3252" w:rsidTr="00C85110">
        <w:tc>
          <w:tcPr>
            <w:tcW w:w="867" w:type="dxa"/>
          </w:tcPr>
          <w:p w:rsidR="006C0782" w:rsidRPr="00ED3252" w:rsidRDefault="006C0782" w:rsidP="00C85110">
            <w:pPr>
              <w:spacing w:after="0" w:line="240" w:lineRule="auto"/>
              <w:jc w:val="center"/>
              <w:rPr>
                <w:rFonts w:ascii="StobiSerif Regular" w:hAnsi="StobiSerif Regular"/>
                <w:b/>
                <w:bCs/>
              </w:rPr>
            </w:pPr>
            <w:r w:rsidRPr="00ED3252">
              <w:rPr>
                <w:rFonts w:ascii="StobiSerif Regular" w:hAnsi="StobiSerif Regular"/>
                <w:bCs/>
              </w:rPr>
              <w:t>8.</w:t>
            </w:r>
          </w:p>
        </w:tc>
        <w:tc>
          <w:tcPr>
            <w:tcW w:w="3117" w:type="dxa"/>
          </w:tcPr>
          <w:p w:rsidR="006C0782" w:rsidRPr="00ED3252" w:rsidRDefault="006C0782" w:rsidP="00C85110">
            <w:pPr>
              <w:spacing w:after="0" w:line="240" w:lineRule="auto"/>
              <w:jc w:val="center"/>
              <w:rPr>
                <w:rFonts w:ascii="StobiSerif Regular" w:hAnsi="StobiSerif Regular"/>
                <w:b/>
              </w:rPr>
            </w:pPr>
            <w:r w:rsidRPr="00ED3252">
              <w:rPr>
                <w:rFonts w:ascii="StobiSerif Regular" w:hAnsi="StobiSerif Regular"/>
                <w:b/>
              </w:rPr>
              <w:t>2012/13</w:t>
            </w:r>
          </w:p>
        </w:tc>
        <w:tc>
          <w:tcPr>
            <w:tcW w:w="2232" w:type="dxa"/>
          </w:tcPr>
          <w:p w:rsidR="006C0782" w:rsidRPr="00ED3252" w:rsidRDefault="006C0782" w:rsidP="00C85110">
            <w:pPr>
              <w:spacing w:after="0" w:line="240" w:lineRule="auto"/>
              <w:jc w:val="center"/>
              <w:rPr>
                <w:rFonts w:ascii="StobiSerif Regular" w:hAnsi="StobiSerif Regular"/>
                <w:b/>
              </w:rPr>
            </w:pPr>
            <w:r w:rsidRPr="00ED3252">
              <w:rPr>
                <w:rFonts w:ascii="StobiSerif Regular" w:hAnsi="StobiSerif Regular"/>
                <w:b/>
              </w:rPr>
              <w:t>4979</w:t>
            </w:r>
          </w:p>
        </w:tc>
        <w:tc>
          <w:tcPr>
            <w:tcW w:w="1660" w:type="dxa"/>
          </w:tcPr>
          <w:p w:rsidR="006C0782" w:rsidRPr="00ED3252" w:rsidRDefault="006C0782" w:rsidP="00C85110">
            <w:pPr>
              <w:spacing w:after="0" w:line="240" w:lineRule="auto"/>
              <w:jc w:val="center"/>
              <w:rPr>
                <w:rFonts w:ascii="StobiSerif Regular" w:hAnsi="StobiSerif Regular"/>
                <w:b/>
              </w:rPr>
            </w:pPr>
            <w:r w:rsidRPr="00ED3252">
              <w:rPr>
                <w:rFonts w:ascii="StobiSerif Regular" w:hAnsi="StobiSerif Regular"/>
                <w:b/>
              </w:rPr>
              <w:t>4899</w:t>
            </w:r>
          </w:p>
        </w:tc>
        <w:tc>
          <w:tcPr>
            <w:tcW w:w="1660" w:type="dxa"/>
          </w:tcPr>
          <w:p w:rsidR="006C0782" w:rsidRPr="00ED3252" w:rsidRDefault="006C0782" w:rsidP="00C85110">
            <w:pPr>
              <w:spacing w:after="0" w:line="240" w:lineRule="auto"/>
              <w:jc w:val="center"/>
              <w:rPr>
                <w:rFonts w:ascii="StobiSerif Regular" w:hAnsi="StobiSerif Regular"/>
                <w:b/>
              </w:rPr>
            </w:pPr>
            <w:r w:rsidRPr="00ED3252">
              <w:rPr>
                <w:rFonts w:ascii="StobiSerif Regular" w:hAnsi="StobiSerif Regular"/>
                <w:b/>
              </w:rPr>
              <w:t>9874</w:t>
            </w:r>
          </w:p>
        </w:tc>
      </w:tr>
      <w:tr w:rsidR="006C0782" w:rsidRPr="00ED3252" w:rsidTr="00C85110">
        <w:tc>
          <w:tcPr>
            <w:tcW w:w="7996" w:type="dxa"/>
            <w:gridSpan w:val="4"/>
            <w:tcBorders>
              <w:left w:val="nil"/>
              <w:bottom w:val="single" w:sz="8" w:space="0" w:color="000000"/>
              <w:right w:val="nil"/>
            </w:tcBorders>
            <w:shd w:val="clear" w:color="auto" w:fill="C0C0C0"/>
          </w:tcPr>
          <w:p w:rsidR="006C0782" w:rsidRPr="00ED3252" w:rsidRDefault="006C0782" w:rsidP="00C85110">
            <w:pPr>
              <w:spacing w:after="0" w:line="240" w:lineRule="auto"/>
              <w:jc w:val="center"/>
              <w:rPr>
                <w:rFonts w:ascii="StobiSerif Regular" w:hAnsi="StobiSerif Regular"/>
                <w:b/>
                <w:bCs/>
              </w:rPr>
            </w:pPr>
          </w:p>
        </w:tc>
        <w:tc>
          <w:tcPr>
            <w:tcW w:w="1660" w:type="dxa"/>
            <w:tcBorders>
              <w:left w:val="nil"/>
              <w:bottom w:val="single" w:sz="8" w:space="0" w:color="000000"/>
              <w:right w:val="nil"/>
            </w:tcBorders>
            <w:shd w:val="clear" w:color="auto" w:fill="C0C0C0"/>
          </w:tcPr>
          <w:p w:rsidR="006C0782" w:rsidRPr="00ED3252" w:rsidRDefault="006C0782" w:rsidP="00C85110">
            <w:pPr>
              <w:spacing w:after="0" w:line="240" w:lineRule="auto"/>
              <w:jc w:val="center"/>
              <w:rPr>
                <w:rFonts w:ascii="StobiSerif Regular" w:hAnsi="StobiSerif Regular"/>
                <w:b/>
              </w:rPr>
            </w:pPr>
          </w:p>
        </w:tc>
      </w:tr>
    </w:tbl>
    <w:p w:rsidR="006C0782" w:rsidRPr="0068506A" w:rsidRDefault="006C0782" w:rsidP="00650969">
      <w:pPr>
        <w:spacing w:line="240" w:lineRule="auto"/>
        <w:jc w:val="both"/>
        <w:rPr>
          <w:rFonts w:ascii="StobiSerif Regular" w:hAnsi="StobiSerif Regular"/>
        </w:rPr>
      </w:pPr>
    </w:p>
    <w:p w:rsidR="006C0782" w:rsidRPr="0068506A" w:rsidRDefault="006C0782" w:rsidP="00EC4ADF">
      <w:pPr>
        <w:spacing w:after="0" w:line="240" w:lineRule="auto"/>
        <w:jc w:val="both"/>
        <w:rPr>
          <w:rFonts w:ascii="StobiSerif Regular" w:hAnsi="StobiSerif Regular"/>
          <w:i/>
          <w:u w:val="single"/>
        </w:rPr>
      </w:pPr>
    </w:p>
    <w:p w:rsidR="006C0782" w:rsidRPr="0068506A" w:rsidRDefault="006C0782" w:rsidP="00EC4ADF">
      <w:pPr>
        <w:spacing w:after="0" w:line="240" w:lineRule="auto"/>
        <w:jc w:val="both"/>
        <w:rPr>
          <w:rFonts w:ascii="StobiSerif Regular" w:hAnsi="StobiSerif Regular"/>
          <w:i/>
          <w:u w:val="single"/>
        </w:rPr>
      </w:pPr>
    </w:p>
    <w:p w:rsidR="006C0782" w:rsidRPr="0068506A" w:rsidRDefault="006C0782" w:rsidP="00EC4ADF">
      <w:pPr>
        <w:spacing w:after="0" w:line="240" w:lineRule="auto"/>
        <w:jc w:val="both"/>
        <w:rPr>
          <w:rFonts w:ascii="StobiSerif Regular" w:hAnsi="StobiSerif Regular"/>
          <w:i/>
          <w:u w:val="single"/>
        </w:rPr>
      </w:pPr>
    </w:p>
    <w:p w:rsidR="006C0782" w:rsidRPr="0068506A" w:rsidRDefault="006C0782" w:rsidP="00EC4ADF">
      <w:pPr>
        <w:spacing w:after="0" w:line="240" w:lineRule="auto"/>
        <w:jc w:val="both"/>
        <w:rPr>
          <w:rFonts w:ascii="StobiSerif Regular" w:hAnsi="StobiSerif Regular"/>
          <w:i/>
          <w:u w:val="single"/>
        </w:rPr>
      </w:pPr>
    </w:p>
    <w:p w:rsidR="006C0782" w:rsidRPr="0068506A" w:rsidRDefault="006C0782" w:rsidP="00EC4ADF">
      <w:pPr>
        <w:spacing w:after="0" w:line="240" w:lineRule="auto"/>
        <w:jc w:val="both"/>
        <w:rPr>
          <w:rFonts w:ascii="StobiSerif Regular" w:hAnsi="StobiSerif Regular"/>
          <w:i/>
          <w:u w:val="single"/>
        </w:rPr>
      </w:pPr>
    </w:p>
    <w:p w:rsidR="006C0782" w:rsidRPr="0068506A" w:rsidRDefault="006C0782" w:rsidP="00562243">
      <w:pPr>
        <w:spacing w:after="0" w:line="240" w:lineRule="auto"/>
        <w:jc w:val="both"/>
        <w:rPr>
          <w:rFonts w:ascii="StobiSerif Regular" w:hAnsi="StobiSerif Regular"/>
        </w:rPr>
      </w:pPr>
      <w:r w:rsidRPr="0068506A">
        <w:rPr>
          <w:rFonts w:ascii="StobiSerif Regular" w:hAnsi="StobiSerif Regular"/>
          <w:i/>
          <w:u w:val="single"/>
        </w:rPr>
        <w:t>Table 6</w:t>
      </w:r>
      <w:r w:rsidRPr="0068506A">
        <w:rPr>
          <w:rFonts w:ascii="StobiSerif Regular" w:hAnsi="StobiSerif Regular"/>
          <w:i/>
        </w:rPr>
        <w:t>: Overview of Roma students enrolled in high school during the school year from 2005 to 2012.</w:t>
      </w:r>
      <w:r w:rsidRPr="0068506A">
        <w:rPr>
          <w:rFonts w:ascii="StobiSerif Regular" w:hAnsi="StobiSerif Regular"/>
          <w:i/>
        </w:rPr>
        <w:tab/>
      </w:r>
    </w:p>
    <w:tbl>
      <w:tblPr>
        <w:tblpPr w:leftFromText="180" w:rightFromText="180" w:vertAnchor="text" w:horzAnchor="margin" w:tblpY="135"/>
        <w:tblW w:w="0" w:type="auto"/>
        <w:tblBorders>
          <w:top w:val="single" w:sz="8" w:space="0" w:color="000000"/>
          <w:bottom w:val="single" w:sz="8" w:space="0" w:color="000000"/>
        </w:tblBorders>
        <w:tblLook w:val="00A0"/>
      </w:tblPr>
      <w:tblGrid>
        <w:gridCol w:w="842"/>
        <w:gridCol w:w="2853"/>
        <w:gridCol w:w="2061"/>
        <w:gridCol w:w="1663"/>
        <w:gridCol w:w="1574"/>
      </w:tblGrid>
      <w:tr w:rsidR="006C0782" w:rsidRPr="00ED3252" w:rsidTr="00C85110">
        <w:tc>
          <w:tcPr>
            <w:tcW w:w="831" w:type="dxa"/>
            <w:tcBorders>
              <w:top w:val="single" w:sz="8" w:space="0" w:color="000000"/>
              <w:left w:val="nil"/>
              <w:bottom w:val="single" w:sz="8" w:space="0" w:color="000000"/>
              <w:right w:val="nil"/>
            </w:tcBorders>
          </w:tcPr>
          <w:p w:rsidR="006C0782" w:rsidRPr="00ED3252" w:rsidRDefault="006C0782" w:rsidP="00C85110">
            <w:pPr>
              <w:spacing w:after="0" w:line="240" w:lineRule="auto"/>
              <w:jc w:val="center"/>
              <w:rPr>
                <w:rFonts w:ascii="StobiSerif Regular" w:hAnsi="StobiSerif Regular"/>
                <w:b/>
                <w:bCs/>
              </w:rPr>
            </w:pPr>
            <w:r w:rsidRPr="00ED3252">
              <w:rPr>
                <w:rFonts w:ascii="StobiSerif Regular" w:hAnsi="StobiSerif Regular"/>
                <w:b/>
                <w:bCs/>
              </w:rPr>
              <w:t>Order no.</w:t>
            </w:r>
          </w:p>
        </w:tc>
        <w:tc>
          <w:tcPr>
            <w:tcW w:w="2853" w:type="dxa"/>
            <w:tcBorders>
              <w:top w:val="single" w:sz="8" w:space="0" w:color="000000"/>
              <w:left w:val="nil"/>
              <w:bottom w:val="single" w:sz="8" w:space="0" w:color="000000"/>
              <w:right w:val="nil"/>
            </w:tcBorders>
          </w:tcPr>
          <w:p w:rsidR="006C0782" w:rsidRPr="00ED3252" w:rsidRDefault="006C0782" w:rsidP="00C85110">
            <w:pPr>
              <w:spacing w:after="0" w:line="240" w:lineRule="auto"/>
              <w:jc w:val="center"/>
              <w:rPr>
                <w:rFonts w:ascii="StobiSerif Regular" w:hAnsi="StobiSerif Regular"/>
                <w:b/>
                <w:bCs/>
              </w:rPr>
            </w:pPr>
            <w:r w:rsidRPr="00ED3252">
              <w:rPr>
                <w:rFonts w:ascii="StobiSerif Regular" w:hAnsi="StobiSerif Regular"/>
                <w:b/>
                <w:bCs/>
              </w:rPr>
              <w:t>School Year</w:t>
            </w:r>
          </w:p>
        </w:tc>
        <w:tc>
          <w:tcPr>
            <w:tcW w:w="2061" w:type="dxa"/>
            <w:tcBorders>
              <w:top w:val="single" w:sz="8" w:space="0" w:color="000000"/>
              <w:left w:val="nil"/>
              <w:bottom w:val="single" w:sz="8" w:space="0" w:color="000000"/>
              <w:right w:val="nil"/>
            </w:tcBorders>
          </w:tcPr>
          <w:p w:rsidR="006C0782" w:rsidRPr="00ED3252" w:rsidRDefault="006C0782" w:rsidP="00C85110">
            <w:pPr>
              <w:spacing w:after="0" w:line="240" w:lineRule="auto"/>
              <w:jc w:val="center"/>
              <w:rPr>
                <w:rFonts w:ascii="StobiSerif Regular" w:hAnsi="StobiSerif Regular"/>
                <w:b/>
                <w:bCs/>
              </w:rPr>
            </w:pPr>
            <w:r w:rsidRPr="00ED3252">
              <w:rPr>
                <w:rFonts w:ascii="StobiSerif Regular" w:hAnsi="StobiSerif Regular"/>
                <w:b/>
                <w:bCs/>
              </w:rPr>
              <w:t>Males</w:t>
            </w:r>
          </w:p>
        </w:tc>
        <w:tc>
          <w:tcPr>
            <w:tcW w:w="1663" w:type="dxa"/>
            <w:tcBorders>
              <w:top w:val="single" w:sz="8" w:space="0" w:color="000000"/>
              <w:left w:val="nil"/>
              <w:bottom w:val="single" w:sz="8" w:space="0" w:color="000000"/>
              <w:right w:val="nil"/>
            </w:tcBorders>
          </w:tcPr>
          <w:p w:rsidR="006C0782" w:rsidRPr="00ED3252" w:rsidRDefault="006C0782" w:rsidP="00C85110">
            <w:pPr>
              <w:spacing w:after="0" w:line="240" w:lineRule="auto"/>
              <w:jc w:val="center"/>
              <w:rPr>
                <w:rFonts w:ascii="StobiSerif Regular" w:hAnsi="StobiSerif Regular"/>
                <w:b/>
                <w:bCs/>
              </w:rPr>
            </w:pPr>
            <w:r w:rsidRPr="00ED3252">
              <w:rPr>
                <w:rFonts w:ascii="StobiSerif Regular" w:hAnsi="StobiSerif Regular"/>
                <w:b/>
                <w:bCs/>
              </w:rPr>
              <w:t>Females</w:t>
            </w:r>
          </w:p>
        </w:tc>
        <w:tc>
          <w:tcPr>
            <w:tcW w:w="1574" w:type="dxa"/>
            <w:tcBorders>
              <w:top w:val="single" w:sz="8" w:space="0" w:color="000000"/>
              <w:left w:val="nil"/>
              <w:bottom w:val="single" w:sz="8" w:space="0" w:color="000000"/>
              <w:right w:val="nil"/>
            </w:tcBorders>
          </w:tcPr>
          <w:p w:rsidR="006C0782" w:rsidRPr="00ED3252" w:rsidRDefault="006C0782" w:rsidP="006738CC">
            <w:pPr>
              <w:spacing w:after="0" w:line="240" w:lineRule="auto"/>
              <w:jc w:val="center"/>
              <w:rPr>
                <w:rFonts w:ascii="StobiSerif Regular" w:hAnsi="StobiSerif Regular"/>
                <w:b/>
                <w:bCs/>
              </w:rPr>
            </w:pPr>
            <w:r w:rsidRPr="00ED3252">
              <w:rPr>
                <w:rFonts w:ascii="StobiSerif Regular" w:hAnsi="StobiSerif Regular"/>
                <w:b/>
                <w:bCs/>
              </w:rPr>
              <w:t>Total number of enrolled students Roma</w:t>
            </w:r>
          </w:p>
        </w:tc>
      </w:tr>
      <w:tr w:rsidR="006C0782" w:rsidRPr="00ED3252" w:rsidTr="00C85110">
        <w:tc>
          <w:tcPr>
            <w:tcW w:w="831" w:type="dxa"/>
            <w:tcBorders>
              <w:left w:val="nil"/>
              <w:right w:val="nil"/>
            </w:tcBorders>
            <w:shd w:val="clear" w:color="auto" w:fill="C0C0C0"/>
          </w:tcPr>
          <w:p w:rsidR="006C0782" w:rsidRPr="00ED3252" w:rsidRDefault="006C0782" w:rsidP="00C85110">
            <w:pPr>
              <w:spacing w:after="0" w:line="240" w:lineRule="auto"/>
              <w:jc w:val="center"/>
              <w:rPr>
                <w:rFonts w:ascii="StobiSerif Regular" w:hAnsi="StobiSerif Regular"/>
                <w:b/>
                <w:bCs/>
              </w:rPr>
            </w:pPr>
            <w:r w:rsidRPr="00ED3252">
              <w:rPr>
                <w:rFonts w:ascii="StobiSerif Regular" w:hAnsi="StobiSerif Regular"/>
                <w:bCs/>
              </w:rPr>
              <w:t>1.</w:t>
            </w:r>
          </w:p>
        </w:tc>
        <w:tc>
          <w:tcPr>
            <w:tcW w:w="2853" w:type="dxa"/>
            <w:tcBorders>
              <w:left w:val="nil"/>
              <w:right w:val="nil"/>
            </w:tcBorders>
            <w:shd w:val="clear" w:color="auto" w:fill="C0C0C0"/>
          </w:tcPr>
          <w:p w:rsidR="006C0782" w:rsidRPr="00ED3252" w:rsidRDefault="006C0782" w:rsidP="00C85110">
            <w:pPr>
              <w:spacing w:after="0" w:line="240" w:lineRule="auto"/>
              <w:jc w:val="center"/>
              <w:rPr>
                <w:rFonts w:ascii="StobiSerif Regular" w:hAnsi="StobiSerif Regular"/>
                <w:b/>
              </w:rPr>
            </w:pPr>
            <w:r w:rsidRPr="00ED3252">
              <w:rPr>
                <w:rFonts w:ascii="StobiSerif Regular" w:hAnsi="StobiSerif Regular"/>
                <w:b/>
              </w:rPr>
              <w:t>2005/06</w:t>
            </w:r>
          </w:p>
        </w:tc>
        <w:tc>
          <w:tcPr>
            <w:tcW w:w="2061" w:type="dxa"/>
            <w:tcBorders>
              <w:left w:val="nil"/>
              <w:right w:val="nil"/>
            </w:tcBorders>
            <w:shd w:val="clear" w:color="auto" w:fill="C0C0C0"/>
          </w:tcPr>
          <w:p w:rsidR="006C0782" w:rsidRPr="00ED3252" w:rsidRDefault="006C0782" w:rsidP="00C85110">
            <w:pPr>
              <w:spacing w:after="0" w:line="240" w:lineRule="auto"/>
              <w:jc w:val="center"/>
              <w:rPr>
                <w:rFonts w:ascii="StobiSerif Regular" w:hAnsi="StobiSerif Regular"/>
                <w:b/>
              </w:rPr>
            </w:pPr>
            <w:r w:rsidRPr="00ED3252">
              <w:rPr>
                <w:rFonts w:ascii="StobiSerif Regular" w:hAnsi="StobiSerif Regular"/>
                <w:b/>
              </w:rPr>
              <w:t>654</w:t>
            </w:r>
          </w:p>
        </w:tc>
        <w:tc>
          <w:tcPr>
            <w:tcW w:w="1663" w:type="dxa"/>
            <w:tcBorders>
              <w:left w:val="nil"/>
              <w:right w:val="nil"/>
            </w:tcBorders>
            <w:shd w:val="clear" w:color="auto" w:fill="C0C0C0"/>
          </w:tcPr>
          <w:p w:rsidR="006C0782" w:rsidRPr="00ED3252" w:rsidRDefault="006C0782" w:rsidP="00C85110">
            <w:pPr>
              <w:spacing w:after="0" w:line="240" w:lineRule="auto"/>
              <w:jc w:val="center"/>
              <w:rPr>
                <w:rFonts w:ascii="StobiSerif Regular" w:hAnsi="StobiSerif Regular"/>
                <w:b/>
              </w:rPr>
            </w:pPr>
            <w:r w:rsidRPr="00ED3252">
              <w:rPr>
                <w:rFonts w:ascii="StobiSerif Regular" w:hAnsi="StobiSerif Regular"/>
                <w:b/>
              </w:rPr>
              <w:t>586</w:t>
            </w:r>
          </w:p>
        </w:tc>
        <w:tc>
          <w:tcPr>
            <w:tcW w:w="1574" w:type="dxa"/>
            <w:tcBorders>
              <w:left w:val="nil"/>
              <w:right w:val="nil"/>
            </w:tcBorders>
            <w:shd w:val="clear" w:color="auto" w:fill="C0C0C0"/>
          </w:tcPr>
          <w:p w:rsidR="006C0782" w:rsidRPr="00ED3252" w:rsidRDefault="006C0782" w:rsidP="00C85110">
            <w:pPr>
              <w:spacing w:after="0" w:line="240" w:lineRule="auto"/>
              <w:jc w:val="center"/>
              <w:rPr>
                <w:rFonts w:ascii="StobiSerif Regular" w:hAnsi="StobiSerif Regular"/>
                <w:b/>
              </w:rPr>
            </w:pPr>
            <w:r w:rsidRPr="00ED3252">
              <w:rPr>
                <w:rFonts w:ascii="StobiSerif Regular" w:hAnsi="StobiSerif Regular"/>
                <w:b/>
              </w:rPr>
              <w:t>1240</w:t>
            </w:r>
          </w:p>
        </w:tc>
      </w:tr>
      <w:tr w:rsidR="006C0782" w:rsidRPr="00ED3252" w:rsidTr="00C85110">
        <w:tc>
          <w:tcPr>
            <w:tcW w:w="831" w:type="dxa"/>
          </w:tcPr>
          <w:p w:rsidR="006C0782" w:rsidRPr="00ED3252" w:rsidRDefault="006C0782" w:rsidP="00C85110">
            <w:pPr>
              <w:spacing w:after="0" w:line="240" w:lineRule="auto"/>
              <w:jc w:val="center"/>
              <w:rPr>
                <w:rFonts w:ascii="StobiSerif Regular" w:hAnsi="StobiSerif Regular"/>
                <w:b/>
                <w:bCs/>
              </w:rPr>
            </w:pPr>
            <w:r w:rsidRPr="00ED3252">
              <w:rPr>
                <w:rFonts w:ascii="StobiSerif Regular" w:hAnsi="StobiSerif Regular"/>
                <w:bCs/>
              </w:rPr>
              <w:t>2.</w:t>
            </w:r>
          </w:p>
        </w:tc>
        <w:tc>
          <w:tcPr>
            <w:tcW w:w="2853" w:type="dxa"/>
          </w:tcPr>
          <w:p w:rsidR="006C0782" w:rsidRPr="00ED3252" w:rsidRDefault="006C0782" w:rsidP="00C85110">
            <w:pPr>
              <w:spacing w:after="0" w:line="240" w:lineRule="auto"/>
              <w:jc w:val="center"/>
              <w:rPr>
                <w:rFonts w:ascii="StobiSerif Regular" w:hAnsi="StobiSerif Regular"/>
                <w:b/>
              </w:rPr>
            </w:pPr>
            <w:r w:rsidRPr="00ED3252">
              <w:rPr>
                <w:rFonts w:ascii="StobiSerif Regular" w:hAnsi="StobiSerif Regular"/>
                <w:b/>
              </w:rPr>
              <w:t>2006/07</w:t>
            </w:r>
          </w:p>
        </w:tc>
        <w:tc>
          <w:tcPr>
            <w:tcW w:w="2061" w:type="dxa"/>
          </w:tcPr>
          <w:p w:rsidR="006C0782" w:rsidRPr="00ED3252" w:rsidRDefault="006C0782" w:rsidP="00C85110">
            <w:pPr>
              <w:spacing w:after="0" w:line="240" w:lineRule="auto"/>
              <w:jc w:val="center"/>
              <w:rPr>
                <w:rFonts w:ascii="StobiSerif Regular" w:hAnsi="StobiSerif Regular"/>
                <w:b/>
              </w:rPr>
            </w:pPr>
            <w:r w:rsidRPr="00ED3252">
              <w:rPr>
                <w:rFonts w:ascii="StobiSerif Regular" w:hAnsi="StobiSerif Regular"/>
                <w:b/>
              </w:rPr>
              <w:t>678</w:t>
            </w:r>
          </w:p>
        </w:tc>
        <w:tc>
          <w:tcPr>
            <w:tcW w:w="1663" w:type="dxa"/>
          </w:tcPr>
          <w:p w:rsidR="006C0782" w:rsidRPr="00ED3252" w:rsidRDefault="006C0782" w:rsidP="00C85110">
            <w:pPr>
              <w:spacing w:after="0" w:line="240" w:lineRule="auto"/>
              <w:jc w:val="center"/>
              <w:rPr>
                <w:rFonts w:ascii="StobiSerif Regular" w:hAnsi="StobiSerif Regular"/>
                <w:b/>
              </w:rPr>
            </w:pPr>
            <w:r w:rsidRPr="00ED3252">
              <w:rPr>
                <w:rFonts w:ascii="StobiSerif Regular" w:hAnsi="StobiSerif Regular"/>
                <w:b/>
              </w:rPr>
              <w:t>526</w:t>
            </w:r>
          </w:p>
        </w:tc>
        <w:tc>
          <w:tcPr>
            <w:tcW w:w="1574" w:type="dxa"/>
          </w:tcPr>
          <w:p w:rsidR="006C0782" w:rsidRPr="00ED3252" w:rsidRDefault="006C0782" w:rsidP="00C85110">
            <w:pPr>
              <w:spacing w:after="0" w:line="240" w:lineRule="auto"/>
              <w:jc w:val="center"/>
              <w:rPr>
                <w:rFonts w:ascii="StobiSerif Regular" w:hAnsi="StobiSerif Regular"/>
                <w:b/>
              </w:rPr>
            </w:pPr>
            <w:r w:rsidRPr="00ED3252">
              <w:rPr>
                <w:rFonts w:ascii="StobiSerif Regular" w:hAnsi="StobiSerif Regular"/>
                <w:b/>
              </w:rPr>
              <w:t>1204</w:t>
            </w:r>
          </w:p>
        </w:tc>
      </w:tr>
      <w:tr w:rsidR="006C0782" w:rsidRPr="00ED3252" w:rsidTr="00C85110">
        <w:tc>
          <w:tcPr>
            <w:tcW w:w="831" w:type="dxa"/>
            <w:tcBorders>
              <w:left w:val="nil"/>
              <w:right w:val="nil"/>
            </w:tcBorders>
            <w:shd w:val="clear" w:color="auto" w:fill="C0C0C0"/>
          </w:tcPr>
          <w:p w:rsidR="006C0782" w:rsidRPr="00ED3252" w:rsidRDefault="006C0782" w:rsidP="00C85110">
            <w:pPr>
              <w:spacing w:after="0" w:line="240" w:lineRule="auto"/>
              <w:jc w:val="center"/>
              <w:rPr>
                <w:rFonts w:ascii="StobiSerif Regular" w:hAnsi="StobiSerif Regular"/>
                <w:b/>
                <w:bCs/>
              </w:rPr>
            </w:pPr>
            <w:r w:rsidRPr="00ED3252">
              <w:rPr>
                <w:rFonts w:ascii="StobiSerif Regular" w:hAnsi="StobiSerif Regular"/>
                <w:bCs/>
              </w:rPr>
              <w:t>3.</w:t>
            </w:r>
          </w:p>
        </w:tc>
        <w:tc>
          <w:tcPr>
            <w:tcW w:w="2853" w:type="dxa"/>
            <w:tcBorders>
              <w:left w:val="nil"/>
              <w:right w:val="nil"/>
            </w:tcBorders>
            <w:shd w:val="clear" w:color="auto" w:fill="C0C0C0"/>
          </w:tcPr>
          <w:p w:rsidR="006C0782" w:rsidRPr="00ED3252" w:rsidRDefault="006C0782" w:rsidP="00C85110">
            <w:pPr>
              <w:spacing w:after="0" w:line="240" w:lineRule="auto"/>
              <w:jc w:val="center"/>
              <w:rPr>
                <w:rFonts w:ascii="StobiSerif Regular" w:hAnsi="StobiSerif Regular"/>
                <w:b/>
              </w:rPr>
            </w:pPr>
            <w:r w:rsidRPr="00ED3252">
              <w:rPr>
                <w:rFonts w:ascii="StobiSerif Regular" w:hAnsi="StobiSerif Regular"/>
                <w:b/>
              </w:rPr>
              <w:t>2007/08</w:t>
            </w:r>
          </w:p>
        </w:tc>
        <w:tc>
          <w:tcPr>
            <w:tcW w:w="2061" w:type="dxa"/>
            <w:tcBorders>
              <w:left w:val="nil"/>
              <w:right w:val="nil"/>
            </w:tcBorders>
            <w:shd w:val="clear" w:color="auto" w:fill="C0C0C0"/>
          </w:tcPr>
          <w:p w:rsidR="006C0782" w:rsidRPr="00ED3252" w:rsidRDefault="006C0782" w:rsidP="00C85110">
            <w:pPr>
              <w:spacing w:after="0" w:line="240" w:lineRule="auto"/>
              <w:jc w:val="center"/>
              <w:rPr>
                <w:rFonts w:ascii="StobiSerif Regular" w:hAnsi="StobiSerif Regular"/>
                <w:b/>
              </w:rPr>
            </w:pPr>
            <w:r w:rsidRPr="00ED3252">
              <w:rPr>
                <w:rFonts w:ascii="StobiSerif Regular" w:hAnsi="StobiSerif Regular"/>
                <w:b/>
              </w:rPr>
              <w:t>831</w:t>
            </w:r>
          </w:p>
        </w:tc>
        <w:tc>
          <w:tcPr>
            <w:tcW w:w="1663" w:type="dxa"/>
            <w:tcBorders>
              <w:left w:val="nil"/>
              <w:right w:val="nil"/>
            </w:tcBorders>
            <w:shd w:val="clear" w:color="auto" w:fill="C0C0C0"/>
          </w:tcPr>
          <w:p w:rsidR="006C0782" w:rsidRPr="00ED3252" w:rsidRDefault="006C0782" w:rsidP="00C85110">
            <w:pPr>
              <w:spacing w:after="0" w:line="240" w:lineRule="auto"/>
              <w:jc w:val="center"/>
              <w:rPr>
                <w:rFonts w:ascii="StobiSerif Regular" w:hAnsi="StobiSerif Regular"/>
                <w:b/>
              </w:rPr>
            </w:pPr>
            <w:r w:rsidRPr="00ED3252">
              <w:rPr>
                <w:rFonts w:ascii="StobiSerif Regular" w:hAnsi="StobiSerif Regular"/>
                <w:b/>
              </w:rPr>
              <w:t>641</w:t>
            </w:r>
          </w:p>
        </w:tc>
        <w:tc>
          <w:tcPr>
            <w:tcW w:w="1574" w:type="dxa"/>
            <w:tcBorders>
              <w:left w:val="nil"/>
              <w:right w:val="nil"/>
            </w:tcBorders>
            <w:shd w:val="clear" w:color="auto" w:fill="C0C0C0"/>
          </w:tcPr>
          <w:p w:rsidR="006C0782" w:rsidRPr="00ED3252" w:rsidRDefault="006C0782" w:rsidP="00C85110">
            <w:pPr>
              <w:spacing w:after="0" w:line="240" w:lineRule="auto"/>
              <w:jc w:val="center"/>
              <w:rPr>
                <w:rFonts w:ascii="StobiSerif Regular" w:hAnsi="StobiSerif Regular"/>
                <w:b/>
              </w:rPr>
            </w:pPr>
            <w:r w:rsidRPr="00ED3252">
              <w:rPr>
                <w:rFonts w:ascii="StobiSerif Regular" w:hAnsi="StobiSerif Regular"/>
                <w:b/>
              </w:rPr>
              <w:t>1472</w:t>
            </w:r>
          </w:p>
        </w:tc>
      </w:tr>
      <w:tr w:rsidR="006C0782" w:rsidRPr="00ED3252" w:rsidTr="00C85110">
        <w:tc>
          <w:tcPr>
            <w:tcW w:w="831" w:type="dxa"/>
          </w:tcPr>
          <w:p w:rsidR="006C0782" w:rsidRPr="00ED3252" w:rsidRDefault="006C0782" w:rsidP="00C85110">
            <w:pPr>
              <w:spacing w:after="0" w:line="240" w:lineRule="auto"/>
              <w:jc w:val="center"/>
              <w:rPr>
                <w:rFonts w:ascii="StobiSerif Regular" w:hAnsi="StobiSerif Regular"/>
                <w:b/>
                <w:bCs/>
              </w:rPr>
            </w:pPr>
            <w:r w:rsidRPr="00ED3252">
              <w:rPr>
                <w:rFonts w:ascii="StobiSerif Regular" w:hAnsi="StobiSerif Regular"/>
                <w:bCs/>
              </w:rPr>
              <w:t>4.</w:t>
            </w:r>
          </w:p>
        </w:tc>
        <w:tc>
          <w:tcPr>
            <w:tcW w:w="2853" w:type="dxa"/>
          </w:tcPr>
          <w:p w:rsidR="006C0782" w:rsidRPr="00ED3252" w:rsidRDefault="006C0782" w:rsidP="00C85110">
            <w:pPr>
              <w:spacing w:after="0" w:line="240" w:lineRule="auto"/>
              <w:jc w:val="center"/>
              <w:rPr>
                <w:rFonts w:ascii="StobiSerif Regular" w:hAnsi="StobiSerif Regular"/>
                <w:b/>
              </w:rPr>
            </w:pPr>
            <w:r w:rsidRPr="00ED3252">
              <w:rPr>
                <w:rFonts w:ascii="StobiSerif Regular" w:hAnsi="StobiSerif Regular"/>
                <w:b/>
              </w:rPr>
              <w:t>2008/09</w:t>
            </w:r>
          </w:p>
        </w:tc>
        <w:tc>
          <w:tcPr>
            <w:tcW w:w="2061" w:type="dxa"/>
          </w:tcPr>
          <w:p w:rsidR="006C0782" w:rsidRPr="00ED3252" w:rsidRDefault="006C0782" w:rsidP="00C85110">
            <w:pPr>
              <w:spacing w:after="0" w:line="240" w:lineRule="auto"/>
              <w:jc w:val="center"/>
              <w:rPr>
                <w:rFonts w:ascii="StobiSerif Regular" w:hAnsi="StobiSerif Regular"/>
                <w:b/>
              </w:rPr>
            </w:pPr>
          </w:p>
        </w:tc>
        <w:tc>
          <w:tcPr>
            <w:tcW w:w="1663" w:type="dxa"/>
          </w:tcPr>
          <w:p w:rsidR="006C0782" w:rsidRPr="00ED3252" w:rsidRDefault="006C0782" w:rsidP="00C85110">
            <w:pPr>
              <w:spacing w:after="0" w:line="240" w:lineRule="auto"/>
              <w:jc w:val="center"/>
              <w:rPr>
                <w:rFonts w:ascii="StobiSerif Regular" w:hAnsi="StobiSerif Regular"/>
                <w:b/>
              </w:rPr>
            </w:pPr>
          </w:p>
        </w:tc>
        <w:tc>
          <w:tcPr>
            <w:tcW w:w="1574" w:type="dxa"/>
          </w:tcPr>
          <w:p w:rsidR="006C0782" w:rsidRPr="00ED3252" w:rsidRDefault="006C0782" w:rsidP="00C85110">
            <w:pPr>
              <w:spacing w:after="0" w:line="240" w:lineRule="auto"/>
              <w:jc w:val="center"/>
              <w:rPr>
                <w:rFonts w:ascii="StobiSerif Regular" w:hAnsi="StobiSerif Regular"/>
                <w:b/>
              </w:rPr>
            </w:pPr>
          </w:p>
        </w:tc>
      </w:tr>
      <w:tr w:rsidR="006C0782" w:rsidRPr="00ED3252" w:rsidTr="00C85110">
        <w:tc>
          <w:tcPr>
            <w:tcW w:w="831" w:type="dxa"/>
            <w:tcBorders>
              <w:left w:val="nil"/>
              <w:right w:val="nil"/>
            </w:tcBorders>
            <w:shd w:val="clear" w:color="auto" w:fill="C0C0C0"/>
          </w:tcPr>
          <w:p w:rsidR="006C0782" w:rsidRPr="00ED3252" w:rsidRDefault="006C0782" w:rsidP="00C85110">
            <w:pPr>
              <w:spacing w:after="0" w:line="240" w:lineRule="auto"/>
              <w:jc w:val="center"/>
              <w:rPr>
                <w:rFonts w:ascii="StobiSerif Regular" w:hAnsi="StobiSerif Regular"/>
                <w:b/>
                <w:bCs/>
              </w:rPr>
            </w:pPr>
            <w:r w:rsidRPr="00ED3252">
              <w:rPr>
                <w:rFonts w:ascii="StobiSerif Regular" w:hAnsi="StobiSerif Regular"/>
                <w:bCs/>
              </w:rPr>
              <w:t>5.</w:t>
            </w:r>
          </w:p>
        </w:tc>
        <w:tc>
          <w:tcPr>
            <w:tcW w:w="2853" w:type="dxa"/>
            <w:tcBorders>
              <w:left w:val="nil"/>
              <w:right w:val="nil"/>
            </w:tcBorders>
            <w:shd w:val="clear" w:color="auto" w:fill="C0C0C0"/>
          </w:tcPr>
          <w:p w:rsidR="006C0782" w:rsidRPr="00ED3252" w:rsidRDefault="006C0782" w:rsidP="00C85110">
            <w:pPr>
              <w:spacing w:after="0" w:line="240" w:lineRule="auto"/>
              <w:jc w:val="center"/>
              <w:rPr>
                <w:rFonts w:ascii="StobiSerif Regular" w:hAnsi="StobiSerif Regular"/>
                <w:b/>
              </w:rPr>
            </w:pPr>
            <w:r w:rsidRPr="00ED3252">
              <w:rPr>
                <w:rFonts w:ascii="StobiSerif Regular" w:hAnsi="StobiSerif Regular"/>
                <w:b/>
              </w:rPr>
              <w:t>2009/10</w:t>
            </w:r>
          </w:p>
        </w:tc>
        <w:tc>
          <w:tcPr>
            <w:tcW w:w="2061" w:type="dxa"/>
            <w:tcBorders>
              <w:left w:val="nil"/>
              <w:right w:val="nil"/>
            </w:tcBorders>
            <w:shd w:val="clear" w:color="auto" w:fill="C0C0C0"/>
          </w:tcPr>
          <w:p w:rsidR="006C0782" w:rsidRPr="00ED3252" w:rsidRDefault="006C0782" w:rsidP="00C85110">
            <w:pPr>
              <w:spacing w:after="0" w:line="240" w:lineRule="auto"/>
              <w:jc w:val="center"/>
              <w:rPr>
                <w:rFonts w:ascii="StobiSerif Regular" w:hAnsi="StobiSerif Regular"/>
                <w:b/>
              </w:rPr>
            </w:pPr>
            <w:r w:rsidRPr="00ED3252">
              <w:rPr>
                <w:rFonts w:ascii="StobiSerif Regular" w:hAnsi="StobiSerif Regular"/>
                <w:b/>
              </w:rPr>
              <w:t>1054</w:t>
            </w:r>
          </w:p>
        </w:tc>
        <w:tc>
          <w:tcPr>
            <w:tcW w:w="1663" w:type="dxa"/>
            <w:tcBorders>
              <w:left w:val="nil"/>
              <w:right w:val="nil"/>
            </w:tcBorders>
            <w:shd w:val="clear" w:color="auto" w:fill="C0C0C0"/>
          </w:tcPr>
          <w:p w:rsidR="006C0782" w:rsidRPr="00ED3252" w:rsidRDefault="006C0782" w:rsidP="00C85110">
            <w:pPr>
              <w:spacing w:after="0" w:line="240" w:lineRule="auto"/>
              <w:jc w:val="center"/>
              <w:rPr>
                <w:rFonts w:ascii="StobiSerif Regular" w:hAnsi="StobiSerif Regular"/>
                <w:b/>
              </w:rPr>
            </w:pPr>
            <w:r w:rsidRPr="00ED3252">
              <w:rPr>
                <w:rFonts w:ascii="StobiSerif Regular" w:hAnsi="StobiSerif Regular"/>
                <w:b/>
              </w:rPr>
              <w:t>900</w:t>
            </w:r>
          </w:p>
        </w:tc>
        <w:tc>
          <w:tcPr>
            <w:tcW w:w="1574" w:type="dxa"/>
            <w:tcBorders>
              <w:left w:val="nil"/>
              <w:right w:val="nil"/>
            </w:tcBorders>
            <w:shd w:val="clear" w:color="auto" w:fill="C0C0C0"/>
          </w:tcPr>
          <w:p w:rsidR="006C0782" w:rsidRPr="00ED3252" w:rsidRDefault="006C0782" w:rsidP="00C85110">
            <w:pPr>
              <w:spacing w:after="0" w:line="240" w:lineRule="auto"/>
              <w:jc w:val="center"/>
              <w:rPr>
                <w:rFonts w:ascii="StobiSerif Regular" w:hAnsi="StobiSerif Regular"/>
                <w:b/>
              </w:rPr>
            </w:pPr>
            <w:r w:rsidRPr="00ED3252">
              <w:rPr>
                <w:rFonts w:ascii="StobiSerif Regular" w:hAnsi="StobiSerif Regular"/>
                <w:b/>
              </w:rPr>
              <w:t>1954</w:t>
            </w:r>
          </w:p>
        </w:tc>
      </w:tr>
      <w:tr w:rsidR="006C0782" w:rsidRPr="00ED3252" w:rsidTr="00C85110">
        <w:tc>
          <w:tcPr>
            <w:tcW w:w="831" w:type="dxa"/>
          </w:tcPr>
          <w:p w:rsidR="006C0782" w:rsidRPr="00ED3252" w:rsidRDefault="006C0782" w:rsidP="00C85110">
            <w:pPr>
              <w:spacing w:after="0" w:line="240" w:lineRule="auto"/>
              <w:jc w:val="center"/>
              <w:rPr>
                <w:rFonts w:ascii="StobiSerif Regular" w:hAnsi="StobiSerif Regular"/>
                <w:b/>
                <w:bCs/>
              </w:rPr>
            </w:pPr>
            <w:r w:rsidRPr="00ED3252">
              <w:rPr>
                <w:rFonts w:ascii="StobiSerif Regular" w:hAnsi="StobiSerif Regular"/>
                <w:bCs/>
              </w:rPr>
              <w:t>6.</w:t>
            </w:r>
          </w:p>
        </w:tc>
        <w:tc>
          <w:tcPr>
            <w:tcW w:w="2853" w:type="dxa"/>
          </w:tcPr>
          <w:p w:rsidR="006C0782" w:rsidRPr="00ED3252" w:rsidRDefault="006C0782" w:rsidP="00C85110">
            <w:pPr>
              <w:spacing w:after="0" w:line="240" w:lineRule="auto"/>
              <w:jc w:val="center"/>
              <w:rPr>
                <w:rFonts w:ascii="StobiSerif Regular" w:hAnsi="StobiSerif Regular"/>
                <w:b/>
              </w:rPr>
            </w:pPr>
            <w:r w:rsidRPr="00ED3252">
              <w:rPr>
                <w:rFonts w:ascii="StobiSerif Regular" w:hAnsi="StobiSerif Regular"/>
                <w:b/>
              </w:rPr>
              <w:t>2010/11</w:t>
            </w:r>
          </w:p>
        </w:tc>
        <w:tc>
          <w:tcPr>
            <w:tcW w:w="2061" w:type="dxa"/>
          </w:tcPr>
          <w:p w:rsidR="006C0782" w:rsidRPr="00ED3252" w:rsidRDefault="006C0782" w:rsidP="00C85110">
            <w:pPr>
              <w:spacing w:after="0" w:line="240" w:lineRule="auto"/>
              <w:jc w:val="center"/>
              <w:rPr>
                <w:rFonts w:ascii="StobiSerif Regular" w:hAnsi="StobiSerif Regular"/>
                <w:b/>
              </w:rPr>
            </w:pPr>
            <w:r w:rsidRPr="00ED3252">
              <w:rPr>
                <w:rFonts w:ascii="StobiSerif Regular" w:hAnsi="StobiSerif Regular"/>
                <w:b/>
              </w:rPr>
              <w:t>918</w:t>
            </w:r>
          </w:p>
        </w:tc>
        <w:tc>
          <w:tcPr>
            <w:tcW w:w="1663" w:type="dxa"/>
          </w:tcPr>
          <w:p w:rsidR="006C0782" w:rsidRPr="00ED3252" w:rsidRDefault="006C0782" w:rsidP="00C85110">
            <w:pPr>
              <w:spacing w:after="0" w:line="240" w:lineRule="auto"/>
              <w:jc w:val="center"/>
              <w:rPr>
                <w:rFonts w:ascii="StobiSerif Regular" w:hAnsi="StobiSerif Regular"/>
                <w:b/>
              </w:rPr>
            </w:pPr>
            <w:r w:rsidRPr="00ED3252">
              <w:rPr>
                <w:rFonts w:ascii="StobiSerif Regular" w:hAnsi="StobiSerif Regular"/>
                <w:b/>
              </w:rPr>
              <w:t>780</w:t>
            </w:r>
          </w:p>
        </w:tc>
        <w:tc>
          <w:tcPr>
            <w:tcW w:w="1574" w:type="dxa"/>
          </w:tcPr>
          <w:p w:rsidR="006C0782" w:rsidRPr="00ED3252" w:rsidRDefault="006C0782" w:rsidP="00C85110">
            <w:pPr>
              <w:spacing w:after="0" w:line="240" w:lineRule="auto"/>
              <w:jc w:val="center"/>
              <w:rPr>
                <w:rFonts w:ascii="StobiSerif Regular" w:hAnsi="StobiSerif Regular"/>
                <w:b/>
              </w:rPr>
            </w:pPr>
            <w:r w:rsidRPr="00ED3252">
              <w:rPr>
                <w:rFonts w:ascii="StobiSerif Regular" w:hAnsi="StobiSerif Regular"/>
                <w:b/>
              </w:rPr>
              <w:t>1698</w:t>
            </w:r>
          </w:p>
        </w:tc>
      </w:tr>
      <w:tr w:rsidR="006C0782" w:rsidRPr="00ED3252" w:rsidTr="00C85110">
        <w:tc>
          <w:tcPr>
            <w:tcW w:w="831" w:type="dxa"/>
            <w:tcBorders>
              <w:left w:val="nil"/>
              <w:right w:val="nil"/>
            </w:tcBorders>
            <w:shd w:val="clear" w:color="auto" w:fill="C0C0C0"/>
          </w:tcPr>
          <w:p w:rsidR="006C0782" w:rsidRPr="00ED3252" w:rsidRDefault="006C0782" w:rsidP="00C85110">
            <w:pPr>
              <w:spacing w:after="0" w:line="240" w:lineRule="auto"/>
              <w:jc w:val="center"/>
              <w:rPr>
                <w:rFonts w:ascii="StobiSerif Regular" w:hAnsi="StobiSerif Regular"/>
                <w:b/>
                <w:bCs/>
              </w:rPr>
            </w:pPr>
            <w:r w:rsidRPr="00ED3252">
              <w:rPr>
                <w:rFonts w:ascii="StobiSerif Regular" w:hAnsi="StobiSerif Regular"/>
                <w:bCs/>
              </w:rPr>
              <w:t>7.</w:t>
            </w:r>
          </w:p>
        </w:tc>
        <w:tc>
          <w:tcPr>
            <w:tcW w:w="2853" w:type="dxa"/>
            <w:tcBorders>
              <w:left w:val="nil"/>
              <w:right w:val="nil"/>
            </w:tcBorders>
            <w:shd w:val="clear" w:color="auto" w:fill="C0C0C0"/>
          </w:tcPr>
          <w:p w:rsidR="006C0782" w:rsidRPr="00ED3252" w:rsidRDefault="006C0782" w:rsidP="00C85110">
            <w:pPr>
              <w:spacing w:after="0" w:line="240" w:lineRule="auto"/>
              <w:jc w:val="center"/>
              <w:rPr>
                <w:rFonts w:ascii="StobiSerif Regular" w:hAnsi="StobiSerif Regular"/>
                <w:b/>
              </w:rPr>
            </w:pPr>
            <w:r w:rsidRPr="00ED3252">
              <w:rPr>
                <w:rFonts w:ascii="StobiSerif Regular" w:hAnsi="StobiSerif Regular"/>
                <w:b/>
              </w:rPr>
              <w:t>2011/12</w:t>
            </w:r>
          </w:p>
        </w:tc>
        <w:tc>
          <w:tcPr>
            <w:tcW w:w="2061" w:type="dxa"/>
            <w:tcBorders>
              <w:left w:val="nil"/>
              <w:right w:val="nil"/>
            </w:tcBorders>
            <w:shd w:val="clear" w:color="auto" w:fill="C0C0C0"/>
          </w:tcPr>
          <w:p w:rsidR="006C0782" w:rsidRPr="00ED3252" w:rsidRDefault="006C0782" w:rsidP="00C85110">
            <w:pPr>
              <w:spacing w:after="0" w:line="240" w:lineRule="auto"/>
              <w:jc w:val="center"/>
              <w:rPr>
                <w:rFonts w:ascii="StobiSerif Regular" w:hAnsi="StobiSerif Regular"/>
                <w:b/>
              </w:rPr>
            </w:pPr>
            <w:r w:rsidRPr="00ED3252">
              <w:rPr>
                <w:rFonts w:ascii="StobiSerif Regular" w:hAnsi="StobiSerif Regular"/>
                <w:b/>
              </w:rPr>
              <w:t>974</w:t>
            </w:r>
          </w:p>
        </w:tc>
        <w:tc>
          <w:tcPr>
            <w:tcW w:w="1663" w:type="dxa"/>
            <w:tcBorders>
              <w:left w:val="nil"/>
              <w:right w:val="nil"/>
            </w:tcBorders>
            <w:shd w:val="clear" w:color="auto" w:fill="C0C0C0"/>
          </w:tcPr>
          <w:p w:rsidR="006C0782" w:rsidRPr="00ED3252" w:rsidRDefault="006C0782" w:rsidP="00C85110">
            <w:pPr>
              <w:spacing w:after="0" w:line="240" w:lineRule="auto"/>
              <w:jc w:val="center"/>
              <w:rPr>
                <w:rFonts w:ascii="StobiSerif Regular" w:hAnsi="StobiSerif Regular"/>
                <w:b/>
              </w:rPr>
            </w:pPr>
            <w:r w:rsidRPr="00ED3252">
              <w:rPr>
                <w:rFonts w:ascii="StobiSerif Regular" w:hAnsi="StobiSerif Regular"/>
                <w:b/>
              </w:rPr>
              <w:t>749</w:t>
            </w:r>
          </w:p>
        </w:tc>
        <w:tc>
          <w:tcPr>
            <w:tcW w:w="1574" w:type="dxa"/>
            <w:tcBorders>
              <w:left w:val="nil"/>
              <w:right w:val="nil"/>
            </w:tcBorders>
            <w:shd w:val="clear" w:color="auto" w:fill="C0C0C0"/>
          </w:tcPr>
          <w:p w:rsidR="006C0782" w:rsidRPr="00ED3252" w:rsidRDefault="006C0782" w:rsidP="00C85110">
            <w:pPr>
              <w:spacing w:after="0" w:line="240" w:lineRule="auto"/>
              <w:jc w:val="center"/>
              <w:rPr>
                <w:rFonts w:ascii="StobiSerif Regular" w:hAnsi="StobiSerif Regular"/>
                <w:b/>
              </w:rPr>
            </w:pPr>
            <w:r w:rsidRPr="00ED3252">
              <w:rPr>
                <w:rFonts w:ascii="StobiSerif Regular" w:hAnsi="StobiSerif Regular"/>
                <w:b/>
              </w:rPr>
              <w:t>1723</w:t>
            </w:r>
          </w:p>
        </w:tc>
      </w:tr>
      <w:tr w:rsidR="006C0782" w:rsidRPr="00ED3252" w:rsidTr="00C85110">
        <w:tc>
          <w:tcPr>
            <w:tcW w:w="831" w:type="dxa"/>
          </w:tcPr>
          <w:p w:rsidR="006C0782" w:rsidRPr="00ED3252" w:rsidRDefault="006C0782" w:rsidP="00C85110">
            <w:pPr>
              <w:spacing w:after="0" w:line="240" w:lineRule="auto"/>
              <w:jc w:val="center"/>
              <w:rPr>
                <w:rFonts w:ascii="StobiSerif Regular" w:hAnsi="StobiSerif Regular"/>
                <w:b/>
                <w:bCs/>
              </w:rPr>
            </w:pPr>
            <w:r w:rsidRPr="00ED3252">
              <w:rPr>
                <w:rFonts w:ascii="StobiSerif Regular" w:hAnsi="StobiSerif Regular"/>
                <w:bCs/>
              </w:rPr>
              <w:t>8.</w:t>
            </w:r>
          </w:p>
        </w:tc>
        <w:tc>
          <w:tcPr>
            <w:tcW w:w="2853" w:type="dxa"/>
          </w:tcPr>
          <w:p w:rsidR="006C0782" w:rsidRPr="00ED3252" w:rsidRDefault="006C0782" w:rsidP="00C85110">
            <w:pPr>
              <w:spacing w:after="0" w:line="240" w:lineRule="auto"/>
              <w:jc w:val="center"/>
              <w:rPr>
                <w:rFonts w:ascii="StobiSerif Regular" w:hAnsi="StobiSerif Regular"/>
                <w:b/>
              </w:rPr>
            </w:pPr>
            <w:r w:rsidRPr="00ED3252">
              <w:rPr>
                <w:rFonts w:ascii="StobiSerif Regular" w:hAnsi="StobiSerif Regular"/>
                <w:b/>
              </w:rPr>
              <w:t>2012/13</w:t>
            </w:r>
          </w:p>
        </w:tc>
        <w:tc>
          <w:tcPr>
            <w:tcW w:w="2061" w:type="dxa"/>
          </w:tcPr>
          <w:p w:rsidR="006C0782" w:rsidRPr="00ED3252" w:rsidRDefault="006C0782" w:rsidP="00C85110">
            <w:pPr>
              <w:spacing w:after="0" w:line="240" w:lineRule="auto"/>
              <w:jc w:val="center"/>
              <w:rPr>
                <w:rFonts w:ascii="StobiSerif Regular" w:hAnsi="StobiSerif Regular"/>
                <w:b/>
              </w:rPr>
            </w:pPr>
            <w:r w:rsidRPr="00ED3252">
              <w:rPr>
                <w:rFonts w:ascii="StobiSerif Regular" w:hAnsi="StobiSerif Regular"/>
                <w:b/>
              </w:rPr>
              <w:t>1056</w:t>
            </w:r>
          </w:p>
        </w:tc>
        <w:tc>
          <w:tcPr>
            <w:tcW w:w="1663" w:type="dxa"/>
          </w:tcPr>
          <w:p w:rsidR="006C0782" w:rsidRPr="00ED3252" w:rsidRDefault="006C0782" w:rsidP="00C85110">
            <w:pPr>
              <w:spacing w:after="0" w:line="240" w:lineRule="auto"/>
              <w:jc w:val="center"/>
              <w:rPr>
                <w:rFonts w:ascii="StobiSerif Regular" w:hAnsi="StobiSerif Regular"/>
                <w:b/>
              </w:rPr>
            </w:pPr>
            <w:r w:rsidRPr="00ED3252">
              <w:rPr>
                <w:rFonts w:ascii="StobiSerif Regular" w:hAnsi="StobiSerif Regular"/>
                <w:b/>
              </w:rPr>
              <w:t>860</w:t>
            </w:r>
          </w:p>
        </w:tc>
        <w:tc>
          <w:tcPr>
            <w:tcW w:w="1574" w:type="dxa"/>
          </w:tcPr>
          <w:p w:rsidR="006C0782" w:rsidRPr="00ED3252" w:rsidRDefault="006C0782" w:rsidP="00C85110">
            <w:pPr>
              <w:spacing w:after="0" w:line="240" w:lineRule="auto"/>
              <w:jc w:val="center"/>
              <w:rPr>
                <w:rFonts w:ascii="StobiSerif Regular" w:hAnsi="StobiSerif Regular"/>
                <w:b/>
              </w:rPr>
            </w:pPr>
            <w:r w:rsidRPr="00ED3252">
              <w:rPr>
                <w:rFonts w:ascii="StobiSerif Regular" w:hAnsi="StobiSerif Regular"/>
                <w:b/>
              </w:rPr>
              <w:t>1916</w:t>
            </w:r>
          </w:p>
        </w:tc>
      </w:tr>
      <w:tr w:rsidR="006C0782" w:rsidRPr="00ED3252" w:rsidTr="00C85110">
        <w:tc>
          <w:tcPr>
            <w:tcW w:w="7408" w:type="dxa"/>
            <w:gridSpan w:val="4"/>
            <w:tcBorders>
              <w:left w:val="nil"/>
              <w:bottom w:val="single" w:sz="8" w:space="0" w:color="000000"/>
              <w:right w:val="nil"/>
            </w:tcBorders>
            <w:shd w:val="clear" w:color="auto" w:fill="C0C0C0"/>
          </w:tcPr>
          <w:p w:rsidR="006C0782" w:rsidRPr="00ED3252" w:rsidRDefault="006C0782" w:rsidP="00C85110">
            <w:pPr>
              <w:spacing w:after="0" w:line="240" w:lineRule="auto"/>
              <w:rPr>
                <w:rFonts w:ascii="StobiSerif Regular" w:hAnsi="StobiSerif Regular"/>
                <w:b/>
                <w:bCs/>
              </w:rPr>
            </w:pPr>
          </w:p>
        </w:tc>
        <w:tc>
          <w:tcPr>
            <w:tcW w:w="1574" w:type="dxa"/>
            <w:tcBorders>
              <w:left w:val="nil"/>
              <w:bottom w:val="single" w:sz="8" w:space="0" w:color="000000"/>
              <w:right w:val="nil"/>
            </w:tcBorders>
            <w:shd w:val="clear" w:color="auto" w:fill="C0C0C0"/>
          </w:tcPr>
          <w:p w:rsidR="006C0782" w:rsidRPr="00ED3252" w:rsidRDefault="006C0782" w:rsidP="00C85110">
            <w:pPr>
              <w:spacing w:after="0" w:line="240" w:lineRule="auto"/>
              <w:jc w:val="center"/>
              <w:rPr>
                <w:rFonts w:ascii="StobiSerif Regular" w:hAnsi="StobiSerif Regular"/>
                <w:b/>
              </w:rPr>
            </w:pPr>
          </w:p>
        </w:tc>
      </w:tr>
    </w:tbl>
    <w:p w:rsidR="006C0782" w:rsidRPr="0068506A" w:rsidRDefault="006C0782" w:rsidP="00562243">
      <w:pPr>
        <w:rPr>
          <w:rFonts w:ascii="StobiSerif Regular" w:hAnsi="StobiSerif Regular"/>
        </w:rPr>
      </w:pPr>
    </w:p>
    <w:p w:rsidR="006C0782" w:rsidRPr="00474855" w:rsidRDefault="006C0782" w:rsidP="00562243">
      <w:pPr>
        <w:rPr>
          <w:rFonts w:ascii="StobiSerif Regular" w:hAnsi="StobiSerif Regular"/>
          <w:i/>
        </w:rPr>
      </w:pPr>
      <w:r w:rsidRPr="00474855">
        <w:rPr>
          <w:rFonts w:ascii="StobiSerif Regular" w:hAnsi="StobiSerif Regular"/>
          <w:i/>
          <w:u w:val="single"/>
        </w:rPr>
        <w:t>Table 7</w:t>
      </w:r>
      <w:r w:rsidRPr="00474855">
        <w:rPr>
          <w:rFonts w:ascii="StobiSerif Regular" w:hAnsi="StobiSerif Regular"/>
          <w:i/>
        </w:rPr>
        <w:t xml:space="preserve">: Overview of Roma students enrolled to undergraduate studies in the </w:t>
      </w:r>
      <w:r>
        <w:rPr>
          <w:rFonts w:ascii="StobiSerif Regular" w:hAnsi="StobiSerif Regular"/>
          <w:i/>
        </w:rPr>
        <w:t xml:space="preserve">university </w:t>
      </w:r>
      <w:r w:rsidRPr="00474855">
        <w:rPr>
          <w:rFonts w:ascii="StobiSerif Regular" w:hAnsi="StobiSerif Regular"/>
          <w:i/>
        </w:rPr>
        <w:t>education institutions in the period 2010/11 to 2011/12 academic year.</w:t>
      </w:r>
    </w:p>
    <w:tbl>
      <w:tblPr>
        <w:tblW w:w="0" w:type="auto"/>
        <w:tblBorders>
          <w:top w:val="single" w:sz="8" w:space="0" w:color="000000"/>
          <w:bottom w:val="single" w:sz="8" w:space="0" w:color="000000"/>
        </w:tblBorders>
        <w:tblLook w:val="00A0"/>
      </w:tblPr>
      <w:tblGrid>
        <w:gridCol w:w="842"/>
        <w:gridCol w:w="1916"/>
        <w:gridCol w:w="2115"/>
        <w:gridCol w:w="1681"/>
        <w:gridCol w:w="1539"/>
        <w:gridCol w:w="1325"/>
      </w:tblGrid>
      <w:tr w:rsidR="006C0782" w:rsidRPr="00ED3252" w:rsidTr="00ED3252">
        <w:tc>
          <w:tcPr>
            <w:tcW w:w="756" w:type="dxa"/>
            <w:tcBorders>
              <w:top w:val="single" w:sz="8" w:space="0" w:color="000000"/>
              <w:left w:val="nil"/>
              <w:bottom w:val="single" w:sz="8" w:space="0" w:color="000000"/>
              <w:right w:val="nil"/>
            </w:tcBorders>
          </w:tcPr>
          <w:p w:rsidR="006C0782" w:rsidRPr="00ED3252" w:rsidRDefault="006C0782" w:rsidP="00ED3252">
            <w:pPr>
              <w:spacing w:after="0" w:line="240" w:lineRule="auto"/>
              <w:jc w:val="center"/>
              <w:rPr>
                <w:rFonts w:ascii="StobiSerif Regular" w:hAnsi="StobiSerif Regular"/>
                <w:b/>
                <w:bCs/>
                <w:color w:val="000000"/>
              </w:rPr>
            </w:pPr>
            <w:r w:rsidRPr="00ED3252">
              <w:rPr>
                <w:rFonts w:ascii="StobiSerif Regular" w:hAnsi="StobiSerif Regular"/>
                <w:b/>
                <w:bCs/>
                <w:color w:val="000000"/>
              </w:rPr>
              <w:t>Order no.</w:t>
            </w:r>
          </w:p>
        </w:tc>
        <w:tc>
          <w:tcPr>
            <w:tcW w:w="1916" w:type="dxa"/>
            <w:tcBorders>
              <w:top w:val="single" w:sz="8" w:space="0" w:color="000000"/>
              <w:left w:val="nil"/>
              <w:bottom w:val="single" w:sz="8" w:space="0" w:color="000000"/>
              <w:right w:val="nil"/>
            </w:tcBorders>
          </w:tcPr>
          <w:p w:rsidR="006C0782" w:rsidRPr="00ED3252" w:rsidRDefault="006C0782" w:rsidP="00ED3252">
            <w:pPr>
              <w:spacing w:after="0" w:line="240" w:lineRule="auto"/>
              <w:jc w:val="center"/>
              <w:rPr>
                <w:rFonts w:ascii="StobiSerif Regular" w:hAnsi="StobiSerif Regular"/>
                <w:b/>
                <w:bCs/>
                <w:color w:val="000000"/>
              </w:rPr>
            </w:pPr>
            <w:r w:rsidRPr="00ED3252">
              <w:rPr>
                <w:rFonts w:ascii="StobiSerif Regular" w:hAnsi="StobiSerif Regular"/>
                <w:b/>
                <w:bCs/>
                <w:color w:val="000000"/>
              </w:rPr>
              <w:t>Academic</w:t>
            </w:r>
          </w:p>
        </w:tc>
        <w:tc>
          <w:tcPr>
            <w:tcW w:w="2115" w:type="dxa"/>
            <w:tcBorders>
              <w:top w:val="single" w:sz="8" w:space="0" w:color="000000"/>
              <w:left w:val="nil"/>
              <w:bottom w:val="single" w:sz="8" w:space="0" w:color="000000"/>
              <w:right w:val="nil"/>
            </w:tcBorders>
          </w:tcPr>
          <w:p w:rsidR="006C0782" w:rsidRPr="00ED3252" w:rsidRDefault="006C0782" w:rsidP="00ED3252">
            <w:pPr>
              <w:spacing w:after="0" w:line="240" w:lineRule="auto"/>
              <w:jc w:val="center"/>
              <w:rPr>
                <w:rFonts w:ascii="StobiSerif Regular" w:hAnsi="StobiSerif Regular"/>
                <w:b/>
                <w:bCs/>
                <w:color w:val="000000"/>
              </w:rPr>
            </w:pPr>
            <w:r w:rsidRPr="00ED3252">
              <w:rPr>
                <w:rFonts w:ascii="StobiSerif Regular" w:hAnsi="StobiSerif Regular"/>
                <w:b/>
                <w:bCs/>
                <w:color w:val="000000"/>
              </w:rPr>
              <w:t>Number of students Roma enrolled for the first time</w:t>
            </w:r>
          </w:p>
        </w:tc>
        <w:tc>
          <w:tcPr>
            <w:tcW w:w="1681" w:type="dxa"/>
            <w:tcBorders>
              <w:top w:val="single" w:sz="8" w:space="0" w:color="000000"/>
              <w:left w:val="nil"/>
              <w:bottom w:val="single" w:sz="8" w:space="0" w:color="000000"/>
              <w:right w:val="nil"/>
            </w:tcBorders>
          </w:tcPr>
          <w:p w:rsidR="006C0782" w:rsidRPr="00ED3252" w:rsidRDefault="006C0782" w:rsidP="00ED3252">
            <w:pPr>
              <w:spacing w:after="0" w:line="240" w:lineRule="auto"/>
              <w:jc w:val="center"/>
              <w:rPr>
                <w:rFonts w:ascii="StobiSerif Regular" w:hAnsi="StobiSerif Regular"/>
                <w:b/>
                <w:bCs/>
                <w:color w:val="000000"/>
              </w:rPr>
            </w:pPr>
            <w:r w:rsidRPr="00ED3252">
              <w:rPr>
                <w:rFonts w:ascii="StobiSerif Regular" w:hAnsi="StobiSerif Regular"/>
                <w:b/>
                <w:bCs/>
                <w:color w:val="000000"/>
              </w:rPr>
              <w:t>Total number of students Roma in the institutions of university education</w:t>
            </w:r>
          </w:p>
        </w:tc>
        <w:tc>
          <w:tcPr>
            <w:tcW w:w="1539" w:type="dxa"/>
            <w:tcBorders>
              <w:top w:val="single" w:sz="8" w:space="0" w:color="000000"/>
              <w:left w:val="nil"/>
              <w:bottom w:val="single" w:sz="8" w:space="0" w:color="000000"/>
              <w:right w:val="nil"/>
            </w:tcBorders>
          </w:tcPr>
          <w:p w:rsidR="006C0782" w:rsidRPr="00ED3252" w:rsidRDefault="006C0782" w:rsidP="00ED3252">
            <w:pPr>
              <w:spacing w:after="0" w:line="240" w:lineRule="auto"/>
              <w:jc w:val="center"/>
              <w:rPr>
                <w:rFonts w:ascii="StobiSerif Regular" w:hAnsi="StobiSerif Regular"/>
                <w:b/>
                <w:bCs/>
                <w:color w:val="000000"/>
              </w:rPr>
            </w:pPr>
            <w:r w:rsidRPr="00ED3252">
              <w:rPr>
                <w:rFonts w:ascii="StobiSerif Regular" w:hAnsi="StobiSerif Regular"/>
                <w:b/>
                <w:bCs/>
                <w:color w:val="000000"/>
              </w:rPr>
              <w:t>Males</w:t>
            </w:r>
          </w:p>
        </w:tc>
        <w:tc>
          <w:tcPr>
            <w:tcW w:w="1325" w:type="dxa"/>
            <w:tcBorders>
              <w:top w:val="single" w:sz="8" w:space="0" w:color="000000"/>
              <w:left w:val="nil"/>
              <w:bottom w:val="single" w:sz="8" w:space="0" w:color="000000"/>
              <w:right w:val="nil"/>
            </w:tcBorders>
          </w:tcPr>
          <w:p w:rsidR="006C0782" w:rsidRPr="00ED3252" w:rsidRDefault="006C0782" w:rsidP="00ED3252">
            <w:pPr>
              <w:spacing w:after="0" w:line="240" w:lineRule="auto"/>
              <w:jc w:val="center"/>
              <w:rPr>
                <w:rFonts w:ascii="StobiSerif Regular" w:hAnsi="StobiSerif Regular"/>
                <w:b/>
                <w:bCs/>
                <w:color w:val="000000"/>
              </w:rPr>
            </w:pPr>
            <w:r w:rsidRPr="00ED3252">
              <w:rPr>
                <w:rFonts w:ascii="StobiSerif Regular" w:hAnsi="StobiSerif Regular"/>
                <w:b/>
                <w:bCs/>
                <w:color w:val="000000"/>
              </w:rPr>
              <w:t>Females</w:t>
            </w:r>
          </w:p>
        </w:tc>
      </w:tr>
      <w:tr w:rsidR="006C0782" w:rsidRPr="00ED3252" w:rsidTr="00ED3252">
        <w:tc>
          <w:tcPr>
            <w:tcW w:w="666" w:type="dxa"/>
            <w:tcBorders>
              <w:left w:val="nil"/>
              <w:right w:val="nil"/>
            </w:tcBorders>
            <w:shd w:val="clear" w:color="auto" w:fill="C0C0C0"/>
          </w:tcPr>
          <w:p w:rsidR="006C0782" w:rsidRPr="00ED3252" w:rsidRDefault="006C0782" w:rsidP="00ED3252">
            <w:pPr>
              <w:spacing w:after="0" w:line="240" w:lineRule="auto"/>
              <w:jc w:val="center"/>
              <w:rPr>
                <w:rFonts w:ascii="StobiSerif Regular" w:hAnsi="StobiSerif Regular"/>
                <w:b/>
                <w:bCs/>
                <w:color w:val="000000"/>
              </w:rPr>
            </w:pPr>
            <w:r w:rsidRPr="00ED3252">
              <w:rPr>
                <w:rFonts w:ascii="StobiSerif Regular" w:hAnsi="StobiSerif Regular"/>
                <w:b/>
                <w:bCs/>
                <w:color w:val="000000"/>
              </w:rPr>
              <w:t>1.</w:t>
            </w:r>
          </w:p>
        </w:tc>
        <w:tc>
          <w:tcPr>
            <w:tcW w:w="1916" w:type="dxa"/>
            <w:tcBorders>
              <w:left w:val="nil"/>
              <w:right w:val="nil"/>
            </w:tcBorders>
            <w:shd w:val="clear" w:color="auto" w:fill="C0C0C0"/>
          </w:tcPr>
          <w:p w:rsidR="006C0782" w:rsidRPr="00ED3252" w:rsidRDefault="006C0782" w:rsidP="00ED3252">
            <w:pPr>
              <w:spacing w:after="0" w:line="240" w:lineRule="auto"/>
              <w:jc w:val="center"/>
              <w:rPr>
                <w:rFonts w:ascii="StobiSerif Regular" w:hAnsi="StobiSerif Regular"/>
                <w:color w:val="000000"/>
              </w:rPr>
            </w:pPr>
            <w:r w:rsidRPr="00ED3252">
              <w:rPr>
                <w:rFonts w:ascii="StobiSerif Regular" w:hAnsi="StobiSerif Regular"/>
                <w:color w:val="000000"/>
              </w:rPr>
              <w:t>2010/11</w:t>
            </w:r>
          </w:p>
        </w:tc>
        <w:tc>
          <w:tcPr>
            <w:tcW w:w="2115" w:type="dxa"/>
            <w:tcBorders>
              <w:left w:val="nil"/>
              <w:right w:val="nil"/>
            </w:tcBorders>
            <w:shd w:val="clear" w:color="auto" w:fill="C0C0C0"/>
          </w:tcPr>
          <w:p w:rsidR="006C0782" w:rsidRPr="00ED3252" w:rsidRDefault="006C0782" w:rsidP="00ED3252">
            <w:pPr>
              <w:spacing w:after="0" w:line="240" w:lineRule="auto"/>
              <w:jc w:val="center"/>
              <w:rPr>
                <w:rFonts w:ascii="StobiSerif Regular" w:hAnsi="StobiSerif Regular"/>
                <w:color w:val="000000"/>
              </w:rPr>
            </w:pPr>
            <w:r w:rsidRPr="00ED3252">
              <w:rPr>
                <w:rFonts w:ascii="StobiSerif Regular" w:hAnsi="StobiSerif Regular"/>
                <w:color w:val="000000"/>
              </w:rPr>
              <w:t>84</w:t>
            </w:r>
          </w:p>
        </w:tc>
        <w:tc>
          <w:tcPr>
            <w:tcW w:w="1681" w:type="dxa"/>
            <w:tcBorders>
              <w:left w:val="nil"/>
              <w:right w:val="nil"/>
            </w:tcBorders>
            <w:shd w:val="clear" w:color="auto" w:fill="C0C0C0"/>
          </w:tcPr>
          <w:p w:rsidR="006C0782" w:rsidRPr="00ED3252" w:rsidRDefault="006C0782" w:rsidP="00ED3252">
            <w:pPr>
              <w:spacing w:after="0" w:line="240" w:lineRule="auto"/>
              <w:jc w:val="center"/>
              <w:rPr>
                <w:rFonts w:ascii="StobiSerif Regular" w:hAnsi="StobiSerif Regular"/>
                <w:color w:val="000000"/>
              </w:rPr>
            </w:pPr>
            <w:r w:rsidRPr="00ED3252">
              <w:rPr>
                <w:rFonts w:ascii="StobiSerif Regular" w:hAnsi="StobiSerif Regular"/>
                <w:color w:val="000000"/>
              </w:rPr>
              <w:t>212</w:t>
            </w:r>
          </w:p>
        </w:tc>
        <w:tc>
          <w:tcPr>
            <w:tcW w:w="1539" w:type="dxa"/>
            <w:tcBorders>
              <w:left w:val="nil"/>
              <w:right w:val="nil"/>
            </w:tcBorders>
            <w:shd w:val="clear" w:color="auto" w:fill="C0C0C0"/>
          </w:tcPr>
          <w:p w:rsidR="006C0782" w:rsidRPr="00ED3252" w:rsidRDefault="006C0782" w:rsidP="00ED3252">
            <w:pPr>
              <w:spacing w:after="0" w:line="240" w:lineRule="auto"/>
              <w:jc w:val="center"/>
              <w:rPr>
                <w:rFonts w:ascii="StobiSerif Regular" w:hAnsi="StobiSerif Regular"/>
                <w:color w:val="000000"/>
              </w:rPr>
            </w:pPr>
            <w:r w:rsidRPr="00ED3252">
              <w:rPr>
                <w:rFonts w:ascii="StobiSerif Regular" w:hAnsi="StobiSerif Regular"/>
                <w:color w:val="000000"/>
              </w:rPr>
              <w:t>108</w:t>
            </w:r>
          </w:p>
        </w:tc>
        <w:tc>
          <w:tcPr>
            <w:tcW w:w="1325" w:type="dxa"/>
            <w:tcBorders>
              <w:left w:val="nil"/>
              <w:right w:val="nil"/>
            </w:tcBorders>
            <w:shd w:val="clear" w:color="auto" w:fill="C0C0C0"/>
          </w:tcPr>
          <w:p w:rsidR="006C0782" w:rsidRPr="00ED3252" w:rsidRDefault="006C0782" w:rsidP="00ED3252">
            <w:pPr>
              <w:spacing w:after="0" w:line="240" w:lineRule="auto"/>
              <w:jc w:val="center"/>
              <w:rPr>
                <w:rFonts w:ascii="StobiSerif Regular" w:hAnsi="StobiSerif Regular"/>
                <w:color w:val="000000"/>
              </w:rPr>
            </w:pPr>
            <w:r w:rsidRPr="00ED3252">
              <w:rPr>
                <w:rFonts w:ascii="StobiSerif Regular" w:hAnsi="StobiSerif Regular"/>
                <w:color w:val="000000"/>
              </w:rPr>
              <w:t>104</w:t>
            </w:r>
          </w:p>
        </w:tc>
      </w:tr>
      <w:tr w:rsidR="006C0782" w:rsidRPr="00ED3252" w:rsidTr="00ED3252">
        <w:tc>
          <w:tcPr>
            <w:tcW w:w="666" w:type="dxa"/>
            <w:tcBorders>
              <w:bottom w:val="single" w:sz="8" w:space="0" w:color="000000"/>
            </w:tcBorders>
          </w:tcPr>
          <w:p w:rsidR="006C0782" w:rsidRPr="00ED3252" w:rsidRDefault="006C0782" w:rsidP="00ED3252">
            <w:pPr>
              <w:spacing w:after="0" w:line="240" w:lineRule="auto"/>
              <w:jc w:val="center"/>
              <w:rPr>
                <w:rFonts w:ascii="StobiSerif Regular" w:hAnsi="StobiSerif Regular"/>
                <w:b/>
                <w:bCs/>
                <w:color w:val="000000"/>
              </w:rPr>
            </w:pPr>
            <w:r w:rsidRPr="00ED3252">
              <w:rPr>
                <w:rFonts w:ascii="StobiSerif Regular" w:hAnsi="StobiSerif Regular"/>
                <w:b/>
                <w:bCs/>
                <w:color w:val="000000"/>
              </w:rPr>
              <w:t>2.</w:t>
            </w:r>
          </w:p>
        </w:tc>
        <w:tc>
          <w:tcPr>
            <w:tcW w:w="1916" w:type="dxa"/>
            <w:tcBorders>
              <w:bottom w:val="single" w:sz="8" w:space="0" w:color="000000"/>
            </w:tcBorders>
          </w:tcPr>
          <w:p w:rsidR="006C0782" w:rsidRPr="00ED3252" w:rsidRDefault="006C0782" w:rsidP="00ED3252">
            <w:pPr>
              <w:spacing w:after="0" w:line="240" w:lineRule="auto"/>
              <w:jc w:val="center"/>
              <w:rPr>
                <w:rFonts w:ascii="StobiSerif Regular" w:hAnsi="StobiSerif Regular"/>
                <w:color w:val="000000"/>
              </w:rPr>
            </w:pPr>
            <w:r w:rsidRPr="00ED3252">
              <w:rPr>
                <w:rFonts w:ascii="StobiSerif Regular" w:hAnsi="StobiSerif Regular"/>
                <w:color w:val="000000"/>
              </w:rPr>
              <w:t>2011/12</w:t>
            </w:r>
          </w:p>
        </w:tc>
        <w:tc>
          <w:tcPr>
            <w:tcW w:w="2115" w:type="dxa"/>
            <w:tcBorders>
              <w:bottom w:val="single" w:sz="8" w:space="0" w:color="000000"/>
            </w:tcBorders>
          </w:tcPr>
          <w:p w:rsidR="006C0782" w:rsidRPr="00ED3252" w:rsidRDefault="006C0782" w:rsidP="00ED3252">
            <w:pPr>
              <w:spacing w:after="0" w:line="240" w:lineRule="auto"/>
              <w:jc w:val="center"/>
              <w:rPr>
                <w:rFonts w:ascii="StobiSerif Regular" w:hAnsi="StobiSerif Regular"/>
                <w:color w:val="000000"/>
              </w:rPr>
            </w:pPr>
            <w:r w:rsidRPr="00ED3252">
              <w:rPr>
                <w:rFonts w:ascii="StobiSerif Regular" w:hAnsi="StobiSerif Regular"/>
                <w:color w:val="000000"/>
              </w:rPr>
              <w:t>101</w:t>
            </w:r>
          </w:p>
        </w:tc>
        <w:tc>
          <w:tcPr>
            <w:tcW w:w="1681" w:type="dxa"/>
            <w:tcBorders>
              <w:bottom w:val="single" w:sz="8" w:space="0" w:color="000000"/>
            </w:tcBorders>
          </w:tcPr>
          <w:p w:rsidR="006C0782" w:rsidRPr="00ED3252" w:rsidRDefault="006C0782" w:rsidP="00ED3252">
            <w:pPr>
              <w:spacing w:after="0" w:line="240" w:lineRule="auto"/>
              <w:jc w:val="center"/>
              <w:rPr>
                <w:rFonts w:ascii="StobiSerif Regular" w:hAnsi="StobiSerif Regular"/>
                <w:color w:val="000000"/>
              </w:rPr>
            </w:pPr>
            <w:r w:rsidRPr="00ED3252">
              <w:rPr>
                <w:rFonts w:ascii="StobiSerif Regular" w:hAnsi="StobiSerif Regular"/>
                <w:color w:val="000000"/>
              </w:rPr>
              <w:t>216</w:t>
            </w:r>
          </w:p>
        </w:tc>
        <w:tc>
          <w:tcPr>
            <w:tcW w:w="1539" w:type="dxa"/>
            <w:tcBorders>
              <w:bottom w:val="single" w:sz="8" w:space="0" w:color="000000"/>
            </w:tcBorders>
          </w:tcPr>
          <w:p w:rsidR="006C0782" w:rsidRPr="00ED3252" w:rsidRDefault="006C0782" w:rsidP="00ED3252">
            <w:pPr>
              <w:spacing w:after="0" w:line="240" w:lineRule="auto"/>
              <w:jc w:val="center"/>
              <w:rPr>
                <w:rFonts w:ascii="StobiSerif Regular" w:hAnsi="StobiSerif Regular"/>
                <w:color w:val="000000"/>
              </w:rPr>
            </w:pPr>
            <w:r w:rsidRPr="00ED3252">
              <w:rPr>
                <w:rFonts w:ascii="StobiSerif Regular" w:hAnsi="StobiSerif Regular"/>
                <w:color w:val="000000"/>
              </w:rPr>
              <w:t>106</w:t>
            </w:r>
          </w:p>
        </w:tc>
        <w:tc>
          <w:tcPr>
            <w:tcW w:w="1325" w:type="dxa"/>
            <w:tcBorders>
              <w:bottom w:val="single" w:sz="8" w:space="0" w:color="000000"/>
            </w:tcBorders>
          </w:tcPr>
          <w:p w:rsidR="006C0782" w:rsidRPr="00ED3252" w:rsidRDefault="006C0782" w:rsidP="00ED3252">
            <w:pPr>
              <w:spacing w:after="0" w:line="240" w:lineRule="auto"/>
              <w:jc w:val="center"/>
              <w:rPr>
                <w:rFonts w:ascii="StobiSerif Regular" w:hAnsi="StobiSerif Regular"/>
                <w:color w:val="000000"/>
              </w:rPr>
            </w:pPr>
            <w:r w:rsidRPr="00ED3252">
              <w:rPr>
                <w:rFonts w:ascii="StobiSerif Regular" w:hAnsi="StobiSerif Regular"/>
                <w:color w:val="000000"/>
              </w:rPr>
              <w:t>110</w:t>
            </w:r>
          </w:p>
        </w:tc>
      </w:tr>
    </w:tbl>
    <w:p w:rsidR="006C0782" w:rsidRPr="00474855" w:rsidRDefault="006C0782" w:rsidP="00562243">
      <w:pPr>
        <w:rPr>
          <w:rFonts w:ascii="StobiSerif Regular" w:hAnsi="StobiSerif Regular"/>
          <w:i/>
        </w:rPr>
      </w:pPr>
    </w:p>
    <w:tbl>
      <w:tblPr>
        <w:tblpPr w:leftFromText="180" w:rightFromText="180" w:vertAnchor="text" w:tblpY="76"/>
        <w:tblW w:w="0" w:type="auto"/>
        <w:tblCellSpacing w:w="20" w:type="dxa"/>
        <w:tblLook w:val="00A0"/>
      </w:tblPr>
      <w:tblGrid>
        <w:gridCol w:w="9062"/>
      </w:tblGrid>
      <w:tr w:rsidR="006C0782" w:rsidRPr="00ED3252" w:rsidTr="00C85110">
        <w:trPr>
          <w:tblCellSpacing w:w="20" w:type="dxa"/>
        </w:trPr>
        <w:tc>
          <w:tcPr>
            <w:tcW w:w="8982" w:type="dxa"/>
            <w:shd w:val="clear" w:color="auto" w:fill="FBD4B4"/>
          </w:tcPr>
          <w:p w:rsidR="006C0782" w:rsidRPr="00ED3252" w:rsidRDefault="006C0782" w:rsidP="00CB7D91">
            <w:pPr>
              <w:spacing w:after="0" w:line="240" w:lineRule="atLeast"/>
              <w:jc w:val="center"/>
              <w:rPr>
                <w:rFonts w:ascii="StobiSerif Regular" w:hAnsi="StobiSerif Regular"/>
                <w:b/>
              </w:rPr>
            </w:pPr>
            <w:r w:rsidRPr="00ED3252">
              <w:rPr>
                <w:rFonts w:ascii="StobiSerif Regular" w:hAnsi="StobiSerif Regular"/>
                <w:b/>
              </w:rPr>
              <w:t xml:space="preserve">Activities and projects of the Directorate for development of education of the languages </w:t>
            </w:r>
            <w:r w:rsidRPr="00ED3252">
              <w:rPr>
                <w:rFonts w:ascii="StobiSerif Regular" w:hAnsi="Cambria Math" w:cs="Cambria Math"/>
                <w:b/>
              </w:rPr>
              <w:t>​​</w:t>
            </w:r>
            <w:r w:rsidRPr="00ED3252">
              <w:rPr>
                <w:rFonts w:ascii="StobiSerif Regular" w:hAnsi="StobiSerif Regular" w:cs="Arial"/>
                <w:b/>
              </w:rPr>
              <w:t>of the Communities, a body within the Ministry of Education and Science</w:t>
            </w:r>
          </w:p>
        </w:tc>
      </w:tr>
    </w:tbl>
    <w:p w:rsidR="006C0782" w:rsidRPr="00474855" w:rsidRDefault="006C0782" w:rsidP="00562243">
      <w:pPr>
        <w:rPr>
          <w:rFonts w:ascii="StobiSerif Regular" w:hAnsi="StobiSerif Regular"/>
        </w:rPr>
      </w:pPr>
    </w:p>
    <w:p w:rsidR="006C0782" w:rsidRDefault="006C0782" w:rsidP="00474855">
      <w:pPr>
        <w:jc w:val="center"/>
        <w:rPr>
          <w:rFonts w:ascii="StobiSerif Regular" w:hAnsi="StobiSerif Regular"/>
          <w:b/>
        </w:rPr>
      </w:pPr>
      <w:r w:rsidRPr="00474855">
        <w:rPr>
          <w:rFonts w:ascii="StobiSerif Regular" w:hAnsi="StobiSerif Regular"/>
          <w:b/>
        </w:rPr>
        <w:t>Elementary Education</w:t>
      </w:r>
    </w:p>
    <w:p w:rsidR="006C0782" w:rsidRDefault="006C0782" w:rsidP="00474855">
      <w:pPr>
        <w:rPr>
          <w:rFonts w:ascii="StobiSerif Regular" w:hAnsi="StobiSerif Regular"/>
          <w:b/>
        </w:rPr>
      </w:pPr>
      <w:r w:rsidRPr="00474855">
        <w:rPr>
          <w:rFonts w:ascii="StobiSerif Regular" w:hAnsi="StobiSerif Regular"/>
          <w:b/>
        </w:rPr>
        <w:t>Exemption from payment of an administrative fee for a certificate of immunization</w:t>
      </w:r>
    </w:p>
    <w:p w:rsidR="006C0782" w:rsidRDefault="006C0782" w:rsidP="00474855">
      <w:pPr>
        <w:rPr>
          <w:rFonts w:ascii="StobiSerif Regular" w:hAnsi="StobiSerif Regular"/>
        </w:rPr>
      </w:pPr>
      <w:r>
        <w:rPr>
          <w:rFonts w:ascii="StobiSerif Regular" w:hAnsi="StobiSerif Regular"/>
        </w:rPr>
        <w:t xml:space="preserve">The </w:t>
      </w:r>
      <w:r w:rsidRPr="00474855">
        <w:rPr>
          <w:rFonts w:ascii="StobiSerif Regular" w:hAnsi="StobiSerif Regular"/>
        </w:rPr>
        <w:t>Ministry of Education</w:t>
      </w:r>
      <w:r>
        <w:rPr>
          <w:rFonts w:ascii="StobiSerif Regular" w:hAnsi="StobiSerif Regular"/>
        </w:rPr>
        <w:t xml:space="preserve"> and Science</w:t>
      </w:r>
      <w:r w:rsidRPr="00474855">
        <w:rPr>
          <w:rFonts w:ascii="StobiSerif Regular" w:hAnsi="StobiSerif Regular"/>
        </w:rPr>
        <w:t xml:space="preserve"> through the Department for improving</w:t>
      </w:r>
      <w:r>
        <w:rPr>
          <w:rFonts w:ascii="StobiSerif Regular" w:hAnsi="StobiSerif Regular"/>
        </w:rPr>
        <w:t xml:space="preserve"> the</w:t>
      </w:r>
      <w:r w:rsidRPr="00474855">
        <w:rPr>
          <w:rFonts w:ascii="StobiSerif Regular" w:hAnsi="StobiSerif Regular"/>
        </w:rPr>
        <w:t xml:space="preserve"> prima</w:t>
      </w:r>
      <w:r>
        <w:rPr>
          <w:rFonts w:ascii="StobiSerif Regular" w:hAnsi="StobiSerif Regular"/>
        </w:rPr>
        <w:t xml:space="preserve">ry and secondary education and the Directorate </w:t>
      </w:r>
      <w:r w:rsidRPr="00474855">
        <w:rPr>
          <w:rFonts w:ascii="StobiSerif Regular" w:hAnsi="StobiSerif Regular"/>
        </w:rPr>
        <w:t>for development of</w:t>
      </w:r>
      <w:r>
        <w:rPr>
          <w:rFonts w:ascii="StobiSerif Regular" w:hAnsi="StobiSerif Regular"/>
        </w:rPr>
        <w:t xml:space="preserve"> the</w:t>
      </w:r>
      <w:r w:rsidRPr="00474855">
        <w:rPr>
          <w:rFonts w:ascii="StobiSerif Regular" w:hAnsi="StobiSerif Regular"/>
        </w:rPr>
        <w:t xml:space="preserve"> education </w:t>
      </w:r>
      <w:r>
        <w:rPr>
          <w:rFonts w:ascii="StobiSerif Regular" w:hAnsi="StobiSerif Regular"/>
        </w:rPr>
        <w:t>of</w:t>
      </w:r>
      <w:r w:rsidRPr="00474855">
        <w:rPr>
          <w:rFonts w:ascii="StobiSerif Regular" w:hAnsi="StobiSerif Regular"/>
        </w:rPr>
        <w:t xml:space="preserve"> the languages </w:t>
      </w:r>
      <w:r w:rsidRPr="00474855">
        <w:rPr>
          <w:rFonts w:ascii="Cambria Math" w:hAnsi="Cambria Math" w:cs="Cambria Math"/>
        </w:rPr>
        <w:t>​​</w:t>
      </w:r>
      <w:r w:rsidRPr="00474855">
        <w:rPr>
          <w:rFonts w:ascii="StobiSerif Regular" w:hAnsi="StobiSerif Regular" w:cs="StobiSerif Regular"/>
        </w:rPr>
        <w:t>of the communities, in 2009 in collaboration with the Ministry of Health, freed</w:t>
      </w:r>
      <w:r>
        <w:rPr>
          <w:rFonts w:ascii="StobiSerif Regular" w:hAnsi="StobiSerif Regular" w:cs="StobiSerif Regular"/>
        </w:rPr>
        <w:t xml:space="preserve"> the Roma</w:t>
      </w:r>
      <w:r w:rsidRPr="00474855">
        <w:rPr>
          <w:rFonts w:ascii="StobiSerif Regular" w:hAnsi="StobiSerif Regular" w:cs="StobiSerif Regular"/>
        </w:rPr>
        <w:t xml:space="preserve"> from paying the administrative f</w:t>
      </w:r>
      <w:r w:rsidRPr="00474855">
        <w:rPr>
          <w:rFonts w:ascii="StobiSerif Regular" w:hAnsi="StobiSerif Regular"/>
        </w:rPr>
        <w:t>ee for a certificate of immunization which is one of the necessary documents fo</w:t>
      </w:r>
      <w:r>
        <w:rPr>
          <w:rFonts w:ascii="StobiSerif Regular" w:hAnsi="StobiSerif Regular"/>
        </w:rPr>
        <w:t>r enrollment in the first grade of the</w:t>
      </w:r>
      <w:r w:rsidRPr="00474855">
        <w:rPr>
          <w:rFonts w:ascii="StobiSerif Regular" w:hAnsi="StobiSerif Regular"/>
        </w:rPr>
        <w:t xml:space="preserve"> elementary education. This release</w:t>
      </w:r>
      <w:r>
        <w:rPr>
          <w:rFonts w:ascii="StobiSerif Regular" w:hAnsi="StobiSerif Regular"/>
        </w:rPr>
        <w:t xml:space="preserve"> was</w:t>
      </w:r>
      <w:r w:rsidRPr="00474855">
        <w:rPr>
          <w:rFonts w:ascii="StobiSerif Regular" w:hAnsi="StobiSerif Regular"/>
        </w:rPr>
        <w:t xml:space="preserve"> mostly</w:t>
      </w:r>
      <w:r>
        <w:rPr>
          <w:rFonts w:ascii="StobiSerif Regular" w:hAnsi="StobiSerif Regular"/>
        </w:rPr>
        <w:t xml:space="preserve"> felt by the</w:t>
      </w:r>
      <w:r w:rsidRPr="00474855">
        <w:rPr>
          <w:rFonts w:ascii="StobiSerif Regular" w:hAnsi="StobiSerif Regular"/>
        </w:rPr>
        <w:t xml:space="preserve"> Roma families</w:t>
      </w:r>
      <w:r>
        <w:rPr>
          <w:rFonts w:ascii="StobiSerif Regular" w:hAnsi="StobiSerif Regular"/>
        </w:rPr>
        <w:t xml:space="preserve"> because</w:t>
      </w:r>
      <w:r w:rsidRPr="00474855">
        <w:rPr>
          <w:rFonts w:ascii="StobiSerif Regular" w:hAnsi="StobiSerif Regular"/>
        </w:rPr>
        <w:t xml:space="preserve"> this cost was a serious obstacle to the enrollment of their children in primary education.</w:t>
      </w:r>
    </w:p>
    <w:p w:rsidR="006C0782" w:rsidRDefault="006C0782" w:rsidP="00474855">
      <w:pPr>
        <w:rPr>
          <w:rFonts w:ascii="StobiSerif Regular" w:hAnsi="StobiSerif Regular"/>
          <w:b/>
        </w:rPr>
      </w:pPr>
      <w:r w:rsidRPr="00CB7D91">
        <w:rPr>
          <w:rFonts w:ascii="StobiSerif Regular" w:hAnsi="StobiSerif Regular"/>
          <w:b/>
        </w:rPr>
        <w:t>Manual</w:t>
      </w:r>
      <w:r>
        <w:rPr>
          <w:rFonts w:ascii="StobiSerif Regular" w:hAnsi="StobiSerif Regular"/>
          <w:b/>
        </w:rPr>
        <w:t xml:space="preserve"> for anti-</w:t>
      </w:r>
      <w:r w:rsidRPr="00CB7D91">
        <w:rPr>
          <w:rFonts w:ascii="StobiSerif Regular" w:hAnsi="StobiSerif Regular"/>
          <w:b/>
        </w:rPr>
        <w:t>discrimination in the educational system in the Republic of Macedonia</w:t>
      </w:r>
    </w:p>
    <w:p w:rsidR="006C0782" w:rsidRDefault="006C0782" w:rsidP="00474855">
      <w:pPr>
        <w:rPr>
          <w:rFonts w:ascii="StobiSerif Regular" w:hAnsi="StobiSerif Regular"/>
        </w:rPr>
      </w:pPr>
      <w:r>
        <w:rPr>
          <w:rFonts w:ascii="StobiSerif Regular" w:hAnsi="StobiSerif Regular"/>
        </w:rPr>
        <w:t xml:space="preserve">The </w:t>
      </w:r>
      <w:r w:rsidRPr="00CB7D91">
        <w:rPr>
          <w:rFonts w:ascii="StobiSerif Regular" w:hAnsi="StobiSerif Regular"/>
        </w:rPr>
        <w:t xml:space="preserve">Directorate for development of education </w:t>
      </w:r>
      <w:r>
        <w:rPr>
          <w:rFonts w:ascii="StobiSerif Regular" w:hAnsi="StobiSerif Regular"/>
        </w:rPr>
        <w:t>of</w:t>
      </w:r>
      <w:r w:rsidRPr="00CB7D91">
        <w:rPr>
          <w:rFonts w:ascii="StobiSerif Regular" w:hAnsi="StobiSerif Regular"/>
        </w:rPr>
        <w:t xml:space="preserve"> the languages </w:t>
      </w:r>
      <w:r w:rsidRPr="00CB7D91">
        <w:rPr>
          <w:rFonts w:ascii="Cambria Math" w:hAnsi="Cambria Math" w:cs="Cambria Math"/>
        </w:rPr>
        <w:t>​​</w:t>
      </w:r>
      <w:r w:rsidRPr="00CB7D91">
        <w:rPr>
          <w:rFonts w:ascii="StobiSerif Regular" w:hAnsi="StobiSerif Regular" w:cs="StobiSerif Regular"/>
        </w:rPr>
        <w:t>of the communities in collaboration with the NGO National Roma Centrum from Kumanovo and other departments i</w:t>
      </w:r>
      <w:r w:rsidRPr="00CB7D91">
        <w:rPr>
          <w:rFonts w:ascii="StobiSerif Regular" w:hAnsi="StobiSerif Regular"/>
        </w:rPr>
        <w:t>n the Ministry of Education and Science</w:t>
      </w:r>
      <w:r>
        <w:rPr>
          <w:rFonts w:ascii="StobiSerif Regular" w:hAnsi="StobiSerif Regular"/>
        </w:rPr>
        <w:t>,</w:t>
      </w:r>
      <w:r w:rsidRPr="00CB7D91">
        <w:rPr>
          <w:rFonts w:ascii="StobiSerif Regular" w:hAnsi="StobiSerif Regular"/>
        </w:rPr>
        <w:t xml:space="preserve"> in 2010 developed a handbook for </w:t>
      </w:r>
      <w:r>
        <w:rPr>
          <w:rFonts w:ascii="StobiSerif Regular" w:hAnsi="StobiSerif Regular"/>
        </w:rPr>
        <w:t>protection</w:t>
      </w:r>
      <w:r w:rsidRPr="00CB7D91">
        <w:rPr>
          <w:rFonts w:ascii="StobiSerif Regular" w:hAnsi="StobiSerif Regular"/>
        </w:rPr>
        <w:t xml:space="preserve"> and prevention </w:t>
      </w:r>
      <w:r>
        <w:rPr>
          <w:rFonts w:ascii="StobiSerif Regular" w:hAnsi="StobiSerif Regular"/>
        </w:rPr>
        <w:t>from</w:t>
      </w:r>
      <w:r w:rsidRPr="00CB7D91">
        <w:rPr>
          <w:rFonts w:ascii="StobiSerif Regular" w:hAnsi="StobiSerif Regular"/>
        </w:rPr>
        <w:t xml:space="preserve"> discrimination in the educational system Republic of Macedonia.</w:t>
      </w:r>
    </w:p>
    <w:p w:rsidR="006C0782" w:rsidRDefault="006C0782" w:rsidP="00A04056">
      <w:pPr>
        <w:rPr>
          <w:rFonts w:ascii="StobiSerif Regular" w:hAnsi="StobiSerif Regular"/>
        </w:rPr>
      </w:pPr>
      <w:r>
        <w:rPr>
          <w:rFonts w:ascii="StobiSerif Regular" w:hAnsi="StobiSerif Regular"/>
        </w:rPr>
        <w:t>In g</w:t>
      </w:r>
      <w:r w:rsidRPr="00A04056">
        <w:rPr>
          <w:rFonts w:ascii="StobiSerif Regular" w:hAnsi="StobiSerif Regular"/>
        </w:rPr>
        <w:t>eneral or</w:t>
      </w:r>
      <w:r>
        <w:rPr>
          <w:rFonts w:ascii="StobiSerif Regular" w:hAnsi="StobiSerif Regular"/>
        </w:rPr>
        <w:t xml:space="preserve"> the</w:t>
      </w:r>
      <w:r w:rsidRPr="00A04056">
        <w:rPr>
          <w:rFonts w:ascii="StobiSerif Regular" w:hAnsi="StobiSerif Regular"/>
        </w:rPr>
        <w:t xml:space="preserve"> overall objective of this manual is to achieve cooperation and coordination between all institutions and individuals involved in the educational system in order to provide equal conditions and opportunities for quality education for all children regardless of religious, ethnic, religious or any other basis and to establish a monitoring system that will allow uninterrupted and quality education for all children, through the cooperation and involvement of all stakeholders. </w:t>
      </w:r>
    </w:p>
    <w:p w:rsidR="006C0782" w:rsidRDefault="006C0782" w:rsidP="00A04056">
      <w:pPr>
        <w:rPr>
          <w:rFonts w:ascii="StobiSerif Regular" w:hAnsi="StobiSerif Regular"/>
        </w:rPr>
      </w:pPr>
      <w:r w:rsidRPr="00A04056">
        <w:rPr>
          <w:rFonts w:ascii="StobiSerif Regular" w:hAnsi="StobiSerif Regular"/>
        </w:rPr>
        <w:t>This project is financially supported entirely by the Roma Education Fund in Budapest, Hungary.</w:t>
      </w:r>
    </w:p>
    <w:p w:rsidR="006C0782" w:rsidRDefault="006C0782" w:rsidP="00A04056">
      <w:pPr>
        <w:rPr>
          <w:rFonts w:ascii="StobiSerif Regular" w:hAnsi="StobiSerif Regular"/>
          <w:b/>
        </w:rPr>
      </w:pPr>
      <w:r w:rsidRPr="007D05C1">
        <w:rPr>
          <w:rFonts w:ascii="StobiSerif Regular" w:hAnsi="StobiSerif Regular"/>
          <w:b/>
        </w:rPr>
        <w:t xml:space="preserve">Strategy for the introduction of Roma </w:t>
      </w:r>
      <w:r>
        <w:rPr>
          <w:rFonts w:ascii="StobiSerif Regular" w:hAnsi="StobiSerif Regular"/>
          <w:b/>
        </w:rPr>
        <w:t>mediators in educational system</w:t>
      </w:r>
      <w:r w:rsidRPr="007D05C1">
        <w:rPr>
          <w:rFonts w:ascii="StobiSerif Regular" w:hAnsi="StobiSerif Regular"/>
          <w:b/>
        </w:rPr>
        <w:t>/ Policy Paper</w:t>
      </w:r>
    </w:p>
    <w:p w:rsidR="006C0782" w:rsidRPr="007D05C1" w:rsidRDefault="006C0782" w:rsidP="007D05C1">
      <w:pPr>
        <w:rPr>
          <w:rFonts w:ascii="StobiSerif Regular" w:hAnsi="StobiSerif Regular"/>
        </w:rPr>
      </w:pPr>
      <w:r w:rsidRPr="007D05C1">
        <w:rPr>
          <w:rFonts w:ascii="StobiSerif Regular" w:hAnsi="StobiSerif Regular"/>
        </w:rPr>
        <w:t xml:space="preserve">The main purpose of the document is to provide guidelines and recommendations for the introduction of Roma educational mediators in primary education in the country, the experience gained from the implementation of the activities of the campaign for Roma Education, funded by the Roma Education Fund Budapest as a positive model for providing </w:t>
      </w:r>
      <w:r>
        <w:rPr>
          <w:rFonts w:ascii="StobiSerif Regular" w:hAnsi="StobiSerif Regular"/>
        </w:rPr>
        <w:t>a</w:t>
      </w:r>
      <w:r w:rsidRPr="007D05C1">
        <w:rPr>
          <w:rFonts w:ascii="StobiSerif Regular" w:hAnsi="StobiSerif Regular"/>
        </w:rPr>
        <w:t xml:space="preserve"> quality and equal education to</w:t>
      </w:r>
      <w:r>
        <w:rPr>
          <w:rFonts w:ascii="StobiSerif Regular" w:hAnsi="StobiSerif Regular"/>
        </w:rPr>
        <w:t xml:space="preserve"> the</w:t>
      </w:r>
      <w:r w:rsidRPr="007D05C1">
        <w:rPr>
          <w:rFonts w:ascii="StobiSerif Regular" w:hAnsi="StobiSerif Regular"/>
        </w:rPr>
        <w:t xml:space="preserve"> students from the Roma community, implemented by the</w:t>
      </w:r>
      <w:r>
        <w:rPr>
          <w:rFonts w:ascii="StobiSerif Regular" w:hAnsi="StobiSerif Regular"/>
        </w:rPr>
        <w:t xml:space="preserve"> NGO</w:t>
      </w:r>
      <w:r w:rsidRPr="007D05C1">
        <w:rPr>
          <w:rFonts w:ascii="StobiSerif Regular" w:hAnsi="StobiSerif Regular"/>
        </w:rPr>
        <w:t xml:space="preserve"> National Roma Centrum from Kumanovo. </w:t>
      </w:r>
    </w:p>
    <w:p w:rsidR="006C0782" w:rsidRDefault="006C0782" w:rsidP="007D05C1">
      <w:pPr>
        <w:rPr>
          <w:rFonts w:ascii="StobiSerif Regular" w:hAnsi="StobiSerif Regular"/>
        </w:rPr>
      </w:pPr>
      <w:r w:rsidRPr="007D05C1">
        <w:rPr>
          <w:rFonts w:ascii="StobiSerif Regular" w:hAnsi="StobiSerif Regular"/>
        </w:rPr>
        <w:t>According to the dynamic implementation of this strategic document</w:t>
      </w:r>
      <w:r>
        <w:rPr>
          <w:rFonts w:ascii="StobiSerif Regular" w:hAnsi="StobiSerif Regular"/>
        </w:rPr>
        <w:t xml:space="preserve"> it</w:t>
      </w:r>
      <w:r w:rsidRPr="007D05C1">
        <w:rPr>
          <w:rFonts w:ascii="StobiSerif Regular" w:hAnsi="StobiSerif Regular"/>
        </w:rPr>
        <w:t xml:space="preserve"> is first</w:t>
      </w:r>
      <w:r>
        <w:rPr>
          <w:rFonts w:ascii="StobiSerif Regular" w:hAnsi="StobiSerif Regular"/>
        </w:rPr>
        <w:t>ly</w:t>
      </w:r>
      <w:r w:rsidRPr="007D05C1">
        <w:rPr>
          <w:rFonts w:ascii="StobiSerif Regular" w:hAnsi="StobiSerif Regular"/>
        </w:rPr>
        <w:t xml:space="preserve"> predicted</w:t>
      </w:r>
      <w:r>
        <w:rPr>
          <w:rFonts w:ascii="StobiSerif Regular" w:hAnsi="StobiSerif Regular"/>
        </w:rPr>
        <w:t xml:space="preserve"> </w:t>
      </w:r>
      <w:r w:rsidRPr="007D05C1">
        <w:rPr>
          <w:rFonts w:ascii="StobiSerif Regular" w:hAnsi="StobiSerif Regular"/>
        </w:rPr>
        <w:t>Roma educational mediators to be included in the 2014/15 academic year.</w:t>
      </w:r>
    </w:p>
    <w:p w:rsidR="006C0782" w:rsidRDefault="006C0782" w:rsidP="007D05C1">
      <w:pPr>
        <w:rPr>
          <w:rFonts w:ascii="StobiSerif Regular" w:hAnsi="StobiSerif Regular"/>
          <w:b/>
        </w:rPr>
      </w:pPr>
      <w:r>
        <w:rPr>
          <w:rFonts w:ascii="StobiSerif Regular" w:hAnsi="StobiSerif Regular"/>
          <w:b/>
        </w:rPr>
        <w:t>Finishing of construction of the elementary school “Braka Ramiz I Hamid” in the municipality of Shuto Orizari</w:t>
      </w:r>
    </w:p>
    <w:p w:rsidR="006C0782" w:rsidRPr="004C0158" w:rsidRDefault="006C0782" w:rsidP="004C0158">
      <w:pPr>
        <w:rPr>
          <w:rFonts w:ascii="StobiSerif Regular" w:hAnsi="StobiSerif Regular"/>
        </w:rPr>
      </w:pPr>
      <w:r>
        <w:rPr>
          <w:rFonts w:ascii="StobiSerif Regular" w:hAnsi="StobiSerif Regular"/>
        </w:rPr>
        <w:t>The construction</w:t>
      </w:r>
      <w:r w:rsidRPr="004C0158">
        <w:rPr>
          <w:rFonts w:ascii="StobiSerif Regular" w:hAnsi="StobiSerif Regular"/>
        </w:rPr>
        <w:t xml:space="preserve"> of the elementary school “Braka</w:t>
      </w:r>
      <w:r>
        <w:rPr>
          <w:rFonts w:ascii="StobiSerif Regular" w:hAnsi="StobiSerif Regular"/>
        </w:rPr>
        <w:t xml:space="preserve"> </w:t>
      </w:r>
      <w:r w:rsidRPr="004C0158">
        <w:rPr>
          <w:rFonts w:ascii="StobiSerif Regular" w:hAnsi="StobiSerif Regular"/>
        </w:rPr>
        <w:t>Ramiz I Hamid”</w:t>
      </w:r>
      <w:r>
        <w:rPr>
          <w:rFonts w:ascii="StobiSerif Regular" w:hAnsi="StobiSerif Regular"/>
        </w:rPr>
        <w:t xml:space="preserve"> </w:t>
      </w:r>
      <w:r w:rsidRPr="004C0158">
        <w:rPr>
          <w:rFonts w:ascii="StobiSerif Regular" w:hAnsi="StobiSerif Regular"/>
        </w:rPr>
        <w:t>started in May 2013. The school will have 18 new classrooms and three offices for subject teaching. This investment will largely provide better conditions for</w:t>
      </w:r>
      <w:r>
        <w:rPr>
          <w:rFonts w:ascii="StobiSerif Regular" w:hAnsi="StobiSerif Regular"/>
        </w:rPr>
        <w:t xml:space="preserve"> the practice of quality teaching</w:t>
      </w:r>
      <w:r w:rsidRPr="004C0158">
        <w:rPr>
          <w:rFonts w:ascii="StobiSerif Regular" w:hAnsi="StobiSerif Regular"/>
        </w:rPr>
        <w:t xml:space="preserve"> and </w:t>
      </w:r>
      <w:r>
        <w:rPr>
          <w:rFonts w:ascii="StobiSerif Regular" w:hAnsi="StobiSerif Regular"/>
        </w:rPr>
        <w:t xml:space="preserve">create more space and room for </w:t>
      </w:r>
      <w:r w:rsidRPr="004C0158">
        <w:rPr>
          <w:rFonts w:ascii="StobiSerif Regular" w:hAnsi="StobiSerif Regular"/>
        </w:rPr>
        <w:t>teaching, whic</w:t>
      </w:r>
      <w:r>
        <w:rPr>
          <w:rFonts w:ascii="StobiSerif Regular" w:hAnsi="StobiSerif Regular"/>
        </w:rPr>
        <w:t>h is currently being practiced</w:t>
      </w:r>
      <w:r w:rsidRPr="004C0158">
        <w:rPr>
          <w:rFonts w:ascii="StobiSerif Regular" w:hAnsi="StobiSerif Regular"/>
        </w:rPr>
        <w:t xml:space="preserve"> in three shifts. </w:t>
      </w:r>
    </w:p>
    <w:p w:rsidR="006C0782" w:rsidRDefault="006C0782" w:rsidP="004C0158">
      <w:pPr>
        <w:rPr>
          <w:rFonts w:ascii="StobiSerif Regular" w:hAnsi="StobiSerif Regular"/>
        </w:rPr>
      </w:pPr>
      <w:r>
        <w:rPr>
          <w:rFonts w:ascii="StobiSerif Regular" w:hAnsi="StobiSerif Regular"/>
        </w:rPr>
        <w:t>The e</w:t>
      </w:r>
      <w:r w:rsidRPr="004C0158">
        <w:rPr>
          <w:rFonts w:ascii="StobiSerif Regular" w:hAnsi="StobiSerif Regular"/>
        </w:rPr>
        <w:t xml:space="preserve">xtension will </w:t>
      </w:r>
      <w:r>
        <w:rPr>
          <w:rFonts w:ascii="StobiSerif Regular" w:hAnsi="StobiSerif Regular"/>
        </w:rPr>
        <w:t>cost a total of 66.000.000</w:t>
      </w:r>
      <w:r w:rsidRPr="004C0158">
        <w:rPr>
          <w:rFonts w:ascii="StobiSerif Regular" w:hAnsi="StobiSerif Regular"/>
        </w:rPr>
        <w:t xml:space="preserve"> MKD provided from the budget of the Ministry of Education and Science.</w:t>
      </w:r>
    </w:p>
    <w:p w:rsidR="006C0782" w:rsidRDefault="006C0782" w:rsidP="004C0158">
      <w:pPr>
        <w:rPr>
          <w:rFonts w:ascii="StobiSerif Regular" w:hAnsi="StobiSerif Regular"/>
          <w:b/>
        </w:rPr>
      </w:pPr>
      <w:r w:rsidRPr="00724FE3">
        <w:rPr>
          <w:rFonts w:ascii="StobiSerif Regular" w:hAnsi="StobiSerif Regular"/>
          <w:b/>
        </w:rPr>
        <w:t>Project: Support</w:t>
      </w:r>
      <w:r>
        <w:rPr>
          <w:rFonts w:ascii="StobiSerif Regular" w:hAnsi="StobiSerif Regular"/>
          <w:b/>
        </w:rPr>
        <w:t xml:space="preserve"> of</w:t>
      </w:r>
      <w:r w:rsidRPr="00724FE3">
        <w:rPr>
          <w:rFonts w:ascii="StobiSerif Regular" w:hAnsi="StobiSerif Regular"/>
          <w:b/>
        </w:rPr>
        <w:t xml:space="preserve"> the integration of ethnic communities in education</w:t>
      </w:r>
    </w:p>
    <w:p w:rsidR="006C0782" w:rsidRDefault="006C0782" w:rsidP="004C0158">
      <w:pPr>
        <w:rPr>
          <w:rFonts w:ascii="StobiSerif Regular" w:hAnsi="StobiSerif Regular"/>
        </w:rPr>
      </w:pPr>
      <w:r>
        <w:rPr>
          <w:rFonts w:ascii="StobiSerif Regular" w:hAnsi="StobiSerif Regular"/>
        </w:rPr>
        <w:t>In the IPA project “S</w:t>
      </w:r>
      <w:r w:rsidRPr="00724FE3">
        <w:rPr>
          <w:rFonts w:ascii="StobiSerif Regular" w:hAnsi="StobiSerif Regular"/>
        </w:rPr>
        <w:t>upport</w:t>
      </w:r>
      <w:r>
        <w:rPr>
          <w:rFonts w:ascii="StobiSerif Regular" w:hAnsi="StobiSerif Regular"/>
        </w:rPr>
        <w:t xml:space="preserve"> for</w:t>
      </w:r>
      <w:r w:rsidRPr="00724FE3">
        <w:rPr>
          <w:rFonts w:ascii="StobiSerif Regular" w:hAnsi="StobiSerif Regular"/>
        </w:rPr>
        <w:t xml:space="preserve"> the integration of ethnic communities in education</w:t>
      </w:r>
      <w:r>
        <w:rPr>
          <w:rFonts w:ascii="StobiSerif Regular" w:hAnsi="StobiSerif Regular"/>
        </w:rPr>
        <w:t>”</w:t>
      </w:r>
      <w:r w:rsidRPr="00724FE3">
        <w:rPr>
          <w:rFonts w:ascii="StobiSerif Regular" w:hAnsi="StobiSerif Regular"/>
        </w:rPr>
        <w:t>, training</w:t>
      </w:r>
      <w:r>
        <w:rPr>
          <w:rFonts w:ascii="StobiSerif Regular" w:hAnsi="StobiSerif Regular"/>
        </w:rPr>
        <w:t>s were</w:t>
      </w:r>
      <w:r w:rsidRPr="00724FE3">
        <w:rPr>
          <w:rFonts w:ascii="StobiSerif Regular" w:hAnsi="StobiSerif Regular"/>
        </w:rPr>
        <w:t xml:space="preserve"> organized for</w:t>
      </w:r>
      <w:r>
        <w:rPr>
          <w:rFonts w:ascii="StobiSerif Regular" w:hAnsi="StobiSerif Regular"/>
        </w:rPr>
        <w:t xml:space="preserve"> the</w:t>
      </w:r>
      <w:r w:rsidRPr="00724FE3">
        <w:rPr>
          <w:rFonts w:ascii="StobiSerif Regular" w:hAnsi="StobiSerif Regular"/>
        </w:rPr>
        <w:t xml:space="preserve"> principals and teachers in primary schools. </w:t>
      </w:r>
      <w:r>
        <w:rPr>
          <w:rFonts w:ascii="StobiSerif Regular" w:hAnsi="StobiSerif Regular"/>
        </w:rPr>
        <w:t>The trainings</w:t>
      </w:r>
      <w:r w:rsidRPr="00724FE3">
        <w:rPr>
          <w:rFonts w:ascii="StobiSerif Regular" w:hAnsi="StobiSerif Regular"/>
        </w:rPr>
        <w:t xml:space="preserve"> were focused on theories of intercultural education </w:t>
      </w:r>
      <w:r>
        <w:rPr>
          <w:rFonts w:ascii="StobiSerif Regular" w:hAnsi="StobiSerif Regular"/>
        </w:rPr>
        <w:t>and were</w:t>
      </w:r>
      <w:r w:rsidRPr="00724FE3">
        <w:rPr>
          <w:rFonts w:ascii="StobiSerif Regular" w:hAnsi="StobiSerif Regular"/>
        </w:rPr>
        <w:t xml:space="preserve"> aimed to sensitize</w:t>
      </w:r>
      <w:r>
        <w:rPr>
          <w:rFonts w:ascii="StobiSerif Regular" w:hAnsi="StobiSerif Regular"/>
        </w:rPr>
        <w:t xml:space="preserve"> the</w:t>
      </w:r>
      <w:r w:rsidRPr="00724FE3">
        <w:rPr>
          <w:rFonts w:ascii="StobiSerif Regular" w:hAnsi="StobiSerif Regular"/>
        </w:rPr>
        <w:t xml:space="preserve"> principals of schools for diversity in their school and to get closer to the</w:t>
      </w:r>
      <w:r>
        <w:rPr>
          <w:rFonts w:ascii="StobiSerif Regular" w:hAnsi="StobiSerif Regular"/>
        </w:rPr>
        <w:t xml:space="preserve"> intercultural</w:t>
      </w:r>
      <w:r w:rsidRPr="00724FE3">
        <w:rPr>
          <w:rFonts w:ascii="StobiSerif Regular" w:hAnsi="StobiSerif Regular"/>
        </w:rPr>
        <w:t xml:space="preserve"> concept and strategies for managing intercultural school environments. In addition, the project was implemented</w:t>
      </w:r>
      <w:r>
        <w:rPr>
          <w:rFonts w:ascii="StobiSerif Regular" w:hAnsi="StobiSerif Regular"/>
        </w:rPr>
        <w:t xml:space="preserve"> in</w:t>
      </w:r>
      <w:r w:rsidRPr="00724FE3">
        <w:rPr>
          <w:rFonts w:ascii="StobiSerif Regular" w:hAnsi="StobiSerif Regular"/>
        </w:rPr>
        <w:t xml:space="preserve"> 5-day and two-day courses for Roma parents in the municipalities of Bitola, Kumanovo, Prilep, Skopje, Stip and Tetovo. The training included 82 parents of Roma children.</w:t>
      </w:r>
    </w:p>
    <w:p w:rsidR="006C0782" w:rsidRDefault="006C0782" w:rsidP="004C0158">
      <w:pPr>
        <w:rPr>
          <w:rFonts w:ascii="StobiSerif Regular" w:hAnsi="StobiSerif Regular"/>
        </w:rPr>
      </w:pPr>
      <w:r>
        <w:rPr>
          <w:rFonts w:ascii="StobiSerif Regular" w:hAnsi="StobiSerif Regular"/>
        </w:rPr>
        <w:t>Also, t</w:t>
      </w:r>
      <w:r w:rsidRPr="007A68D6">
        <w:rPr>
          <w:rFonts w:ascii="StobiSerif Regular" w:hAnsi="StobiSerif Regular"/>
        </w:rPr>
        <w:t>here were</w:t>
      </w:r>
      <w:r>
        <w:rPr>
          <w:rFonts w:ascii="StobiSerif Regular" w:hAnsi="StobiSerif Regular"/>
        </w:rPr>
        <w:t xml:space="preserve"> organized</w:t>
      </w:r>
      <w:r w:rsidRPr="007A68D6">
        <w:rPr>
          <w:rFonts w:ascii="StobiSerif Regular" w:hAnsi="StobiSerif Regular"/>
        </w:rPr>
        <w:t xml:space="preserve"> two days and three-day</w:t>
      </w:r>
      <w:r>
        <w:rPr>
          <w:rFonts w:ascii="StobiSerif Regular" w:hAnsi="StobiSerif Regular"/>
        </w:rPr>
        <w:t>s</w:t>
      </w:r>
      <w:r w:rsidRPr="007A68D6">
        <w:rPr>
          <w:rFonts w:ascii="StobiSerif Regular" w:hAnsi="StobiSerif Regular"/>
        </w:rPr>
        <w:t xml:space="preserve"> training for</w:t>
      </w:r>
      <w:r>
        <w:rPr>
          <w:rFonts w:ascii="StobiSerif Regular" w:hAnsi="StobiSerif Regular"/>
        </w:rPr>
        <w:t xml:space="preserve"> the</w:t>
      </w:r>
      <w:r w:rsidRPr="007A68D6">
        <w:rPr>
          <w:rFonts w:ascii="StobiSerif Regular" w:hAnsi="StobiSerif Regular"/>
        </w:rPr>
        <w:t xml:space="preserve"> Roma educational mediators in the municipalities of Bitola, Kumanovo, Prilep, Stip and Skopje</w:t>
      </w:r>
      <w:r>
        <w:rPr>
          <w:rFonts w:ascii="StobiSerif Regular" w:hAnsi="StobiSerif Regular"/>
        </w:rPr>
        <w:t xml:space="preserve"> with which were</w:t>
      </w:r>
      <w:r w:rsidRPr="007A68D6">
        <w:rPr>
          <w:rFonts w:ascii="StobiSerif Regular" w:hAnsi="StobiSerif Regular"/>
        </w:rPr>
        <w:t xml:space="preserve"> covered 53 people.</w:t>
      </w:r>
    </w:p>
    <w:p w:rsidR="006C0782" w:rsidRDefault="006C0782" w:rsidP="004C0158">
      <w:pPr>
        <w:rPr>
          <w:rFonts w:ascii="StobiSerif Regular" w:hAnsi="StobiSerif Regular"/>
          <w:b/>
        </w:rPr>
      </w:pPr>
      <w:r w:rsidRPr="00132246">
        <w:rPr>
          <w:rFonts w:ascii="StobiSerif Regular" w:hAnsi="StobiSerif Regular"/>
          <w:b/>
        </w:rPr>
        <w:t>Campaigns to raise awareness among parents to enroll their children in primary and secondary education</w:t>
      </w:r>
    </w:p>
    <w:p w:rsidR="006C0782" w:rsidRDefault="006C0782" w:rsidP="004C0158">
      <w:pPr>
        <w:rPr>
          <w:rFonts w:ascii="StobiSerif Regular" w:hAnsi="StobiSerif Regular"/>
        </w:rPr>
      </w:pPr>
      <w:r>
        <w:rPr>
          <w:rFonts w:ascii="StobiSerif Regular" w:hAnsi="StobiSerif Regular"/>
        </w:rPr>
        <w:t xml:space="preserve">The </w:t>
      </w:r>
      <w:r w:rsidRPr="00132246">
        <w:rPr>
          <w:rFonts w:ascii="StobiSerif Regular" w:hAnsi="StobiSerif Regular"/>
        </w:rPr>
        <w:t>Ministry of Education and Science, through the</w:t>
      </w:r>
      <w:r>
        <w:rPr>
          <w:rFonts w:ascii="StobiSerif Regular" w:hAnsi="StobiSerif Regular"/>
        </w:rPr>
        <w:t xml:space="preserve"> Directorate for</w:t>
      </w:r>
      <w:r w:rsidRPr="00132246">
        <w:rPr>
          <w:rFonts w:ascii="StobiSerif Regular" w:hAnsi="StobiSerif Regular"/>
        </w:rPr>
        <w:t xml:space="preserve"> development and promotion of education </w:t>
      </w:r>
      <w:r>
        <w:rPr>
          <w:rFonts w:ascii="StobiSerif Regular" w:hAnsi="StobiSerif Regular"/>
        </w:rPr>
        <w:t>of</w:t>
      </w:r>
      <w:r w:rsidRPr="00132246">
        <w:rPr>
          <w:rFonts w:ascii="StobiSerif Regular" w:hAnsi="StobiSerif Regular"/>
        </w:rPr>
        <w:t xml:space="preserve"> the languages </w:t>
      </w:r>
      <w:r w:rsidRPr="00132246">
        <w:rPr>
          <w:rFonts w:ascii="Cambria Math" w:hAnsi="Cambria Math" w:cs="Cambria Math"/>
        </w:rPr>
        <w:t>​​</w:t>
      </w:r>
      <w:r w:rsidRPr="00132246">
        <w:rPr>
          <w:rFonts w:ascii="StobiSerif Regular" w:hAnsi="StobiSerif Regular" w:cs="StobiSerif Regular"/>
        </w:rPr>
        <w:t xml:space="preserve">of the communities at the beginning of each school year and during the months of August and September in cooperation with Roma </w:t>
      </w:r>
      <w:r w:rsidRPr="00132246">
        <w:rPr>
          <w:rFonts w:ascii="StobiSerif Regular" w:hAnsi="StobiSerif Regular"/>
        </w:rPr>
        <w:t>NGOs and Roma information centers organize</w:t>
      </w:r>
      <w:r>
        <w:rPr>
          <w:rFonts w:ascii="StobiSerif Regular" w:hAnsi="StobiSerif Regular"/>
        </w:rPr>
        <w:t>d</w:t>
      </w:r>
      <w:r w:rsidRPr="00132246">
        <w:rPr>
          <w:rFonts w:ascii="StobiSerif Regular" w:hAnsi="StobiSerif Regular"/>
        </w:rPr>
        <w:t xml:space="preserve"> action to inform</w:t>
      </w:r>
      <w:r>
        <w:rPr>
          <w:rFonts w:ascii="StobiSerif Regular" w:hAnsi="StobiSerif Regular"/>
        </w:rPr>
        <w:t xml:space="preserve"> the</w:t>
      </w:r>
      <w:r w:rsidRPr="00132246">
        <w:rPr>
          <w:rFonts w:ascii="StobiSerif Regular" w:hAnsi="StobiSerif Regular"/>
        </w:rPr>
        <w:t xml:space="preserve"> Roma population for enrollment of their children in the first grade of primary education and the first year of high school. This action </w:t>
      </w:r>
      <w:r>
        <w:rPr>
          <w:rFonts w:ascii="StobiSerif Regular" w:hAnsi="StobiSerif Regular"/>
        </w:rPr>
        <w:t>was</w:t>
      </w:r>
      <w:r w:rsidRPr="00132246">
        <w:rPr>
          <w:rFonts w:ascii="StobiSerif Regular" w:hAnsi="StobiSerif Regular"/>
        </w:rPr>
        <w:t xml:space="preserve"> organized through informative workshops and direct visit</w:t>
      </w:r>
      <w:r>
        <w:rPr>
          <w:rFonts w:ascii="StobiSerif Regular" w:hAnsi="StobiSerif Regular"/>
        </w:rPr>
        <w:t>s in the homes of the Roma families</w:t>
      </w:r>
      <w:r w:rsidRPr="00132246">
        <w:rPr>
          <w:rFonts w:ascii="StobiSerif Regular" w:hAnsi="StobiSerif Regular"/>
        </w:rPr>
        <w:t xml:space="preserve">. The goal </w:t>
      </w:r>
      <w:r>
        <w:rPr>
          <w:rFonts w:ascii="StobiSerif Regular" w:hAnsi="StobiSerif Regular"/>
        </w:rPr>
        <w:t>was</w:t>
      </w:r>
      <w:r w:rsidRPr="00132246">
        <w:rPr>
          <w:rFonts w:ascii="StobiSerif Regular" w:hAnsi="StobiSerif Regular"/>
        </w:rPr>
        <w:t xml:space="preserve"> to raise awareness among</w:t>
      </w:r>
      <w:r>
        <w:rPr>
          <w:rFonts w:ascii="StobiSerif Regular" w:hAnsi="StobiSerif Regular"/>
        </w:rPr>
        <w:t xml:space="preserve"> the</w:t>
      </w:r>
      <w:r w:rsidRPr="00132246">
        <w:rPr>
          <w:rFonts w:ascii="StobiSerif Regular" w:hAnsi="StobiSerif Regular"/>
        </w:rPr>
        <w:t xml:space="preserve"> parents through information and assistance for enrollment of their children in primary and secondary education.</w:t>
      </w:r>
    </w:p>
    <w:p w:rsidR="006C0782" w:rsidRDefault="006C0782" w:rsidP="004C0158">
      <w:pPr>
        <w:rPr>
          <w:rFonts w:ascii="StobiSerif Regular" w:hAnsi="StobiSerif Regular"/>
        </w:rPr>
      </w:pPr>
    </w:p>
    <w:p w:rsidR="006C0782" w:rsidRDefault="006C0782" w:rsidP="00D027CC">
      <w:pPr>
        <w:jc w:val="center"/>
        <w:rPr>
          <w:rFonts w:ascii="StobiSerif Regular" w:hAnsi="StobiSerif Regular"/>
          <w:b/>
        </w:rPr>
      </w:pPr>
      <w:r>
        <w:rPr>
          <w:rFonts w:ascii="StobiSerif Regular" w:hAnsi="StobiSerif Regular"/>
          <w:b/>
        </w:rPr>
        <w:t>High School Education</w:t>
      </w:r>
    </w:p>
    <w:p w:rsidR="006C0782" w:rsidRDefault="006C0782" w:rsidP="00D027CC">
      <w:pPr>
        <w:jc w:val="center"/>
        <w:rPr>
          <w:rFonts w:ascii="StobiSerif Regular" w:hAnsi="StobiSerif Regular"/>
          <w:b/>
        </w:rPr>
      </w:pPr>
    </w:p>
    <w:p w:rsidR="006C0782" w:rsidRDefault="006C0782" w:rsidP="00D027CC">
      <w:pPr>
        <w:rPr>
          <w:rFonts w:ascii="StobiSerif Regular" w:hAnsi="StobiSerif Regular"/>
        </w:rPr>
      </w:pPr>
      <w:r w:rsidRPr="00D027CC">
        <w:rPr>
          <w:rFonts w:ascii="StobiSerif Regular" w:hAnsi="StobiSerif Regular"/>
          <w:b/>
        </w:rPr>
        <w:t>Reduced criteria for enrollment of Roma students in public high schools</w:t>
      </w:r>
    </w:p>
    <w:p w:rsidR="006C0782" w:rsidRDefault="006C0782" w:rsidP="00D027CC">
      <w:pPr>
        <w:rPr>
          <w:rFonts w:ascii="StobiSerif Regular" w:hAnsi="StobiSerif Regular"/>
        </w:rPr>
      </w:pPr>
      <w:r>
        <w:rPr>
          <w:rFonts w:ascii="StobiSerif Regular" w:hAnsi="StobiSerif Regular"/>
        </w:rPr>
        <w:t xml:space="preserve">The </w:t>
      </w:r>
      <w:r w:rsidRPr="00D027CC">
        <w:rPr>
          <w:rFonts w:ascii="StobiSerif Regular" w:hAnsi="StobiSerif Regular"/>
        </w:rPr>
        <w:t xml:space="preserve">Ministry of Education in accordance with the National Strategy for Roma and the Action Plan for education </w:t>
      </w:r>
      <w:r>
        <w:rPr>
          <w:rFonts w:ascii="StobiSerif Regular" w:hAnsi="StobiSerif Regular"/>
        </w:rPr>
        <w:t>from</w:t>
      </w:r>
      <w:r w:rsidRPr="00D027CC">
        <w:rPr>
          <w:rFonts w:ascii="StobiSerif Regular" w:hAnsi="StobiSerif Regular"/>
        </w:rPr>
        <w:t xml:space="preserve"> 2009/2010 in</w:t>
      </w:r>
      <w:r>
        <w:rPr>
          <w:rFonts w:ascii="StobiSerif Regular" w:hAnsi="StobiSerif Regular"/>
        </w:rPr>
        <w:t xml:space="preserve"> the Open call for</w:t>
      </w:r>
      <w:r w:rsidRPr="00D027CC">
        <w:rPr>
          <w:rFonts w:ascii="StobiSerif Regular" w:hAnsi="StobiSerif Regular"/>
        </w:rPr>
        <w:t xml:space="preserve"> enrollment in public high schools, prescribed that students of the Roma ethnic community may enroll in certain public high school</w:t>
      </w:r>
      <w:r>
        <w:rPr>
          <w:rFonts w:ascii="StobiSerif Regular" w:hAnsi="StobiSerif Regular"/>
        </w:rPr>
        <w:t xml:space="preserve"> if they</w:t>
      </w:r>
      <w:r w:rsidRPr="00D027CC">
        <w:rPr>
          <w:rFonts w:ascii="StobiSerif Regular" w:hAnsi="StobiSerif Regular"/>
        </w:rPr>
        <w:t xml:space="preserve"> have up to 10% less points than the number of points provided in </w:t>
      </w:r>
      <w:r>
        <w:rPr>
          <w:rFonts w:ascii="StobiSerif Regular" w:hAnsi="StobiSerif Regular"/>
        </w:rPr>
        <w:t xml:space="preserve">the Open call in </w:t>
      </w:r>
      <w:r w:rsidRPr="00D027CC">
        <w:rPr>
          <w:rFonts w:ascii="StobiSerif Regular" w:hAnsi="StobiSerif Regular"/>
        </w:rPr>
        <w:t>accordance with the relevant curricula</w:t>
      </w:r>
      <w:r>
        <w:rPr>
          <w:rFonts w:ascii="StobiSerif Regular" w:hAnsi="StobiSerif Regular"/>
        </w:rPr>
        <w:t xml:space="preserve"> and</w:t>
      </w:r>
      <w:r w:rsidRPr="00D027CC">
        <w:rPr>
          <w:rFonts w:ascii="StobiSerif Regular" w:hAnsi="StobiSerif Regular"/>
        </w:rPr>
        <w:t xml:space="preserve"> if they meet additional criteria for the</w:t>
      </w:r>
      <w:r>
        <w:rPr>
          <w:rFonts w:ascii="StobiSerif Regular" w:hAnsi="StobiSerif Regular"/>
        </w:rPr>
        <w:t xml:space="preserve"> </w:t>
      </w:r>
      <w:r w:rsidRPr="00D027CC">
        <w:rPr>
          <w:rFonts w:ascii="StobiSerif Regular" w:hAnsi="StobiSerif Regular"/>
        </w:rPr>
        <w:t>knowledge exam and skills in</w:t>
      </w:r>
      <w:r>
        <w:rPr>
          <w:rFonts w:ascii="StobiSerif Regular" w:hAnsi="StobiSerif Regular"/>
        </w:rPr>
        <w:t xml:space="preserve"> the</w:t>
      </w:r>
      <w:r w:rsidRPr="00D027CC">
        <w:rPr>
          <w:rFonts w:ascii="StobiSerif Regular" w:hAnsi="StobiSerif Regular"/>
        </w:rPr>
        <w:t xml:space="preserve"> appropriate school.</w:t>
      </w:r>
    </w:p>
    <w:p w:rsidR="006C0782" w:rsidRDefault="006C0782" w:rsidP="00D027CC">
      <w:pPr>
        <w:rPr>
          <w:rFonts w:ascii="StobiSerif Regular" w:hAnsi="StobiSerif Regular"/>
          <w:b/>
        </w:rPr>
      </w:pPr>
      <w:r w:rsidRPr="00507BC0">
        <w:rPr>
          <w:rFonts w:ascii="StobiSerif Regular" w:hAnsi="StobiSerif Regular"/>
          <w:b/>
        </w:rPr>
        <w:t>Project for scholarships, mentoring and tutoring of Roma students</w:t>
      </w:r>
    </w:p>
    <w:p w:rsidR="006C0782" w:rsidRDefault="006C0782" w:rsidP="00507BC0">
      <w:pPr>
        <w:rPr>
          <w:rFonts w:ascii="StobiSerif Regular" w:hAnsi="StobiSerif Regular"/>
        </w:rPr>
      </w:pPr>
      <w:r>
        <w:rPr>
          <w:rFonts w:ascii="StobiSerif Regular" w:hAnsi="StobiSerif Regular"/>
        </w:rPr>
        <w:t xml:space="preserve">The </w:t>
      </w:r>
      <w:r w:rsidRPr="00507BC0">
        <w:rPr>
          <w:rFonts w:ascii="StobiSerif Regular" w:hAnsi="StobiSerif Regular"/>
        </w:rPr>
        <w:t xml:space="preserve">Directorate for development of education </w:t>
      </w:r>
      <w:r>
        <w:rPr>
          <w:rFonts w:ascii="StobiSerif Regular" w:hAnsi="StobiSerif Regular"/>
        </w:rPr>
        <w:t>of</w:t>
      </w:r>
      <w:r w:rsidRPr="00507BC0">
        <w:rPr>
          <w:rFonts w:ascii="StobiSerif Regular" w:hAnsi="StobiSerif Regular"/>
        </w:rPr>
        <w:t xml:space="preserve"> the languages </w:t>
      </w:r>
      <w:r w:rsidRPr="00507BC0">
        <w:rPr>
          <w:rFonts w:ascii="Cambria Math" w:hAnsi="Cambria Math" w:cs="Cambria Math"/>
        </w:rPr>
        <w:t>​​</w:t>
      </w:r>
      <w:r w:rsidRPr="00507BC0">
        <w:rPr>
          <w:rFonts w:ascii="StobiSerif Regular" w:hAnsi="StobiSerif Regular" w:cs="StobiSerif Regular"/>
        </w:rPr>
        <w:t>of the communities,</w:t>
      </w:r>
      <w:r>
        <w:rPr>
          <w:rFonts w:ascii="StobiSerif Regular" w:hAnsi="StobiSerif Regular" w:cs="StobiSerif Regular"/>
        </w:rPr>
        <w:t xml:space="preserve"> for</w:t>
      </w:r>
      <w:r w:rsidRPr="00507BC0">
        <w:rPr>
          <w:rFonts w:ascii="StobiSerif Regular" w:hAnsi="StobiSerif Regular" w:cs="StobiSerif Regular"/>
        </w:rPr>
        <w:t xml:space="preserve"> five years continuously</w:t>
      </w:r>
      <w:r>
        <w:rPr>
          <w:rFonts w:ascii="StobiSerif Regular" w:hAnsi="StobiSerif Regular" w:cs="StobiSerif Regular"/>
        </w:rPr>
        <w:t xml:space="preserve"> is</w:t>
      </w:r>
      <w:r w:rsidRPr="00507BC0">
        <w:rPr>
          <w:rFonts w:ascii="StobiSerif Regular" w:hAnsi="StobiSerif Regular" w:cs="StobiSerif Regular"/>
        </w:rPr>
        <w:t xml:space="preserve"> carry</w:t>
      </w:r>
      <w:r>
        <w:rPr>
          <w:rFonts w:ascii="StobiSerif Regular" w:hAnsi="StobiSerif Regular" w:cs="StobiSerif Regular"/>
        </w:rPr>
        <w:t>ing</w:t>
      </w:r>
      <w:r w:rsidRPr="00507BC0">
        <w:rPr>
          <w:rFonts w:ascii="StobiSerif Regular" w:hAnsi="StobiSerif Regular" w:cs="StobiSerif Regular"/>
        </w:rPr>
        <w:t xml:space="preserve"> out the project for scholarships, mentoring and tutoring of Roma students. The general goal of this project is through positive inte</w:t>
      </w:r>
      <w:r w:rsidRPr="00507BC0">
        <w:rPr>
          <w:rFonts w:ascii="StobiSerif Regular" w:hAnsi="StobiSerif Regular"/>
        </w:rPr>
        <w:t>rventio</w:t>
      </w:r>
      <w:r>
        <w:rPr>
          <w:rFonts w:ascii="StobiSerif Regular" w:hAnsi="StobiSerif Regular"/>
        </w:rPr>
        <w:t xml:space="preserve">ns to increase the </w:t>
      </w:r>
      <w:r w:rsidRPr="00507BC0">
        <w:rPr>
          <w:rFonts w:ascii="StobiSerif Regular" w:hAnsi="StobiSerif Regular"/>
        </w:rPr>
        <w:t>success of Roma students from first, second, third and fourth year of all public and private high schools in the country. With this project,</w:t>
      </w:r>
      <w:r>
        <w:rPr>
          <w:rFonts w:ascii="StobiSerif Regular" w:hAnsi="StobiSerif Regular"/>
        </w:rPr>
        <w:t xml:space="preserve"> the</w:t>
      </w:r>
      <w:r w:rsidRPr="00507BC0">
        <w:rPr>
          <w:rFonts w:ascii="StobiSerif Regular" w:hAnsi="StobiSerif Regular"/>
        </w:rPr>
        <w:t xml:space="preserve"> students</w:t>
      </w:r>
      <w:r>
        <w:rPr>
          <w:rFonts w:ascii="StobiSerif Regular" w:hAnsi="StobiSerif Regular"/>
        </w:rPr>
        <w:t xml:space="preserve">’ </w:t>
      </w:r>
      <w:r w:rsidRPr="00507BC0">
        <w:rPr>
          <w:rFonts w:ascii="StobiSerif Regular" w:hAnsi="StobiSerif Regular"/>
        </w:rPr>
        <w:t>scholarship</w:t>
      </w:r>
      <w:r>
        <w:rPr>
          <w:rFonts w:ascii="StobiSerif Regular" w:hAnsi="StobiSerif Regular"/>
        </w:rPr>
        <w:t>s</w:t>
      </w:r>
      <w:r w:rsidRPr="00507BC0">
        <w:rPr>
          <w:rFonts w:ascii="StobiSerif Regular" w:hAnsi="StobiSerif Regular"/>
        </w:rPr>
        <w:t xml:space="preserve"> cover about 84 schools and 28 municipalities throughout Macedonia. </w:t>
      </w:r>
      <w:r w:rsidRPr="00012C98">
        <w:rPr>
          <w:rFonts w:ascii="StobiSerif Regular" w:hAnsi="StobiSerif Regular"/>
        </w:rPr>
        <w:t>The project takes place in three stages: i</w:t>
      </w:r>
      <w:r>
        <w:rPr>
          <w:rFonts w:ascii="StobiSerif Regular" w:hAnsi="StobiSerif Regular"/>
        </w:rPr>
        <w:t>.e.</w:t>
      </w:r>
      <w:r w:rsidRPr="00012C98">
        <w:rPr>
          <w:rFonts w:ascii="StobiSerif Regular" w:hAnsi="StobiSerif Regular"/>
        </w:rPr>
        <w:t xml:space="preserve"> scholarships, mentoring and tutoring.</w:t>
      </w:r>
    </w:p>
    <w:p w:rsidR="006C0782" w:rsidRDefault="006C0782" w:rsidP="00507BC0">
      <w:pPr>
        <w:rPr>
          <w:rFonts w:ascii="StobiSerif Regular" w:hAnsi="StobiSerif Regular"/>
          <w:b/>
          <w:u w:val="single"/>
        </w:rPr>
      </w:pPr>
      <w:r>
        <w:rPr>
          <w:rFonts w:ascii="StobiSerif Regular" w:hAnsi="StobiSerif Regular"/>
          <w:b/>
          <w:u w:val="single"/>
        </w:rPr>
        <w:t>Mentoring</w:t>
      </w:r>
    </w:p>
    <w:p w:rsidR="006C0782" w:rsidRDefault="006C0782" w:rsidP="00507BC0">
      <w:pPr>
        <w:rPr>
          <w:rFonts w:ascii="StobiSerif Regular" w:hAnsi="StobiSerif Regular"/>
        </w:rPr>
      </w:pPr>
      <w:r w:rsidRPr="00C85110">
        <w:rPr>
          <w:rFonts w:ascii="StobiSerif Regular" w:hAnsi="StobiSerif Regular"/>
        </w:rPr>
        <w:t>The purpose of</w:t>
      </w:r>
      <w:r>
        <w:rPr>
          <w:rFonts w:ascii="StobiSerif Regular" w:hAnsi="StobiSerif Regular"/>
        </w:rPr>
        <w:t xml:space="preserve"> the</w:t>
      </w:r>
      <w:r w:rsidRPr="00C85110">
        <w:rPr>
          <w:rFonts w:ascii="StobiSerif Regular" w:hAnsi="StobiSerif Regular"/>
        </w:rPr>
        <w:t xml:space="preserve"> mentoring is to provide additional support for</w:t>
      </w:r>
      <w:r>
        <w:rPr>
          <w:rFonts w:ascii="StobiSerif Regular" w:hAnsi="StobiSerif Regular"/>
        </w:rPr>
        <w:t xml:space="preserve"> the</w:t>
      </w:r>
      <w:r w:rsidRPr="00C85110">
        <w:rPr>
          <w:rFonts w:ascii="StobiSerif Regular" w:hAnsi="StobiSerif Regular"/>
        </w:rPr>
        <w:t xml:space="preserve"> Roma high school students</w:t>
      </w:r>
      <w:r>
        <w:rPr>
          <w:rFonts w:ascii="StobiSerif Regular" w:hAnsi="StobiSerif Regular"/>
        </w:rPr>
        <w:t xml:space="preserve"> that have difficulties in learning the subject matter.</w:t>
      </w:r>
    </w:p>
    <w:p w:rsidR="006C0782" w:rsidRDefault="006C0782" w:rsidP="00507BC0">
      <w:pPr>
        <w:rPr>
          <w:rFonts w:ascii="StobiSerif Regular" w:hAnsi="StobiSerif Regular"/>
          <w:b/>
          <w:u w:val="single"/>
        </w:rPr>
      </w:pPr>
      <w:r>
        <w:rPr>
          <w:rFonts w:ascii="StobiSerif Regular" w:hAnsi="StobiSerif Regular"/>
          <w:b/>
          <w:u w:val="single"/>
        </w:rPr>
        <w:t>Tutoring</w:t>
      </w:r>
    </w:p>
    <w:p w:rsidR="006C0782" w:rsidRDefault="006C0782" w:rsidP="00507BC0">
      <w:pPr>
        <w:rPr>
          <w:rFonts w:ascii="StobiSerif Regular" w:hAnsi="StobiSerif Regular"/>
        </w:rPr>
      </w:pPr>
      <w:r w:rsidRPr="000C2AE1">
        <w:rPr>
          <w:rFonts w:ascii="StobiSerif Regular" w:hAnsi="StobiSerif Regular"/>
        </w:rPr>
        <w:t xml:space="preserve">The third phase of the project </w:t>
      </w:r>
      <w:r>
        <w:rPr>
          <w:rFonts w:ascii="StobiSerif Regular" w:hAnsi="StobiSerif Regular"/>
        </w:rPr>
        <w:t>contains of</w:t>
      </w:r>
      <w:r w:rsidRPr="000C2AE1">
        <w:rPr>
          <w:rFonts w:ascii="StobiSerif Regular" w:hAnsi="StobiSerif Regular"/>
        </w:rPr>
        <w:t xml:space="preserve"> engaging tutors to support</w:t>
      </w:r>
      <w:r>
        <w:rPr>
          <w:rFonts w:ascii="StobiSerif Regular" w:hAnsi="StobiSerif Regular"/>
        </w:rPr>
        <w:t xml:space="preserve"> the graduate</w:t>
      </w:r>
      <w:r w:rsidRPr="000C2AE1">
        <w:rPr>
          <w:rFonts w:ascii="StobiSerif Regular" w:hAnsi="StobiSerif Regular"/>
        </w:rPr>
        <w:t xml:space="preserve"> students</w:t>
      </w:r>
      <w:r>
        <w:rPr>
          <w:rFonts w:ascii="StobiSerif Regular" w:hAnsi="StobiSerif Regular"/>
        </w:rPr>
        <w:t xml:space="preserve"> that are users of scholarships in </w:t>
      </w:r>
      <w:r w:rsidRPr="000C2AE1">
        <w:rPr>
          <w:rFonts w:ascii="StobiSerif Regular" w:hAnsi="StobiSerif Regular"/>
        </w:rPr>
        <w:t>this project. By hiring these teachers / tutors</w:t>
      </w:r>
      <w:r>
        <w:rPr>
          <w:rFonts w:ascii="StobiSerif Regular" w:hAnsi="StobiSerif Regular"/>
        </w:rPr>
        <w:t xml:space="preserve"> the</w:t>
      </w:r>
      <w:r w:rsidRPr="000C2AE1">
        <w:rPr>
          <w:rFonts w:ascii="StobiSerif Regular" w:hAnsi="StobiSerif Regular"/>
        </w:rPr>
        <w:t xml:space="preserve"> students receive extra help</w:t>
      </w:r>
      <w:r>
        <w:rPr>
          <w:rFonts w:ascii="StobiSerif Regular" w:hAnsi="StobiSerif Regular"/>
        </w:rPr>
        <w:t xml:space="preserve"> in</w:t>
      </w:r>
      <w:r w:rsidRPr="000C2AE1">
        <w:rPr>
          <w:rFonts w:ascii="StobiSerif Regular" w:hAnsi="StobiSerif Regular"/>
        </w:rPr>
        <w:t xml:space="preserve"> learning the material </w:t>
      </w:r>
      <w:r>
        <w:rPr>
          <w:rFonts w:ascii="StobiSerif Regular" w:hAnsi="StobiSerif Regular"/>
        </w:rPr>
        <w:t>so they can pass</w:t>
      </w:r>
      <w:r w:rsidRPr="000C2AE1">
        <w:rPr>
          <w:rFonts w:ascii="StobiSerif Regular" w:hAnsi="StobiSerif Regular"/>
        </w:rPr>
        <w:t xml:space="preserve"> the state or school graduation,</w:t>
      </w:r>
      <w:r>
        <w:rPr>
          <w:rFonts w:ascii="StobiSerif Regular" w:hAnsi="StobiSerif Regular"/>
        </w:rPr>
        <w:t xml:space="preserve"> and</w:t>
      </w:r>
      <w:r w:rsidRPr="000C2AE1">
        <w:rPr>
          <w:rFonts w:ascii="StobiSerif Regular" w:hAnsi="StobiSerif Regular"/>
        </w:rPr>
        <w:t xml:space="preserve"> for</w:t>
      </w:r>
      <w:r>
        <w:rPr>
          <w:rFonts w:ascii="StobiSerif Regular" w:hAnsi="StobiSerif Regular"/>
        </w:rPr>
        <w:t xml:space="preserve"> an</w:t>
      </w:r>
      <w:r w:rsidRPr="000C2AE1">
        <w:rPr>
          <w:rFonts w:ascii="StobiSerif Regular" w:hAnsi="StobiSerif Regular"/>
        </w:rPr>
        <w:t xml:space="preserve"> easier </w:t>
      </w:r>
      <w:r>
        <w:rPr>
          <w:rFonts w:ascii="StobiSerif Regular" w:hAnsi="StobiSerif Regular"/>
        </w:rPr>
        <w:t>overcome of the</w:t>
      </w:r>
      <w:r w:rsidRPr="000C2AE1">
        <w:rPr>
          <w:rFonts w:ascii="StobiSerif Regular" w:hAnsi="StobiSerif Regular"/>
        </w:rPr>
        <w:t xml:space="preserve"> selected external or internal objects.</w:t>
      </w:r>
    </w:p>
    <w:p w:rsidR="006C0782" w:rsidRPr="000C2AE1" w:rsidRDefault="006C0782" w:rsidP="00507BC0">
      <w:pPr>
        <w:rPr>
          <w:rFonts w:ascii="StobiSerif Regular" w:hAnsi="StobiSerif Regular"/>
        </w:rPr>
      </w:pPr>
    </w:p>
    <w:p w:rsidR="006C0782" w:rsidRDefault="006C0782" w:rsidP="003E41AE">
      <w:pPr>
        <w:jc w:val="center"/>
        <w:rPr>
          <w:rFonts w:ascii="StobiSerif Regular" w:hAnsi="StobiSerif Regular"/>
          <w:i/>
          <w:u w:val="single"/>
        </w:rPr>
      </w:pPr>
    </w:p>
    <w:p w:rsidR="006C0782" w:rsidRDefault="006C0782" w:rsidP="003E41AE">
      <w:pPr>
        <w:jc w:val="center"/>
        <w:rPr>
          <w:rFonts w:ascii="StobiSerif Regular" w:hAnsi="StobiSerif Regular"/>
          <w:i/>
          <w:u w:val="single"/>
        </w:rPr>
      </w:pPr>
    </w:p>
    <w:p w:rsidR="006C0782" w:rsidRDefault="006C0782" w:rsidP="003E41AE">
      <w:pPr>
        <w:jc w:val="center"/>
        <w:rPr>
          <w:rFonts w:ascii="StobiSerif Regular" w:hAnsi="StobiSerif Regular"/>
          <w:i/>
          <w:u w:val="single"/>
        </w:rPr>
      </w:pPr>
    </w:p>
    <w:p w:rsidR="006C0782" w:rsidRPr="00E86A42" w:rsidRDefault="006C0782" w:rsidP="003E41AE">
      <w:pPr>
        <w:jc w:val="center"/>
        <w:rPr>
          <w:rFonts w:ascii="StobiSerif Regular" w:hAnsi="StobiSerif Regular"/>
          <w:i/>
        </w:rPr>
      </w:pPr>
      <w:r w:rsidRPr="00E86A42">
        <w:rPr>
          <w:rFonts w:ascii="StobiSerif Regular" w:hAnsi="StobiSerif Regular"/>
          <w:i/>
          <w:u w:val="single"/>
        </w:rPr>
        <w:t>Table 8:</w:t>
      </w:r>
      <w:r w:rsidRPr="00E86A42">
        <w:rPr>
          <w:rFonts w:ascii="StobiSerif Regular" w:hAnsi="StobiSerif Regular"/>
          <w:i/>
        </w:rPr>
        <w:t xml:space="preserve"> Achieved Results</w:t>
      </w:r>
    </w:p>
    <w:tbl>
      <w:tblPr>
        <w:tblW w:w="8913" w:type="dxa"/>
        <w:tblBorders>
          <w:top w:val="single" w:sz="8" w:space="0" w:color="000000"/>
          <w:bottom w:val="single" w:sz="8" w:space="0" w:color="000000"/>
        </w:tblBorders>
        <w:tblLook w:val="00A0"/>
      </w:tblPr>
      <w:tblGrid>
        <w:gridCol w:w="1089"/>
        <w:gridCol w:w="1587"/>
        <w:gridCol w:w="1848"/>
        <w:gridCol w:w="1574"/>
        <w:gridCol w:w="1460"/>
        <w:gridCol w:w="1355"/>
      </w:tblGrid>
      <w:tr w:rsidR="006C0782" w:rsidRPr="00ED3252" w:rsidTr="00880E62">
        <w:trPr>
          <w:trHeight w:val="1689"/>
        </w:trPr>
        <w:tc>
          <w:tcPr>
            <w:tcW w:w="986" w:type="dxa"/>
            <w:tcBorders>
              <w:top w:val="single" w:sz="8" w:space="0" w:color="000000"/>
              <w:left w:val="nil"/>
              <w:bottom w:val="single" w:sz="8" w:space="0" w:color="000000"/>
              <w:right w:val="nil"/>
            </w:tcBorders>
          </w:tcPr>
          <w:p w:rsidR="006C0782" w:rsidRPr="00E86A42" w:rsidRDefault="006C0782" w:rsidP="00880E62">
            <w:pPr>
              <w:spacing w:after="0" w:line="240" w:lineRule="auto"/>
              <w:jc w:val="center"/>
              <w:rPr>
                <w:rFonts w:ascii="StobiSerif Regular" w:hAnsi="StobiSerif Regular"/>
                <w:b/>
                <w:bCs/>
              </w:rPr>
            </w:pPr>
            <w:r w:rsidRPr="00ED3252">
              <w:rPr>
                <w:rFonts w:ascii="StobiSerif Regular" w:hAnsi="StobiSerif Regular"/>
                <w:b/>
              </w:rPr>
              <w:t>Year</w:t>
            </w:r>
          </w:p>
        </w:tc>
        <w:tc>
          <w:tcPr>
            <w:tcW w:w="1472" w:type="dxa"/>
            <w:tcBorders>
              <w:top w:val="single" w:sz="8" w:space="0" w:color="000000"/>
              <w:left w:val="nil"/>
              <w:bottom w:val="single" w:sz="8" w:space="0" w:color="000000"/>
              <w:right w:val="nil"/>
            </w:tcBorders>
          </w:tcPr>
          <w:p w:rsidR="006C0782" w:rsidRPr="00E86A42" w:rsidRDefault="006C0782" w:rsidP="00880E62">
            <w:pPr>
              <w:spacing w:after="0" w:line="240" w:lineRule="auto"/>
              <w:jc w:val="center"/>
              <w:rPr>
                <w:rFonts w:ascii="StobiSerif Regular" w:hAnsi="StobiSerif Regular"/>
                <w:b/>
                <w:bCs/>
              </w:rPr>
            </w:pPr>
            <w:r w:rsidRPr="00ED3252">
              <w:rPr>
                <w:rFonts w:ascii="StobiSerif Regular" w:hAnsi="StobiSerif Regular"/>
                <w:b/>
              </w:rPr>
              <w:t>Number of granted scholarships</w:t>
            </w:r>
          </w:p>
        </w:tc>
        <w:tc>
          <w:tcPr>
            <w:tcW w:w="1997" w:type="dxa"/>
            <w:tcBorders>
              <w:top w:val="single" w:sz="8" w:space="0" w:color="000000"/>
              <w:left w:val="nil"/>
              <w:bottom w:val="single" w:sz="8" w:space="0" w:color="000000"/>
              <w:right w:val="nil"/>
            </w:tcBorders>
          </w:tcPr>
          <w:p w:rsidR="006C0782" w:rsidRPr="00E86A42" w:rsidRDefault="006C0782" w:rsidP="003E41AE">
            <w:pPr>
              <w:spacing w:after="0" w:line="240" w:lineRule="auto"/>
              <w:jc w:val="center"/>
              <w:rPr>
                <w:rFonts w:ascii="StobiSerif Regular" w:hAnsi="StobiSerif Regular"/>
                <w:b/>
                <w:bCs/>
              </w:rPr>
            </w:pPr>
            <w:r w:rsidRPr="00ED3252">
              <w:rPr>
                <w:rFonts w:ascii="StobiSerif Regular" w:hAnsi="StobiSerif Regular"/>
                <w:b/>
              </w:rPr>
              <w:t>Number of scholarship users that successfully finished the year</w:t>
            </w:r>
          </w:p>
        </w:tc>
        <w:tc>
          <w:tcPr>
            <w:tcW w:w="1772" w:type="dxa"/>
            <w:tcBorders>
              <w:top w:val="single" w:sz="8" w:space="0" w:color="000000"/>
              <w:left w:val="nil"/>
              <w:bottom w:val="single" w:sz="8" w:space="0" w:color="000000"/>
              <w:right w:val="nil"/>
            </w:tcBorders>
          </w:tcPr>
          <w:p w:rsidR="006C0782" w:rsidRPr="00E86A42" w:rsidRDefault="006C0782" w:rsidP="00880E62">
            <w:pPr>
              <w:spacing w:after="0" w:line="240" w:lineRule="auto"/>
              <w:jc w:val="center"/>
              <w:rPr>
                <w:rFonts w:ascii="StobiSerif Regular" w:hAnsi="StobiSerif Regular"/>
                <w:b/>
                <w:bCs/>
              </w:rPr>
            </w:pPr>
            <w:r w:rsidRPr="00ED3252">
              <w:rPr>
                <w:rFonts w:ascii="StobiSerif Regular" w:hAnsi="StobiSerif Regular"/>
                <w:b/>
              </w:rPr>
              <w:t>Number of assigned mentors</w:t>
            </w:r>
          </w:p>
        </w:tc>
        <w:tc>
          <w:tcPr>
            <w:tcW w:w="1512" w:type="dxa"/>
            <w:tcBorders>
              <w:top w:val="single" w:sz="8" w:space="0" w:color="000000"/>
              <w:left w:val="nil"/>
              <w:bottom w:val="single" w:sz="8" w:space="0" w:color="000000"/>
              <w:right w:val="nil"/>
            </w:tcBorders>
          </w:tcPr>
          <w:p w:rsidR="006C0782" w:rsidRPr="00E86A42" w:rsidRDefault="006C0782" w:rsidP="003E41AE">
            <w:pPr>
              <w:spacing w:after="0" w:line="240" w:lineRule="auto"/>
              <w:jc w:val="center"/>
              <w:rPr>
                <w:rFonts w:ascii="StobiSerif Regular" w:hAnsi="StobiSerif Regular"/>
                <w:b/>
                <w:bCs/>
              </w:rPr>
            </w:pPr>
            <w:r w:rsidRPr="00ED3252">
              <w:rPr>
                <w:rFonts w:ascii="StobiSerif Regular" w:hAnsi="StobiSerif Regular"/>
                <w:b/>
                <w:bCs/>
              </w:rPr>
              <w:t>Number of students that completed their four year high school</w:t>
            </w:r>
          </w:p>
        </w:tc>
        <w:tc>
          <w:tcPr>
            <w:tcW w:w="1174" w:type="dxa"/>
            <w:tcBorders>
              <w:top w:val="single" w:sz="8" w:space="0" w:color="000000"/>
              <w:left w:val="nil"/>
              <w:bottom w:val="single" w:sz="8" w:space="0" w:color="000000"/>
              <w:right w:val="nil"/>
            </w:tcBorders>
          </w:tcPr>
          <w:p w:rsidR="006C0782" w:rsidRPr="00E86A42" w:rsidRDefault="006C0782" w:rsidP="003E41AE">
            <w:pPr>
              <w:spacing w:after="0" w:line="240" w:lineRule="auto"/>
              <w:jc w:val="center"/>
              <w:rPr>
                <w:rFonts w:ascii="StobiSerif Regular" w:hAnsi="StobiSerif Regular"/>
                <w:b/>
                <w:bCs/>
              </w:rPr>
            </w:pPr>
            <w:r w:rsidRPr="00ED3252">
              <w:rPr>
                <w:rFonts w:ascii="StobiSerif Regular" w:hAnsi="StobiSerif Regular"/>
                <w:b/>
                <w:bCs/>
              </w:rPr>
              <w:t>Number of students that completed their four year high school</w:t>
            </w:r>
          </w:p>
        </w:tc>
      </w:tr>
      <w:tr w:rsidR="006C0782" w:rsidRPr="00ED3252" w:rsidTr="00880E62">
        <w:trPr>
          <w:trHeight w:val="239"/>
        </w:trPr>
        <w:tc>
          <w:tcPr>
            <w:tcW w:w="986" w:type="dxa"/>
            <w:tcBorders>
              <w:left w:val="nil"/>
              <w:right w:val="nil"/>
            </w:tcBorders>
            <w:shd w:val="clear" w:color="auto" w:fill="C0C0C0"/>
          </w:tcPr>
          <w:p w:rsidR="006C0782" w:rsidRPr="00E86A42" w:rsidRDefault="006C0782" w:rsidP="00880E62">
            <w:pPr>
              <w:spacing w:after="0" w:line="240" w:lineRule="auto"/>
              <w:jc w:val="center"/>
              <w:rPr>
                <w:rFonts w:ascii="StobiSerif Regular" w:hAnsi="StobiSerif Regular"/>
                <w:b/>
                <w:bCs/>
              </w:rPr>
            </w:pPr>
            <w:r w:rsidRPr="00E86A42">
              <w:rPr>
                <w:rFonts w:ascii="StobiSerif Regular" w:hAnsi="StobiSerif Regular"/>
                <w:b/>
              </w:rPr>
              <w:t>2009/10</w:t>
            </w:r>
          </w:p>
        </w:tc>
        <w:tc>
          <w:tcPr>
            <w:tcW w:w="1472" w:type="dxa"/>
            <w:tcBorders>
              <w:left w:val="nil"/>
              <w:right w:val="nil"/>
            </w:tcBorders>
            <w:shd w:val="clear" w:color="auto" w:fill="C0C0C0"/>
          </w:tcPr>
          <w:p w:rsidR="006C0782" w:rsidRPr="00E86A42" w:rsidRDefault="006C0782" w:rsidP="00880E62">
            <w:pPr>
              <w:spacing w:after="0" w:line="240" w:lineRule="auto"/>
              <w:jc w:val="center"/>
              <w:rPr>
                <w:rFonts w:ascii="StobiSerif Regular" w:hAnsi="StobiSerif Regular"/>
                <w:bCs/>
              </w:rPr>
            </w:pPr>
            <w:r w:rsidRPr="00E86A42">
              <w:rPr>
                <w:rFonts w:ascii="StobiSerif Regular" w:hAnsi="StobiSerif Regular"/>
                <w:bCs/>
              </w:rPr>
              <w:t>444</w:t>
            </w:r>
          </w:p>
        </w:tc>
        <w:tc>
          <w:tcPr>
            <w:tcW w:w="1997" w:type="dxa"/>
            <w:tcBorders>
              <w:left w:val="nil"/>
              <w:right w:val="nil"/>
            </w:tcBorders>
            <w:shd w:val="clear" w:color="auto" w:fill="C0C0C0"/>
          </w:tcPr>
          <w:p w:rsidR="006C0782" w:rsidRPr="00E86A42" w:rsidRDefault="006C0782" w:rsidP="00880E62">
            <w:pPr>
              <w:spacing w:after="0" w:line="240" w:lineRule="auto"/>
              <w:jc w:val="center"/>
              <w:rPr>
                <w:rFonts w:ascii="StobiSerif Regular" w:hAnsi="StobiSerif Regular"/>
                <w:bCs/>
              </w:rPr>
            </w:pPr>
            <w:r w:rsidRPr="00E86A42">
              <w:rPr>
                <w:rFonts w:ascii="StobiSerif Regular" w:hAnsi="StobiSerif Regular"/>
                <w:bCs/>
              </w:rPr>
              <w:t>435 (98</w:t>
            </w:r>
            <w:r w:rsidRPr="00ED3252">
              <w:rPr>
                <w:rFonts w:ascii="StobiSerif Regular" w:hAnsi="StobiSerif Regular"/>
                <w:bCs/>
              </w:rPr>
              <w:t>, 4</w:t>
            </w:r>
            <w:r w:rsidRPr="00E86A42">
              <w:rPr>
                <w:rFonts w:ascii="StobiSerif Regular" w:hAnsi="StobiSerif Regular"/>
                <w:bCs/>
              </w:rPr>
              <w:t>%)</w:t>
            </w:r>
          </w:p>
        </w:tc>
        <w:tc>
          <w:tcPr>
            <w:tcW w:w="1772" w:type="dxa"/>
            <w:tcBorders>
              <w:left w:val="nil"/>
              <w:right w:val="nil"/>
            </w:tcBorders>
            <w:shd w:val="clear" w:color="auto" w:fill="C0C0C0"/>
          </w:tcPr>
          <w:p w:rsidR="006C0782" w:rsidRPr="00E86A42" w:rsidRDefault="006C0782" w:rsidP="00880E62">
            <w:pPr>
              <w:spacing w:after="0" w:line="240" w:lineRule="auto"/>
              <w:jc w:val="center"/>
              <w:rPr>
                <w:rFonts w:ascii="StobiSerif Regular" w:hAnsi="StobiSerif Regular"/>
                <w:bCs/>
              </w:rPr>
            </w:pPr>
            <w:r w:rsidRPr="00E86A42">
              <w:rPr>
                <w:rFonts w:ascii="StobiSerif Regular" w:hAnsi="StobiSerif Regular"/>
                <w:bCs/>
              </w:rPr>
              <w:t>161</w:t>
            </w:r>
          </w:p>
        </w:tc>
        <w:tc>
          <w:tcPr>
            <w:tcW w:w="1512" w:type="dxa"/>
            <w:tcBorders>
              <w:left w:val="nil"/>
              <w:right w:val="nil"/>
            </w:tcBorders>
            <w:shd w:val="clear" w:color="auto" w:fill="C0C0C0"/>
          </w:tcPr>
          <w:p w:rsidR="006C0782" w:rsidRPr="00E86A42" w:rsidRDefault="006C0782" w:rsidP="00880E62">
            <w:pPr>
              <w:spacing w:after="0" w:line="240" w:lineRule="auto"/>
              <w:jc w:val="center"/>
              <w:rPr>
                <w:rFonts w:ascii="StobiSerif Regular" w:hAnsi="StobiSerif Regular"/>
                <w:bCs/>
              </w:rPr>
            </w:pPr>
            <w:r w:rsidRPr="00E86A42">
              <w:rPr>
                <w:rFonts w:ascii="StobiSerif Regular" w:hAnsi="StobiSerif Regular"/>
                <w:bCs/>
              </w:rPr>
              <w:t>/</w:t>
            </w:r>
          </w:p>
        </w:tc>
        <w:tc>
          <w:tcPr>
            <w:tcW w:w="1174" w:type="dxa"/>
            <w:tcBorders>
              <w:left w:val="nil"/>
              <w:right w:val="nil"/>
            </w:tcBorders>
            <w:shd w:val="clear" w:color="auto" w:fill="C0C0C0"/>
          </w:tcPr>
          <w:p w:rsidR="006C0782" w:rsidRPr="00E86A42" w:rsidRDefault="006C0782" w:rsidP="00880E62">
            <w:pPr>
              <w:spacing w:after="0" w:line="240" w:lineRule="auto"/>
              <w:jc w:val="center"/>
              <w:rPr>
                <w:rFonts w:ascii="StobiSerif Regular" w:hAnsi="StobiSerif Regular"/>
                <w:bCs/>
              </w:rPr>
            </w:pPr>
            <w:r w:rsidRPr="00E86A42">
              <w:rPr>
                <w:rFonts w:ascii="StobiSerif Regular" w:hAnsi="StobiSerif Regular"/>
                <w:bCs/>
              </w:rPr>
              <w:t>/</w:t>
            </w:r>
          </w:p>
        </w:tc>
      </w:tr>
      <w:tr w:rsidR="006C0782" w:rsidRPr="00ED3252" w:rsidTr="00880E62">
        <w:trPr>
          <w:trHeight w:val="239"/>
        </w:trPr>
        <w:tc>
          <w:tcPr>
            <w:tcW w:w="986" w:type="dxa"/>
          </w:tcPr>
          <w:p w:rsidR="006C0782" w:rsidRPr="00E86A42" w:rsidRDefault="006C0782" w:rsidP="00880E62">
            <w:pPr>
              <w:spacing w:after="0" w:line="240" w:lineRule="auto"/>
              <w:jc w:val="center"/>
              <w:rPr>
                <w:rFonts w:ascii="StobiSerif Regular" w:hAnsi="StobiSerif Regular"/>
                <w:b/>
                <w:bCs/>
              </w:rPr>
            </w:pPr>
            <w:r w:rsidRPr="00E86A42">
              <w:rPr>
                <w:rFonts w:ascii="StobiSerif Regular" w:hAnsi="StobiSerif Regular"/>
                <w:b/>
              </w:rPr>
              <w:t>2010/11</w:t>
            </w:r>
          </w:p>
        </w:tc>
        <w:tc>
          <w:tcPr>
            <w:tcW w:w="1472" w:type="dxa"/>
          </w:tcPr>
          <w:p w:rsidR="006C0782" w:rsidRPr="00E86A42" w:rsidRDefault="006C0782" w:rsidP="00880E62">
            <w:pPr>
              <w:spacing w:after="0" w:line="240" w:lineRule="auto"/>
              <w:jc w:val="center"/>
              <w:rPr>
                <w:rFonts w:ascii="StobiSerif Regular" w:hAnsi="StobiSerif Regular"/>
                <w:bCs/>
              </w:rPr>
            </w:pPr>
            <w:r w:rsidRPr="00E86A42">
              <w:rPr>
                <w:rFonts w:ascii="StobiSerif Regular" w:hAnsi="StobiSerif Regular"/>
                <w:bCs/>
              </w:rPr>
              <w:t>611</w:t>
            </w:r>
          </w:p>
        </w:tc>
        <w:tc>
          <w:tcPr>
            <w:tcW w:w="1997" w:type="dxa"/>
          </w:tcPr>
          <w:p w:rsidR="006C0782" w:rsidRPr="00E86A42" w:rsidRDefault="006C0782" w:rsidP="00880E62">
            <w:pPr>
              <w:spacing w:after="0" w:line="240" w:lineRule="auto"/>
              <w:jc w:val="center"/>
              <w:rPr>
                <w:rFonts w:ascii="StobiSerif Regular" w:hAnsi="StobiSerif Regular"/>
                <w:bCs/>
              </w:rPr>
            </w:pPr>
            <w:r w:rsidRPr="00E86A42">
              <w:rPr>
                <w:rFonts w:ascii="StobiSerif Regular" w:hAnsi="StobiSerif Regular"/>
                <w:bCs/>
              </w:rPr>
              <w:t>597 (97</w:t>
            </w:r>
            <w:r w:rsidRPr="00ED3252">
              <w:rPr>
                <w:rFonts w:ascii="StobiSerif Regular" w:hAnsi="StobiSerif Regular"/>
                <w:bCs/>
              </w:rPr>
              <w:t>, 8</w:t>
            </w:r>
            <w:r w:rsidRPr="00E86A42">
              <w:rPr>
                <w:rFonts w:ascii="StobiSerif Regular" w:hAnsi="StobiSerif Regular"/>
                <w:bCs/>
              </w:rPr>
              <w:t>%)</w:t>
            </w:r>
          </w:p>
        </w:tc>
        <w:tc>
          <w:tcPr>
            <w:tcW w:w="1772" w:type="dxa"/>
          </w:tcPr>
          <w:p w:rsidR="006C0782" w:rsidRPr="00E86A42" w:rsidRDefault="006C0782" w:rsidP="00880E62">
            <w:pPr>
              <w:spacing w:after="0" w:line="240" w:lineRule="auto"/>
              <w:jc w:val="center"/>
              <w:rPr>
                <w:rFonts w:ascii="StobiSerif Regular" w:hAnsi="StobiSerif Regular"/>
                <w:bCs/>
              </w:rPr>
            </w:pPr>
            <w:r w:rsidRPr="00E86A42">
              <w:rPr>
                <w:rFonts w:ascii="StobiSerif Regular" w:hAnsi="StobiSerif Regular"/>
                <w:bCs/>
              </w:rPr>
              <w:t>160</w:t>
            </w:r>
          </w:p>
        </w:tc>
        <w:tc>
          <w:tcPr>
            <w:tcW w:w="1512" w:type="dxa"/>
          </w:tcPr>
          <w:p w:rsidR="006C0782" w:rsidRPr="00E86A42" w:rsidRDefault="006C0782" w:rsidP="00880E62">
            <w:pPr>
              <w:spacing w:after="0" w:line="240" w:lineRule="auto"/>
              <w:jc w:val="center"/>
              <w:rPr>
                <w:rFonts w:ascii="StobiSerif Regular" w:hAnsi="StobiSerif Regular"/>
                <w:bCs/>
              </w:rPr>
            </w:pPr>
            <w:r w:rsidRPr="00E86A42">
              <w:rPr>
                <w:rFonts w:ascii="StobiSerif Regular" w:hAnsi="StobiSerif Regular"/>
                <w:bCs/>
              </w:rPr>
              <w:t>72</w:t>
            </w:r>
          </w:p>
        </w:tc>
        <w:tc>
          <w:tcPr>
            <w:tcW w:w="1174" w:type="dxa"/>
          </w:tcPr>
          <w:p w:rsidR="006C0782" w:rsidRPr="00E86A42" w:rsidRDefault="006C0782" w:rsidP="00880E62">
            <w:pPr>
              <w:spacing w:after="0" w:line="240" w:lineRule="auto"/>
              <w:jc w:val="center"/>
              <w:rPr>
                <w:rFonts w:ascii="StobiSerif Regular" w:hAnsi="StobiSerif Regular"/>
                <w:bCs/>
              </w:rPr>
            </w:pPr>
            <w:r w:rsidRPr="00E86A42">
              <w:rPr>
                <w:rFonts w:ascii="StobiSerif Regular" w:hAnsi="StobiSerif Regular"/>
                <w:bCs/>
              </w:rPr>
              <w:t>30</w:t>
            </w:r>
          </w:p>
        </w:tc>
      </w:tr>
      <w:tr w:rsidR="006C0782" w:rsidRPr="00ED3252" w:rsidTr="00880E62">
        <w:trPr>
          <w:trHeight w:val="248"/>
        </w:trPr>
        <w:tc>
          <w:tcPr>
            <w:tcW w:w="986" w:type="dxa"/>
            <w:tcBorders>
              <w:left w:val="nil"/>
              <w:right w:val="nil"/>
            </w:tcBorders>
            <w:shd w:val="clear" w:color="auto" w:fill="C0C0C0"/>
          </w:tcPr>
          <w:p w:rsidR="006C0782" w:rsidRPr="00E86A42" w:rsidRDefault="006C0782" w:rsidP="00880E62">
            <w:pPr>
              <w:spacing w:after="0" w:line="240" w:lineRule="auto"/>
              <w:jc w:val="center"/>
              <w:rPr>
                <w:rFonts w:ascii="StobiSerif Regular" w:hAnsi="StobiSerif Regular"/>
                <w:b/>
                <w:bCs/>
              </w:rPr>
            </w:pPr>
            <w:r w:rsidRPr="00E86A42">
              <w:rPr>
                <w:rFonts w:ascii="StobiSerif Regular" w:hAnsi="StobiSerif Regular"/>
                <w:b/>
              </w:rPr>
              <w:t>2011/12</w:t>
            </w:r>
          </w:p>
        </w:tc>
        <w:tc>
          <w:tcPr>
            <w:tcW w:w="1472" w:type="dxa"/>
            <w:tcBorders>
              <w:left w:val="nil"/>
              <w:right w:val="nil"/>
            </w:tcBorders>
            <w:shd w:val="clear" w:color="auto" w:fill="C0C0C0"/>
          </w:tcPr>
          <w:p w:rsidR="006C0782" w:rsidRPr="00E86A42" w:rsidRDefault="006C0782" w:rsidP="00880E62">
            <w:pPr>
              <w:spacing w:after="0" w:line="240" w:lineRule="auto"/>
              <w:jc w:val="center"/>
              <w:rPr>
                <w:rFonts w:ascii="StobiSerif Regular" w:hAnsi="StobiSerif Regular"/>
                <w:bCs/>
              </w:rPr>
            </w:pPr>
            <w:r w:rsidRPr="00E86A42">
              <w:rPr>
                <w:rFonts w:ascii="StobiSerif Regular" w:hAnsi="StobiSerif Regular"/>
                <w:bCs/>
              </w:rPr>
              <w:t>591</w:t>
            </w:r>
          </w:p>
        </w:tc>
        <w:tc>
          <w:tcPr>
            <w:tcW w:w="1997" w:type="dxa"/>
            <w:tcBorders>
              <w:left w:val="nil"/>
              <w:right w:val="nil"/>
            </w:tcBorders>
            <w:shd w:val="clear" w:color="auto" w:fill="C0C0C0"/>
          </w:tcPr>
          <w:p w:rsidR="006C0782" w:rsidRPr="00E86A42" w:rsidRDefault="006C0782" w:rsidP="00880E62">
            <w:pPr>
              <w:spacing w:after="0" w:line="240" w:lineRule="auto"/>
              <w:jc w:val="center"/>
              <w:rPr>
                <w:rFonts w:ascii="StobiSerif Regular" w:hAnsi="StobiSerif Regular"/>
                <w:bCs/>
              </w:rPr>
            </w:pPr>
            <w:r w:rsidRPr="00E86A42">
              <w:rPr>
                <w:rFonts w:ascii="StobiSerif Regular" w:hAnsi="StobiSerif Regular"/>
                <w:bCs/>
              </w:rPr>
              <w:t>586 (99,</w:t>
            </w:r>
            <w:r>
              <w:rPr>
                <w:rFonts w:ascii="StobiSerif Regular" w:hAnsi="StobiSerif Regular"/>
                <w:bCs/>
              </w:rPr>
              <w:t xml:space="preserve"> </w:t>
            </w:r>
            <w:r w:rsidRPr="00E86A42">
              <w:rPr>
                <w:rFonts w:ascii="StobiSerif Regular" w:hAnsi="StobiSerif Regular"/>
                <w:bCs/>
              </w:rPr>
              <w:t>15</w:t>
            </w:r>
            <w:r>
              <w:rPr>
                <w:rFonts w:ascii="StobiSerif Regular" w:hAnsi="StobiSerif Regular"/>
                <w:bCs/>
              </w:rPr>
              <w:t>%</w:t>
            </w:r>
            <w:r w:rsidRPr="00E86A42">
              <w:rPr>
                <w:rFonts w:ascii="StobiSerif Regular" w:hAnsi="StobiSerif Regular"/>
                <w:bCs/>
              </w:rPr>
              <w:t>)</w:t>
            </w:r>
          </w:p>
        </w:tc>
        <w:tc>
          <w:tcPr>
            <w:tcW w:w="1772" w:type="dxa"/>
            <w:tcBorders>
              <w:left w:val="nil"/>
              <w:right w:val="nil"/>
            </w:tcBorders>
            <w:shd w:val="clear" w:color="auto" w:fill="C0C0C0"/>
          </w:tcPr>
          <w:p w:rsidR="006C0782" w:rsidRPr="00E86A42" w:rsidRDefault="006C0782" w:rsidP="00880E62">
            <w:pPr>
              <w:spacing w:after="0" w:line="240" w:lineRule="auto"/>
              <w:jc w:val="center"/>
              <w:rPr>
                <w:rFonts w:ascii="StobiSerif Regular" w:hAnsi="StobiSerif Regular"/>
                <w:bCs/>
              </w:rPr>
            </w:pPr>
            <w:r w:rsidRPr="00E86A42">
              <w:rPr>
                <w:rFonts w:ascii="StobiSerif Regular" w:hAnsi="StobiSerif Regular"/>
                <w:bCs/>
              </w:rPr>
              <w:t>132</w:t>
            </w:r>
          </w:p>
        </w:tc>
        <w:tc>
          <w:tcPr>
            <w:tcW w:w="1512" w:type="dxa"/>
            <w:tcBorders>
              <w:left w:val="nil"/>
              <w:right w:val="nil"/>
            </w:tcBorders>
            <w:shd w:val="clear" w:color="auto" w:fill="C0C0C0"/>
          </w:tcPr>
          <w:p w:rsidR="006C0782" w:rsidRPr="00E86A42" w:rsidRDefault="006C0782" w:rsidP="00880E62">
            <w:pPr>
              <w:spacing w:after="0" w:line="240" w:lineRule="auto"/>
              <w:jc w:val="center"/>
              <w:rPr>
                <w:rFonts w:ascii="StobiSerif Regular" w:hAnsi="StobiSerif Regular"/>
                <w:bCs/>
              </w:rPr>
            </w:pPr>
            <w:r w:rsidRPr="00E86A42">
              <w:rPr>
                <w:rFonts w:ascii="StobiSerif Regular" w:hAnsi="StobiSerif Regular"/>
                <w:bCs/>
              </w:rPr>
              <w:t>100</w:t>
            </w:r>
          </w:p>
        </w:tc>
        <w:tc>
          <w:tcPr>
            <w:tcW w:w="1174" w:type="dxa"/>
            <w:tcBorders>
              <w:left w:val="nil"/>
              <w:right w:val="nil"/>
            </w:tcBorders>
            <w:shd w:val="clear" w:color="auto" w:fill="C0C0C0"/>
          </w:tcPr>
          <w:p w:rsidR="006C0782" w:rsidRPr="00E86A42" w:rsidRDefault="006C0782" w:rsidP="00880E62">
            <w:pPr>
              <w:spacing w:after="0" w:line="240" w:lineRule="auto"/>
              <w:jc w:val="center"/>
              <w:rPr>
                <w:rFonts w:ascii="StobiSerif Regular" w:hAnsi="StobiSerif Regular"/>
                <w:bCs/>
              </w:rPr>
            </w:pPr>
            <w:r w:rsidRPr="00E86A42">
              <w:rPr>
                <w:rFonts w:ascii="StobiSerif Regular" w:hAnsi="StobiSerif Regular"/>
                <w:bCs/>
              </w:rPr>
              <w:t>45</w:t>
            </w:r>
          </w:p>
        </w:tc>
      </w:tr>
      <w:tr w:rsidR="006C0782" w:rsidRPr="00ED3252" w:rsidTr="00880E62">
        <w:trPr>
          <w:trHeight w:val="239"/>
        </w:trPr>
        <w:tc>
          <w:tcPr>
            <w:tcW w:w="986" w:type="dxa"/>
            <w:tcBorders>
              <w:bottom w:val="single" w:sz="8" w:space="0" w:color="000000"/>
            </w:tcBorders>
          </w:tcPr>
          <w:p w:rsidR="006C0782" w:rsidRPr="00E86A42" w:rsidRDefault="006C0782" w:rsidP="00880E62">
            <w:pPr>
              <w:spacing w:after="0" w:line="240" w:lineRule="auto"/>
              <w:jc w:val="center"/>
              <w:rPr>
                <w:rFonts w:ascii="StobiSerif Regular" w:hAnsi="StobiSerif Regular"/>
                <w:b/>
                <w:bCs/>
              </w:rPr>
            </w:pPr>
            <w:r w:rsidRPr="00E86A42">
              <w:rPr>
                <w:rFonts w:ascii="StobiSerif Regular" w:hAnsi="StobiSerif Regular"/>
                <w:b/>
              </w:rPr>
              <w:t>2012/13</w:t>
            </w:r>
          </w:p>
        </w:tc>
        <w:tc>
          <w:tcPr>
            <w:tcW w:w="1472" w:type="dxa"/>
            <w:tcBorders>
              <w:bottom w:val="single" w:sz="8" w:space="0" w:color="000000"/>
            </w:tcBorders>
          </w:tcPr>
          <w:p w:rsidR="006C0782" w:rsidRPr="00E86A42" w:rsidRDefault="006C0782" w:rsidP="00880E62">
            <w:pPr>
              <w:spacing w:after="0" w:line="240" w:lineRule="auto"/>
              <w:jc w:val="center"/>
              <w:rPr>
                <w:rFonts w:ascii="StobiSerif Regular" w:hAnsi="StobiSerif Regular"/>
                <w:bCs/>
              </w:rPr>
            </w:pPr>
            <w:r w:rsidRPr="00E86A42">
              <w:rPr>
                <w:rFonts w:ascii="StobiSerif Regular" w:hAnsi="StobiSerif Regular"/>
                <w:bCs/>
              </w:rPr>
              <w:t>593</w:t>
            </w:r>
          </w:p>
        </w:tc>
        <w:tc>
          <w:tcPr>
            <w:tcW w:w="1997" w:type="dxa"/>
            <w:tcBorders>
              <w:bottom w:val="single" w:sz="8" w:space="0" w:color="000000"/>
            </w:tcBorders>
          </w:tcPr>
          <w:p w:rsidR="006C0782" w:rsidRPr="00E86A42" w:rsidRDefault="006C0782" w:rsidP="00880E62">
            <w:pPr>
              <w:spacing w:after="0" w:line="240" w:lineRule="auto"/>
              <w:jc w:val="center"/>
              <w:rPr>
                <w:rFonts w:ascii="StobiSerif Regular" w:hAnsi="StobiSerif Regular"/>
                <w:bCs/>
              </w:rPr>
            </w:pPr>
            <w:r w:rsidRPr="00E86A42">
              <w:rPr>
                <w:rFonts w:ascii="StobiSerif Regular" w:hAnsi="StobiSerif Regular"/>
                <w:bCs/>
              </w:rPr>
              <w:t>591 (99,</w:t>
            </w:r>
            <w:r>
              <w:rPr>
                <w:rFonts w:ascii="StobiSerif Regular" w:hAnsi="StobiSerif Regular"/>
                <w:bCs/>
              </w:rPr>
              <w:t xml:space="preserve"> </w:t>
            </w:r>
            <w:r w:rsidRPr="00E86A42">
              <w:rPr>
                <w:rFonts w:ascii="StobiSerif Regular" w:hAnsi="StobiSerif Regular"/>
                <w:bCs/>
              </w:rPr>
              <w:t>66%)</w:t>
            </w:r>
          </w:p>
        </w:tc>
        <w:tc>
          <w:tcPr>
            <w:tcW w:w="1772" w:type="dxa"/>
            <w:tcBorders>
              <w:bottom w:val="single" w:sz="8" w:space="0" w:color="000000"/>
            </w:tcBorders>
          </w:tcPr>
          <w:p w:rsidR="006C0782" w:rsidRPr="00E86A42" w:rsidRDefault="006C0782" w:rsidP="00880E62">
            <w:pPr>
              <w:spacing w:after="0" w:line="240" w:lineRule="auto"/>
              <w:jc w:val="center"/>
              <w:rPr>
                <w:rFonts w:ascii="StobiSerif Regular" w:hAnsi="StobiSerif Regular"/>
                <w:bCs/>
              </w:rPr>
            </w:pPr>
            <w:r w:rsidRPr="00E86A42">
              <w:rPr>
                <w:rFonts w:ascii="StobiSerif Regular" w:hAnsi="StobiSerif Regular"/>
                <w:bCs/>
              </w:rPr>
              <w:t>106</w:t>
            </w:r>
          </w:p>
        </w:tc>
        <w:tc>
          <w:tcPr>
            <w:tcW w:w="1512" w:type="dxa"/>
            <w:tcBorders>
              <w:bottom w:val="single" w:sz="8" w:space="0" w:color="000000"/>
            </w:tcBorders>
          </w:tcPr>
          <w:p w:rsidR="006C0782" w:rsidRPr="00E86A42" w:rsidRDefault="006C0782" w:rsidP="00880E62">
            <w:pPr>
              <w:spacing w:after="0" w:line="240" w:lineRule="auto"/>
              <w:jc w:val="center"/>
              <w:rPr>
                <w:rFonts w:ascii="StobiSerif Regular" w:hAnsi="StobiSerif Regular"/>
                <w:bCs/>
              </w:rPr>
            </w:pPr>
            <w:r w:rsidRPr="00E86A42">
              <w:rPr>
                <w:rFonts w:ascii="StobiSerif Regular" w:hAnsi="StobiSerif Regular"/>
                <w:bCs/>
              </w:rPr>
              <w:t>112</w:t>
            </w:r>
          </w:p>
        </w:tc>
        <w:tc>
          <w:tcPr>
            <w:tcW w:w="1174" w:type="dxa"/>
            <w:tcBorders>
              <w:bottom w:val="single" w:sz="8" w:space="0" w:color="000000"/>
            </w:tcBorders>
          </w:tcPr>
          <w:p w:rsidR="006C0782" w:rsidRPr="00E86A42" w:rsidRDefault="006C0782" w:rsidP="00880E62">
            <w:pPr>
              <w:spacing w:after="0" w:line="240" w:lineRule="auto"/>
              <w:jc w:val="center"/>
              <w:rPr>
                <w:rFonts w:ascii="StobiSerif Regular" w:hAnsi="StobiSerif Regular"/>
                <w:bCs/>
              </w:rPr>
            </w:pPr>
            <w:r w:rsidRPr="00E86A42">
              <w:rPr>
                <w:rFonts w:ascii="StobiSerif Regular" w:hAnsi="StobiSerif Regular"/>
                <w:bCs/>
              </w:rPr>
              <w:t>49</w:t>
            </w:r>
          </w:p>
        </w:tc>
      </w:tr>
    </w:tbl>
    <w:p w:rsidR="006C0782" w:rsidRPr="003E41AE" w:rsidRDefault="006C0782" w:rsidP="003E41AE">
      <w:pPr>
        <w:jc w:val="center"/>
        <w:rPr>
          <w:rFonts w:ascii="StobiSerif Regular" w:hAnsi="StobiSerif Regular"/>
          <w:i/>
        </w:rPr>
      </w:pPr>
    </w:p>
    <w:p w:rsidR="006C0782" w:rsidRDefault="006C0782" w:rsidP="00004B96">
      <w:pPr>
        <w:rPr>
          <w:rFonts w:ascii="StobiSerif Regular" w:hAnsi="StobiSerif Regular"/>
        </w:rPr>
      </w:pPr>
      <w:r w:rsidRPr="00004B96">
        <w:rPr>
          <w:rFonts w:ascii="StobiSerif Regular" w:hAnsi="StobiSerif Regular"/>
        </w:rPr>
        <w:t>In the school year 2013/14</w:t>
      </w:r>
      <w:r>
        <w:rPr>
          <w:rFonts w:ascii="StobiSerif Regular" w:hAnsi="StobiSerif Regular"/>
        </w:rPr>
        <w:t>,</w:t>
      </w:r>
      <w:r w:rsidRPr="00004B96">
        <w:rPr>
          <w:rFonts w:ascii="StobiSerif Regular" w:hAnsi="StobiSerif Regular"/>
        </w:rPr>
        <w:t xml:space="preserve"> a total of 626 </w:t>
      </w:r>
      <w:r>
        <w:rPr>
          <w:rFonts w:ascii="StobiSerif Regular" w:hAnsi="StobiSerif Regular"/>
        </w:rPr>
        <w:t>scholarships</w:t>
      </w:r>
      <w:r w:rsidRPr="00004B96">
        <w:rPr>
          <w:rFonts w:ascii="StobiSerif Regular" w:hAnsi="StobiSerif Regular"/>
        </w:rPr>
        <w:t xml:space="preserve"> were </w:t>
      </w:r>
      <w:r>
        <w:rPr>
          <w:rFonts w:ascii="StobiSerif Regular" w:hAnsi="StobiSerif Regular"/>
        </w:rPr>
        <w:t>granted</w:t>
      </w:r>
      <w:r w:rsidRPr="00004B96">
        <w:rPr>
          <w:rFonts w:ascii="StobiSerif Regular" w:hAnsi="StobiSerif Regular"/>
        </w:rPr>
        <w:t xml:space="preserve"> for Roma students in two categories.</w:t>
      </w:r>
    </w:p>
    <w:p w:rsidR="006C0782" w:rsidRDefault="006C0782" w:rsidP="00562243">
      <w:pPr>
        <w:rPr>
          <w:rFonts w:ascii="StobiSerif Regular" w:hAnsi="StobiSerif Regular"/>
          <w:b/>
        </w:rPr>
      </w:pPr>
      <w:r w:rsidRPr="00693717">
        <w:rPr>
          <w:rFonts w:ascii="StobiSerif Regular" w:hAnsi="StobiSerif Regular"/>
          <w:b/>
        </w:rPr>
        <w:t>Construction of a secondary school in the municipality of S</w:t>
      </w:r>
      <w:r>
        <w:rPr>
          <w:rFonts w:ascii="StobiSerif Regular" w:hAnsi="StobiSerif Regular"/>
          <w:b/>
        </w:rPr>
        <w:t>h</w:t>
      </w:r>
      <w:r w:rsidRPr="00693717">
        <w:rPr>
          <w:rFonts w:ascii="StobiSerif Regular" w:hAnsi="StobiSerif Regular"/>
          <w:b/>
        </w:rPr>
        <w:t>uto</w:t>
      </w:r>
      <w:r>
        <w:rPr>
          <w:rFonts w:ascii="StobiSerif Regular" w:hAnsi="StobiSerif Regular"/>
          <w:b/>
        </w:rPr>
        <w:t xml:space="preserve"> </w:t>
      </w:r>
      <w:r w:rsidRPr="00693717">
        <w:rPr>
          <w:rFonts w:ascii="StobiSerif Regular" w:hAnsi="StobiSerif Regular"/>
          <w:b/>
        </w:rPr>
        <w:t>Orizari</w:t>
      </w:r>
    </w:p>
    <w:p w:rsidR="006C0782" w:rsidRDefault="006C0782" w:rsidP="00562243">
      <w:pPr>
        <w:rPr>
          <w:rFonts w:ascii="StobiSerif Regular" w:hAnsi="StobiSerif Regular"/>
        </w:rPr>
      </w:pPr>
      <w:r w:rsidRPr="00693717">
        <w:rPr>
          <w:rFonts w:ascii="StobiSerif Regular" w:hAnsi="StobiSerif Regular"/>
        </w:rPr>
        <w:t>Currently</w:t>
      </w:r>
      <w:r>
        <w:rPr>
          <w:rFonts w:ascii="StobiSerif Regular" w:hAnsi="StobiSerif Regular"/>
        </w:rPr>
        <w:t xml:space="preserve"> it is being completed the</w:t>
      </w:r>
      <w:r w:rsidRPr="00693717">
        <w:rPr>
          <w:rFonts w:ascii="StobiSerif Regular" w:hAnsi="StobiSerif Regular"/>
        </w:rPr>
        <w:t xml:space="preserve"> construction of a combined high school and</w:t>
      </w:r>
      <w:r>
        <w:rPr>
          <w:rFonts w:ascii="StobiSerif Regular" w:hAnsi="StobiSerif Regular"/>
        </w:rPr>
        <w:t xml:space="preserve"> a</w:t>
      </w:r>
      <w:r w:rsidRPr="00693717">
        <w:rPr>
          <w:rFonts w:ascii="StobiSerif Regular" w:hAnsi="StobiSerif Regular"/>
        </w:rPr>
        <w:t xml:space="preserve"> secondary vocational school in S</w:t>
      </w:r>
      <w:r>
        <w:rPr>
          <w:rFonts w:ascii="StobiSerif Regular" w:hAnsi="StobiSerif Regular"/>
        </w:rPr>
        <w:t>h</w:t>
      </w:r>
      <w:r w:rsidRPr="00693717">
        <w:rPr>
          <w:rFonts w:ascii="StobiSerif Regular" w:hAnsi="StobiSerif Regular"/>
        </w:rPr>
        <w:t>uto</w:t>
      </w:r>
      <w:r>
        <w:rPr>
          <w:rFonts w:ascii="StobiSerif Regular" w:hAnsi="StobiSerif Regular"/>
        </w:rPr>
        <w:t xml:space="preserve"> </w:t>
      </w:r>
      <w:r w:rsidRPr="00693717">
        <w:rPr>
          <w:rFonts w:ascii="StobiSerif Regular" w:hAnsi="StobiSerif Regular"/>
        </w:rPr>
        <w:t xml:space="preserve">Orizari in which the Roma </w:t>
      </w:r>
      <w:r>
        <w:rPr>
          <w:rFonts w:ascii="StobiSerif Regular" w:hAnsi="StobiSerif Regular"/>
        </w:rPr>
        <w:t>is</w:t>
      </w:r>
      <w:r w:rsidRPr="00693717">
        <w:rPr>
          <w:rFonts w:ascii="StobiSerif Regular" w:hAnsi="StobiSerif Regular"/>
        </w:rPr>
        <w:t xml:space="preserve"> the majority population </w:t>
      </w:r>
      <w:r>
        <w:rPr>
          <w:rFonts w:ascii="StobiSerif Regular" w:hAnsi="StobiSerif Regular"/>
        </w:rPr>
        <w:t>and</w:t>
      </w:r>
      <w:r w:rsidRPr="00693717">
        <w:rPr>
          <w:rFonts w:ascii="StobiSerif Regular" w:hAnsi="StobiSerif Regular"/>
        </w:rPr>
        <w:t xml:space="preserve"> in accordance with the</w:t>
      </w:r>
      <w:r>
        <w:rPr>
          <w:rFonts w:ascii="StobiSerif Regular" w:hAnsi="StobiSerif Regular"/>
        </w:rPr>
        <w:t xml:space="preserve"> planned</w:t>
      </w:r>
      <w:r w:rsidRPr="00693717">
        <w:rPr>
          <w:rFonts w:ascii="StobiSerif Regular" w:hAnsi="StobiSerif Regular"/>
        </w:rPr>
        <w:t xml:space="preserve"> pace</w:t>
      </w:r>
      <w:r>
        <w:rPr>
          <w:rFonts w:ascii="StobiSerif Regular" w:hAnsi="StobiSerif Regular"/>
        </w:rPr>
        <w:t>, this school</w:t>
      </w:r>
      <w:r w:rsidRPr="00693717">
        <w:rPr>
          <w:rFonts w:ascii="StobiSerif Regular" w:hAnsi="StobiSerif Regular"/>
        </w:rPr>
        <w:t xml:space="preserve"> should receive</w:t>
      </w:r>
      <w:r>
        <w:rPr>
          <w:rFonts w:ascii="StobiSerif Regular" w:hAnsi="StobiSerif Regular"/>
        </w:rPr>
        <w:t xml:space="preserve"> the</w:t>
      </w:r>
      <w:r w:rsidRPr="00693717">
        <w:rPr>
          <w:rFonts w:ascii="StobiSerif Regular" w:hAnsi="StobiSerif Regular"/>
        </w:rPr>
        <w:t xml:space="preserve"> first students during the</w:t>
      </w:r>
      <w:r>
        <w:rPr>
          <w:rFonts w:ascii="StobiSerif Regular" w:hAnsi="StobiSerif Regular"/>
        </w:rPr>
        <w:t xml:space="preserve"> school</w:t>
      </w:r>
      <w:r w:rsidRPr="00693717">
        <w:rPr>
          <w:rFonts w:ascii="StobiSerif Regular" w:hAnsi="StobiSerif Regular"/>
        </w:rPr>
        <w:t xml:space="preserve"> year</w:t>
      </w:r>
      <w:r>
        <w:rPr>
          <w:rFonts w:ascii="StobiSerif Regular" w:hAnsi="StobiSerif Regular"/>
        </w:rPr>
        <w:t xml:space="preserve"> of</w:t>
      </w:r>
      <w:r w:rsidRPr="00693717">
        <w:rPr>
          <w:rFonts w:ascii="StobiSerif Regular" w:hAnsi="StobiSerif Regular"/>
        </w:rPr>
        <w:t xml:space="preserve"> 2014/15.</w:t>
      </w:r>
    </w:p>
    <w:p w:rsidR="006C0782" w:rsidRDefault="006C0782" w:rsidP="00562243">
      <w:pPr>
        <w:rPr>
          <w:rFonts w:ascii="StobiSerif Regular" w:hAnsi="StobiSerif Regular"/>
          <w:b/>
        </w:rPr>
      </w:pPr>
      <w:r w:rsidRPr="0004509B">
        <w:rPr>
          <w:rFonts w:ascii="StobiSerif Regular" w:hAnsi="StobiSerif Regular"/>
          <w:b/>
        </w:rPr>
        <w:t>Free books, transportation and accommodation in dormitories</w:t>
      </w:r>
    </w:p>
    <w:p w:rsidR="006C0782" w:rsidRDefault="006C0782" w:rsidP="00562243">
      <w:pPr>
        <w:rPr>
          <w:rFonts w:ascii="StobiSerif Regular" w:hAnsi="StobiSerif Regular"/>
        </w:rPr>
      </w:pPr>
      <w:r>
        <w:rPr>
          <w:rFonts w:ascii="StobiSerif Regular" w:hAnsi="StobiSerif Regular"/>
        </w:rPr>
        <w:t xml:space="preserve">The </w:t>
      </w:r>
      <w:r w:rsidRPr="0004509B">
        <w:rPr>
          <w:rFonts w:ascii="StobiSerif Regular" w:hAnsi="StobiSerif Regular"/>
        </w:rPr>
        <w:t>Government through the Ministry of Education</w:t>
      </w:r>
      <w:r>
        <w:rPr>
          <w:rFonts w:ascii="StobiSerif Regular" w:hAnsi="StobiSerif Regular"/>
        </w:rPr>
        <w:t xml:space="preserve"> and Science</w:t>
      </w:r>
      <w:r w:rsidRPr="0004509B">
        <w:rPr>
          <w:rFonts w:ascii="StobiSerif Regular" w:hAnsi="StobiSerif Regular"/>
        </w:rPr>
        <w:t xml:space="preserve"> for several years </w:t>
      </w:r>
      <w:r>
        <w:rPr>
          <w:rFonts w:ascii="StobiSerif Regular" w:hAnsi="StobiSerif Regular"/>
        </w:rPr>
        <w:t>is realizing</w:t>
      </w:r>
      <w:r w:rsidRPr="0004509B">
        <w:rPr>
          <w:rFonts w:ascii="StobiSerif Regular" w:hAnsi="StobiSerif Regular"/>
        </w:rPr>
        <w:t xml:space="preserve"> the project </w:t>
      </w:r>
      <w:r>
        <w:rPr>
          <w:rFonts w:ascii="StobiSerif Regular" w:hAnsi="StobiSerif Regular"/>
        </w:rPr>
        <w:t>for</w:t>
      </w:r>
      <w:r w:rsidRPr="0004509B">
        <w:rPr>
          <w:rFonts w:ascii="StobiSerif Regular" w:hAnsi="StobiSerif Regular"/>
        </w:rPr>
        <w:t xml:space="preserve"> free </w:t>
      </w:r>
      <w:r>
        <w:rPr>
          <w:rFonts w:ascii="StobiSerif Regular" w:hAnsi="StobiSerif Regular"/>
        </w:rPr>
        <w:t>books which is also followed with</w:t>
      </w:r>
      <w:r w:rsidRPr="0004509B">
        <w:rPr>
          <w:rFonts w:ascii="StobiSerif Regular" w:hAnsi="StobiSerif Regular"/>
        </w:rPr>
        <w:t xml:space="preserve"> free transportation and accommodation in dormitories. This is ideal for Roma students to continue their education and</w:t>
      </w:r>
      <w:r>
        <w:rPr>
          <w:rFonts w:ascii="StobiSerif Regular" w:hAnsi="StobiSerif Regular"/>
        </w:rPr>
        <w:t xml:space="preserve"> to</w:t>
      </w:r>
      <w:r w:rsidRPr="0004509B">
        <w:rPr>
          <w:rFonts w:ascii="StobiSerif Regular" w:hAnsi="StobiSerif Regular"/>
        </w:rPr>
        <w:t xml:space="preserve"> achieve solid results.</w:t>
      </w:r>
    </w:p>
    <w:p w:rsidR="006C0782" w:rsidRDefault="006C0782" w:rsidP="00562243">
      <w:pPr>
        <w:rPr>
          <w:rFonts w:ascii="StobiSerif Regular" w:hAnsi="StobiSerif Regular"/>
        </w:rPr>
      </w:pPr>
    </w:p>
    <w:p w:rsidR="006C0782" w:rsidRDefault="006C0782" w:rsidP="00ED33A2">
      <w:pPr>
        <w:jc w:val="center"/>
        <w:rPr>
          <w:rFonts w:ascii="StobiSerif Regular" w:hAnsi="StobiSerif Regular"/>
          <w:b/>
        </w:rPr>
      </w:pPr>
      <w:r>
        <w:rPr>
          <w:rFonts w:ascii="StobiSerif Regular" w:hAnsi="StobiSerif Regular"/>
          <w:b/>
        </w:rPr>
        <w:t>University Education</w:t>
      </w:r>
    </w:p>
    <w:p w:rsidR="006C0782" w:rsidRDefault="006C0782" w:rsidP="00ED33A2">
      <w:pPr>
        <w:rPr>
          <w:rFonts w:ascii="StobiSerif Regular" w:hAnsi="StobiSerif Regular"/>
          <w:b/>
        </w:rPr>
      </w:pPr>
      <w:r w:rsidRPr="00ED33A2">
        <w:rPr>
          <w:rFonts w:ascii="StobiSerif Regular" w:hAnsi="StobiSerif Regular"/>
          <w:b/>
        </w:rPr>
        <w:t xml:space="preserve">Quotas for enrollment of Roma students in the institutions of </w:t>
      </w:r>
      <w:r>
        <w:rPr>
          <w:rFonts w:ascii="StobiSerif Regular" w:hAnsi="StobiSerif Regular"/>
          <w:b/>
        </w:rPr>
        <w:t>university</w:t>
      </w:r>
      <w:r w:rsidRPr="00474855">
        <w:rPr>
          <w:rFonts w:ascii="StobiSerif Regular" w:hAnsi="StobiSerif Regular"/>
          <w:b/>
        </w:rPr>
        <w:t xml:space="preserve"> </w:t>
      </w:r>
      <w:r w:rsidRPr="00ED33A2">
        <w:rPr>
          <w:rFonts w:ascii="StobiSerif Regular" w:hAnsi="StobiSerif Regular"/>
          <w:b/>
        </w:rPr>
        <w:t xml:space="preserve">education </w:t>
      </w:r>
    </w:p>
    <w:p w:rsidR="006C0782" w:rsidRPr="002E69A4" w:rsidRDefault="006C0782" w:rsidP="002E69A4">
      <w:pPr>
        <w:rPr>
          <w:rFonts w:ascii="StobiSerif Regular" w:hAnsi="StobiSerif Regular"/>
        </w:rPr>
      </w:pPr>
      <w:r>
        <w:rPr>
          <w:rFonts w:ascii="StobiSerif Regular" w:hAnsi="StobiSerif Regular"/>
        </w:rPr>
        <w:t>This practice functions</w:t>
      </w:r>
      <w:r w:rsidRPr="002E69A4">
        <w:rPr>
          <w:rFonts w:ascii="StobiSerif Regular" w:hAnsi="StobiSerif Regular"/>
        </w:rPr>
        <w:t xml:space="preserve"> for years as an affirmative measure for easier access of</w:t>
      </w:r>
      <w:r>
        <w:rPr>
          <w:rFonts w:ascii="StobiSerif Regular" w:hAnsi="StobiSerif Regular"/>
        </w:rPr>
        <w:t xml:space="preserve"> the</w:t>
      </w:r>
      <w:r w:rsidRPr="002E69A4">
        <w:rPr>
          <w:rFonts w:ascii="StobiSerif Regular" w:hAnsi="StobiSerif Regular"/>
        </w:rPr>
        <w:t xml:space="preserve"> Roma students in the institutions of </w:t>
      </w:r>
      <w:r w:rsidRPr="000100D6">
        <w:rPr>
          <w:rFonts w:ascii="StobiSerif Regular" w:hAnsi="StobiSerif Regular"/>
        </w:rPr>
        <w:t>university</w:t>
      </w:r>
      <w:r w:rsidRPr="00474855">
        <w:rPr>
          <w:rFonts w:ascii="StobiSerif Regular" w:hAnsi="StobiSerif Regular"/>
          <w:b/>
        </w:rPr>
        <w:t xml:space="preserve"> </w:t>
      </w:r>
      <w:r w:rsidRPr="002E69A4">
        <w:rPr>
          <w:rFonts w:ascii="StobiSerif Regular" w:hAnsi="StobiSerif Regular"/>
        </w:rPr>
        <w:t>education</w:t>
      </w:r>
      <w:r>
        <w:rPr>
          <w:rFonts w:ascii="StobiSerif Regular" w:hAnsi="StobiSerif Regular"/>
        </w:rPr>
        <w:t>.</w:t>
      </w:r>
    </w:p>
    <w:p w:rsidR="006C0782" w:rsidRDefault="006C0782" w:rsidP="002E69A4">
      <w:pPr>
        <w:rPr>
          <w:rFonts w:ascii="StobiSerif Regular" w:hAnsi="StobiSerif Regular"/>
        </w:rPr>
      </w:pPr>
      <w:r w:rsidRPr="002E69A4">
        <w:rPr>
          <w:rFonts w:ascii="StobiSerif Regular" w:hAnsi="StobiSerif Regular"/>
        </w:rPr>
        <w:t>During the academic year</w:t>
      </w:r>
      <w:r>
        <w:rPr>
          <w:rFonts w:ascii="StobiSerif Regular" w:hAnsi="StobiSerif Regular"/>
        </w:rPr>
        <w:t xml:space="preserve"> of</w:t>
      </w:r>
      <w:r w:rsidRPr="002E69A4">
        <w:rPr>
          <w:rFonts w:ascii="StobiSerif Regular" w:hAnsi="StobiSerif Regular"/>
        </w:rPr>
        <w:t xml:space="preserve"> 2010</w:t>
      </w:r>
      <w:r>
        <w:rPr>
          <w:rFonts w:ascii="StobiSerif Regular" w:hAnsi="StobiSerif Regular"/>
        </w:rPr>
        <w:t>, for the first time the subject Romani</w:t>
      </w:r>
      <w:r w:rsidRPr="002E69A4">
        <w:rPr>
          <w:rFonts w:ascii="StobiSerif Regular" w:hAnsi="StobiSerif Regular"/>
        </w:rPr>
        <w:t xml:space="preserve"> language and culture is introduced as an elective subject at the Faculty of Philology in Skopje.</w:t>
      </w:r>
    </w:p>
    <w:p w:rsidR="006C0782" w:rsidRDefault="006C0782" w:rsidP="002E69A4">
      <w:pPr>
        <w:shd w:val="clear" w:color="auto" w:fill="FBD4B4"/>
        <w:tabs>
          <w:tab w:val="left" w:pos="8110"/>
        </w:tabs>
        <w:jc w:val="both"/>
        <w:rPr>
          <w:rFonts w:ascii="StobiSerif Regular" w:hAnsi="StobiSerif Regular"/>
          <w:b/>
        </w:rPr>
      </w:pPr>
      <w:r w:rsidRPr="002E69A4">
        <w:rPr>
          <w:rFonts w:ascii="StobiSerif Regular" w:hAnsi="StobiSerif Regular"/>
          <w:b/>
        </w:rPr>
        <w:t>Activities of the domestic and international foundations and organizations</w:t>
      </w:r>
    </w:p>
    <w:p w:rsidR="006C0782" w:rsidRDefault="006C0782" w:rsidP="002E69A4">
      <w:pPr>
        <w:rPr>
          <w:rFonts w:ascii="StobiSerif Regular" w:hAnsi="StobiSerif Regular"/>
        </w:rPr>
      </w:pPr>
      <w:r w:rsidRPr="002E69A4">
        <w:rPr>
          <w:rFonts w:ascii="StobiSerif Regular" w:hAnsi="StobiSerif Regular"/>
        </w:rPr>
        <w:t xml:space="preserve">Despite </w:t>
      </w:r>
      <w:r>
        <w:rPr>
          <w:rFonts w:ascii="StobiSerif Regular" w:hAnsi="StobiSerif Regular"/>
        </w:rPr>
        <w:t>the</w:t>
      </w:r>
      <w:r w:rsidRPr="002E69A4">
        <w:rPr>
          <w:rFonts w:ascii="StobiSerif Regular" w:hAnsi="StobiSerif Regular"/>
        </w:rPr>
        <w:t xml:space="preserve"> measures </w:t>
      </w:r>
      <w:r>
        <w:rPr>
          <w:rFonts w:ascii="StobiSerif Regular" w:hAnsi="StobiSerif Regular"/>
        </w:rPr>
        <w:t xml:space="preserve">of </w:t>
      </w:r>
      <w:r w:rsidRPr="002E69A4">
        <w:rPr>
          <w:rFonts w:ascii="StobiSerif Regular" w:hAnsi="StobiSerif Regular"/>
        </w:rPr>
        <w:t>the Ministry of Education in the development of education of</w:t>
      </w:r>
      <w:r>
        <w:rPr>
          <w:rFonts w:ascii="StobiSerif Regular" w:hAnsi="StobiSerif Regular"/>
        </w:rPr>
        <w:t xml:space="preserve"> the</w:t>
      </w:r>
      <w:r w:rsidRPr="002E69A4">
        <w:rPr>
          <w:rFonts w:ascii="StobiSerif Regular" w:hAnsi="StobiSerif Regular"/>
        </w:rPr>
        <w:t xml:space="preserve"> Roma</w:t>
      </w:r>
      <w:r>
        <w:rPr>
          <w:rFonts w:ascii="StobiSerif Regular" w:hAnsi="StobiSerif Regular"/>
        </w:rPr>
        <w:t xml:space="preserve">, also the </w:t>
      </w:r>
      <w:r w:rsidRPr="002E69A4">
        <w:rPr>
          <w:rFonts w:ascii="StobiSerif Regular" w:hAnsi="StobiSerif Regular"/>
        </w:rPr>
        <w:t>domestic and international foundations and organizations</w:t>
      </w:r>
      <w:r>
        <w:rPr>
          <w:rFonts w:ascii="StobiSerif Regular" w:hAnsi="StobiSerif Regular"/>
        </w:rPr>
        <w:t xml:space="preserve"> </w:t>
      </w:r>
      <w:r w:rsidRPr="002E69A4">
        <w:rPr>
          <w:rFonts w:ascii="StobiSerif Regular" w:hAnsi="StobiSerif Regular"/>
        </w:rPr>
        <w:t xml:space="preserve">contributed </w:t>
      </w:r>
      <w:r>
        <w:rPr>
          <w:rFonts w:ascii="StobiSerif Regular" w:hAnsi="StobiSerif Regular"/>
        </w:rPr>
        <w:t xml:space="preserve">for the cause </w:t>
      </w:r>
      <w:r w:rsidRPr="002E69A4">
        <w:rPr>
          <w:rFonts w:ascii="StobiSerif Regular" w:hAnsi="StobiSerif Regular"/>
        </w:rPr>
        <w:t>through direct support and implement</w:t>
      </w:r>
      <w:r>
        <w:rPr>
          <w:rFonts w:ascii="StobiSerif Regular" w:hAnsi="StobiSerif Regular"/>
        </w:rPr>
        <w:t>ing of</w:t>
      </w:r>
      <w:r w:rsidRPr="002E69A4">
        <w:rPr>
          <w:rFonts w:ascii="StobiSerif Regular" w:hAnsi="StobiSerif Regular"/>
        </w:rPr>
        <w:t xml:space="preserve"> projects focused on this target group.</w:t>
      </w:r>
    </w:p>
    <w:p w:rsidR="006C0782" w:rsidRDefault="006C0782" w:rsidP="002E69A4">
      <w:pPr>
        <w:rPr>
          <w:rFonts w:ascii="StobiSerif Regular" w:hAnsi="StobiSerif Regular"/>
        </w:rPr>
      </w:pPr>
      <w:r>
        <w:rPr>
          <w:rFonts w:ascii="StobiSerif Regular" w:hAnsi="StobiSerif Regular"/>
        </w:rPr>
        <w:t xml:space="preserve">The </w:t>
      </w:r>
      <w:r w:rsidRPr="00B62A2C">
        <w:rPr>
          <w:rFonts w:ascii="StobiSerif Regular" w:hAnsi="StobiSerif Regular"/>
        </w:rPr>
        <w:t>Roma Education Fund in Budapest in collabor</w:t>
      </w:r>
      <w:r>
        <w:rPr>
          <w:rFonts w:ascii="StobiSerif Regular" w:hAnsi="StobiSerif Regular"/>
        </w:rPr>
        <w:t>ation with the Ministry of Labo</w:t>
      </w:r>
      <w:r w:rsidRPr="00B62A2C">
        <w:rPr>
          <w:rFonts w:ascii="StobiSerif Regular" w:hAnsi="StobiSerif Regular"/>
        </w:rPr>
        <w:t xml:space="preserve">r and Social Policy </w:t>
      </w:r>
      <w:r>
        <w:rPr>
          <w:rFonts w:ascii="StobiSerif Regular" w:hAnsi="StobiSerif Regular"/>
        </w:rPr>
        <w:t>–</w:t>
      </w:r>
      <w:r w:rsidRPr="00B62A2C">
        <w:rPr>
          <w:rFonts w:ascii="StobiSerif Regular" w:hAnsi="StobiSerif Regular"/>
        </w:rPr>
        <w:t xml:space="preserve"> </w:t>
      </w:r>
      <w:r>
        <w:rPr>
          <w:rFonts w:ascii="StobiSerif Regular" w:hAnsi="StobiSerif Regular"/>
        </w:rPr>
        <w:t>DISDR,</w:t>
      </w:r>
      <w:r w:rsidRPr="00B62A2C">
        <w:rPr>
          <w:rFonts w:ascii="StobiSerif Regular" w:hAnsi="StobiSerif Regular"/>
        </w:rPr>
        <w:t xml:space="preserve"> each year in 20 municipalities in the country</w:t>
      </w:r>
      <w:r>
        <w:rPr>
          <w:rFonts w:ascii="StobiSerif Regular" w:hAnsi="StobiSerif Regular"/>
        </w:rPr>
        <w:t>,</w:t>
      </w:r>
      <w:r w:rsidRPr="00B62A2C">
        <w:rPr>
          <w:rFonts w:ascii="StobiSerif Regular" w:hAnsi="StobiSerif Regular"/>
        </w:rPr>
        <w:t xml:space="preserve"> include</w:t>
      </w:r>
      <w:r>
        <w:rPr>
          <w:rFonts w:ascii="StobiSerif Regular" w:hAnsi="StobiSerif Regular"/>
        </w:rPr>
        <w:t>s</w:t>
      </w:r>
      <w:r w:rsidRPr="00B62A2C">
        <w:rPr>
          <w:rFonts w:ascii="StobiSerif Regular" w:hAnsi="StobiSerif Regular"/>
        </w:rPr>
        <w:t xml:space="preserve"> 400-450 children in pre-school educat</w:t>
      </w:r>
      <w:r>
        <w:rPr>
          <w:rFonts w:ascii="StobiSerif Regular" w:hAnsi="StobiSerif Regular"/>
        </w:rPr>
        <w:t>ion and training. The project 'Good S</w:t>
      </w:r>
      <w:r w:rsidRPr="00B62A2C">
        <w:rPr>
          <w:rFonts w:ascii="StobiSerif Regular" w:hAnsi="StobiSerif Regular"/>
        </w:rPr>
        <w:t xml:space="preserve">tart' despite the support </w:t>
      </w:r>
      <w:r>
        <w:rPr>
          <w:rFonts w:ascii="StobiSerif Regular" w:hAnsi="StobiSerif Regular"/>
        </w:rPr>
        <w:t>to</w:t>
      </w:r>
      <w:r w:rsidRPr="00B62A2C">
        <w:rPr>
          <w:rFonts w:ascii="StobiSerif Regular" w:hAnsi="StobiSerif Regular"/>
        </w:rPr>
        <w:t xml:space="preserve"> 100-120 children </w:t>
      </w:r>
      <w:r>
        <w:rPr>
          <w:rFonts w:ascii="StobiSerif Regular" w:hAnsi="StobiSerif Regular"/>
        </w:rPr>
        <w:t>in engaging in</w:t>
      </w:r>
      <w:r w:rsidRPr="00B62A2C">
        <w:rPr>
          <w:rFonts w:ascii="StobiSerif Regular" w:hAnsi="StobiSerif Regular"/>
        </w:rPr>
        <w:t xml:space="preserve"> pre-school</w:t>
      </w:r>
      <w:r>
        <w:rPr>
          <w:rFonts w:ascii="StobiSerif Regular" w:hAnsi="StobiSerif Regular"/>
        </w:rPr>
        <w:t xml:space="preserve"> education, the same project is also providing the children</w:t>
      </w:r>
      <w:r w:rsidRPr="00B62A2C">
        <w:rPr>
          <w:rFonts w:ascii="StobiSerif Regular" w:hAnsi="StobiSerif Regular"/>
        </w:rPr>
        <w:t xml:space="preserve"> with clothing and toiletries and</w:t>
      </w:r>
      <w:r>
        <w:rPr>
          <w:rFonts w:ascii="StobiSerif Regular" w:hAnsi="StobiSerif Regular"/>
        </w:rPr>
        <w:t xml:space="preserve"> also it</w:t>
      </w:r>
      <w:r w:rsidRPr="00B62A2C">
        <w:rPr>
          <w:rFonts w:ascii="StobiSerif Regular" w:hAnsi="StobiSerif Regular"/>
        </w:rPr>
        <w:t xml:space="preserve"> includes immunization and the involvement of parents in activities </w:t>
      </w:r>
      <w:r>
        <w:rPr>
          <w:rFonts w:ascii="StobiSerif Regular" w:hAnsi="StobiSerif Regular"/>
        </w:rPr>
        <w:t>which through has been given the educational-integrative</w:t>
      </w:r>
      <w:r w:rsidRPr="00B62A2C">
        <w:rPr>
          <w:rFonts w:ascii="StobiSerif Regular" w:hAnsi="StobiSerif Regular"/>
        </w:rPr>
        <w:t xml:space="preserve"> support for the education of their children</w:t>
      </w:r>
    </w:p>
    <w:p w:rsidR="006C0782" w:rsidRDefault="006C0782" w:rsidP="002E69A4">
      <w:pPr>
        <w:rPr>
          <w:rFonts w:ascii="StobiSerif Regular" w:hAnsi="StobiSerif Regular"/>
        </w:rPr>
      </w:pPr>
      <w:r w:rsidRPr="004753ED">
        <w:rPr>
          <w:rFonts w:ascii="StobiSerif Regular" w:hAnsi="StobiSerif Regular"/>
        </w:rPr>
        <w:t>Another important intervention</w:t>
      </w:r>
      <w:r>
        <w:rPr>
          <w:rFonts w:ascii="StobiSerif Regular" w:hAnsi="StobiSerif Regular"/>
        </w:rPr>
        <w:t xml:space="preserve"> is the</w:t>
      </w:r>
      <w:r w:rsidRPr="004753ED">
        <w:rPr>
          <w:rFonts w:ascii="StobiSerif Regular" w:hAnsi="StobiSerif Regular"/>
        </w:rPr>
        <w:t xml:space="preserve"> project for tutoring help</w:t>
      </w:r>
      <w:r>
        <w:rPr>
          <w:rFonts w:ascii="StobiSerif Regular" w:hAnsi="StobiSerif Regular"/>
        </w:rPr>
        <w:t xml:space="preserve"> of the</w:t>
      </w:r>
      <w:r w:rsidRPr="004753ED">
        <w:rPr>
          <w:rFonts w:ascii="StobiSerif Regular" w:hAnsi="StobiSerif Regular"/>
        </w:rPr>
        <w:t xml:space="preserve"> Roma children from 2</w:t>
      </w:r>
      <w:r w:rsidRPr="000A6218">
        <w:rPr>
          <w:rFonts w:ascii="StobiSerif Regular" w:hAnsi="StobiSerif Regular"/>
          <w:vertAlign w:val="superscript"/>
        </w:rPr>
        <w:t>nd</w:t>
      </w:r>
      <w:r w:rsidRPr="004753ED">
        <w:rPr>
          <w:rFonts w:ascii="StobiSerif Regular" w:hAnsi="StobiSerif Regular"/>
        </w:rPr>
        <w:t>, 3</w:t>
      </w:r>
      <w:r w:rsidRPr="000A6218">
        <w:rPr>
          <w:rFonts w:ascii="StobiSerif Regular" w:hAnsi="StobiSerif Regular"/>
          <w:vertAlign w:val="superscript"/>
        </w:rPr>
        <w:t>rd</w:t>
      </w:r>
      <w:r>
        <w:rPr>
          <w:rFonts w:ascii="StobiSerif Regular" w:hAnsi="StobiSerif Regular"/>
        </w:rPr>
        <w:t xml:space="preserve"> </w:t>
      </w:r>
      <w:r w:rsidRPr="004753ED">
        <w:rPr>
          <w:rFonts w:ascii="StobiSerif Regular" w:hAnsi="StobiSerif Regular"/>
        </w:rPr>
        <w:t>and 4</w:t>
      </w:r>
      <w:r w:rsidRPr="000A6218">
        <w:rPr>
          <w:rFonts w:ascii="StobiSerif Regular" w:hAnsi="StobiSerif Regular"/>
          <w:vertAlign w:val="superscript"/>
        </w:rPr>
        <w:t>th</w:t>
      </w:r>
      <w:r>
        <w:rPr>
          <w:rFonts w:ascii="StobiSerif Regular" w:hAnsi="StobiSerif Regular"/>
        </w:rPr>
        <w:t xml:space="preserve"> grade</w:t>
      </w:r>
      <w:r w:rsidRPr="004753ED">
        <w:rPr>
          <w:rFonts w:ascii="StobiSerif Regular" w:hAnsi="StobiSerif Regular"/>
        </w:rPr>
        <w:t xml:space="preserve"> in all elementary schools in the municipalities of Tetovo, Gostivar, Debar and Kicevo, which</w:t>
      </w:r>
      <w:r>
        <w:rPr>
          <w:rFonts w:ascii="StobiSerif Regular" w:hAnsi="StobiSerif Regular"/>
        </w:rPr>
        <w:t xml:space="preserve"> is realized by</w:t>
      </w:r>
      <w:r w:rsidRPr="004753ED">
        <w:rPr>
          <w:rFonts w:ascii="StobiSerif Regular" w:hAnsi="StobiSerif Regular"/>
        </w:rPr>
        <w:t xml:space="preserve"> the non-governmental organization </w:t>
      </w:r>
      <w:r>
        <w:rPr>
          <w:rFonts w:ascii="StobiSerif Regular" w:hAnsi="StobiSerif Regular"/>
        </w:rPr>
        <w:t>“Sun” from</w:t>
      </w:r>
      <w:r w:rsidRPr="004753ED">
        <w:rPr>
          <w:rFonts w:ascii="StobiSerif Regular" w:hAnsi="StobiSerif Regular"/>
        </w:rPr>
        <w:t xml:space="preserve"> Tetovo, the project for the </w:t>
      </w:r>
      <w:r>
        <w:rPr>
          <w:rFonts w:ascii="StobiSerif Regular" w:hAnsi="StobiSerif Regular"/>
        </w:rPr>
        <w:t xml:space="preserve">resocialization </w:t>
      </w:r>
      <w:r w:rsidRPr="004753ED">
        <w:rPr>
          <w:rFonts w:ascii="StobiSerif Regular" w:hAnsi="StobiSerif Regular"/>
        </w:rPr>
        <w:t>of older children (8 -11 years) who have left or have never</w:t>
      </w:r>
      <w:r>
        <w:rPr>
          <w:rFonts w:ascii="StobiSerif Regular" w:hAnsi="StobiSerif Regular"/>
        </w:rPr>
        <w:t xml:space="preserve"> </w:t>
      </w:r>
      <w:r w:rsidRPr="004753ED">
        <w:rPr>
          <w:rFonts w:ascii="StobiSerif Regular" w:hAnsi="StobiSerif Regular"/>
        </w:rPr>
        <w:t>been</w:t>
      </w:r>
      <w:r>
        <w:rPr>
          <w:rFonts w:ascii="StobiSerif Regular" w:hAnsi="StobiSerif Regular"/>
        </w:rPr>
        <w:t xml:space="preserve"> a</w:t>
      </w:r>
      <w:r w:rsidRPr="004753ED">
        <w:rPr>
          <w:rFonts w:ascii="StobiSerif Regular" w:hAnsi="StobiSerif Regular"/>
        </w:rPr>
        <w:t xml:space="preserve"> part of the educational process, which is implemented in collaboration with</w:t>
      </w:r>
      <w:r>
        <w:rPr>
          <w:rFonts w:ascii="StobiSerif Regular" w:hAnsi="StobiSerif Regular"/>
        </w:rPr>
        <w:t xml:space="preserve"> the NGO “</w:t>
      </w:r>
      <w:r w:rsidRPr="004753ED">
        <w:rPr>
          <w:rFonts w:ascii="StobiSerif Regular" w:hAnsi="StobiSerif Regular"/>
        </w:rPr>
        <w:t>Bright Future</w:t>
      </w:r>
      <w:r>
        <w:rPr>
          <w:rFonts w:ascii="StobiSerif Regular" w:hAnsi="StobiSerif Regular"/>
        </w:rPr>
        <w:t xml:space="preserve">” from </w:t>
      </w:r>
      <w:r w:rsidRPr="004753ED">
        <w:rPr>
          <w:rFonts w:ascii="StobiSerif Regular" w:hAnsi="StobiSerif Regular"/>
        </w:rPr>
        <w:t xml:space="preserve">Kocani, scholarships for high school students and Roma </w:t>
      </w:r>
      <w:r>
        <w:rPr>
          <w:rFonts w:ascii="StobiSerif Regular" w:hAnsi="StobiSerif Regular"/>
        </w:rPr>
        <w:t>enrolled in</w:t>
      </w:r>
      <w:r w:rsidRPr="004753ED">
        <w:rPr>
          <w:rFonts w:ascii="StobiSerif Regular" w:hAnsi="StobiSerif Regular"/>
        </w:rPr>
        <w:t xml:space="preserve"> medical schools and universities, as well as scholarships for Roma students studying in and out of the country. Also, a</w:t>
      </w:r>
      <w:r>
        <w:rPr>
          <w:rFonts w:ascii="StobiSerif Regular" w:hAnsi="StobiSerif Regular"/>
        </w:rPr>
        <w:t xml:space="preserve"> big</w:t>
      </w:r>
      <w:r w:rsidRPr="004753ED">
        <w:rPr>
          <w:rFonts w:ascii="StobiSerif Regular" w:hAnsi="StobiSerif Regular"/>
        </w:rPr>
        <w:t xml:space="preserve"> contribution is</w:t>
      </w:r>
      <w:r>
        <w:rPr>
          <w:rFonts w:ascii="StobiSerif Regular" w:hAnsi="StobiSerif Regular"/>
        </w:rPr>
        <w:t xml:space="preserve"> the</w:t>
      </w:r>
      <w:r w:rsidRPr="004753ED">
        <w:rPr>
          <w:rFonts w:ascii="StobiSerif Regular" w:hAnsi="StobiSerif Regular"/>
        </w:rPr>
        <w:t xml:space="preserve"> support</w:t>
      </w:r>
      <w:r>
        <w:rPr>
          <w:rFonts w:ascii="StobiSerif Regular" w:hAnsi="StobiSerif Regular"/>
        </w:rPr>
        <w:t xml:space="preserve"> to the education of the</w:t>
      </w:r>
      <w:r w:rsidRPr="004753ED">
        <w:rPr>
          <w:rFonts w:ascii="StobiSerif Regular" w:hAnsi="StobiSerif Regular"/>
        </w:rPr>
        <w:t xml:space="preserve"> adult</w:t>
      </w:r>
      <w:r>
        <w:rPr>
          <w:rFonts w:ascii="StobiSerif Regular" w:hAnsi="StobiSerif Regular"/>
        </w:rPr>
        <w:t xml:space="preserve"> </w:t>
      </w:r>
      <w:r w:rsidRPr="004753ED">
        <w:rPr>
          <w:rFonts w:ascii="StobiSerif Regular" w:hAnsi="StobiSerif Regular"/>
        </w:rPr>
        <w:t>Roma that</w:t>
      </w:r>
      <w:r>
        <w:rPr>
          <w:rFonts w:ascii="StobiSerif Regular" w:hAnsi="StobiSerif Regular"/>
        </w:rPr>
        <w:t xml:space="preserve"> the</w:t>
      </w:r>
      <w:r w:rsidRPr="004753ED">
        <w:rPr>
          <w:rFonts w:ascii="StobiSerif Regular" w:hAnsi="StobiSerif Regular"/>
        </w:rPr>
        <w:t xml:space="preserve"> Roma Education Fund</w:t>
      </w:r>
      <w:r>
        <w:rPr>
          <w:rFonts w:ascii="StobiSerif Regular" w:hAnsi="StobiSerif Regular"/>
        </w:rPr>
        <w:t xml:space="preserve"> for</w:t>
      </w:r>
      <w:r w:rsidRPr="004753ED">
        <w:rPr>
          <w:rFonts w:ascii="StobiSerif Regular" w:hAnsi="StobiSerif Regular"/>
        </w:rPr>
        <w:t xml:space="preserve"> several years </w:t>
      </w:r>
      <w:r>
        <w:rPr>
          <w:rFonts w:ascii="StobiSerif Regular" w:hAnsi="StobiSerif Regular"/>
        </w:rPr>
        <w:t>is giving</w:t>
      </w:r>
      <w:r w:rsidRPr="004753ED">
        <w:rPr>
          <w:rFonts w:ascii="StobiSerif Regular" w:hAnsi="StobiSerif Regular"/>
        </w:rPr>
        <w:t xml:space="preserve"> the Roma population in the eastern part of the country through</w:t>
      </w:r>
      <w:r>
        <w:rPr>
          <w:rFonts w:ascii="StobiSerif Regular" w:hAnsi="StobiSerif Regular"/>
        </w:rPr>
        <w:t xml:space="preserve"> the</w:t>
      </w:r>
      <w:r w:rsidRPr="004753ED">
        <w:rPr>
          <w:rFonts w:ascii="StobiSerif Regular" w:hAnsi="StobiSerif Regular"/>
        </w:rPr>
        <w:t xml:space="preserve"> NGOs </w:t>
      </w:r>
      <w:r>
        <w:rPr>
          <w:rFonts w:ascii="StobiSerif Regular" w:hAnsi="StobiSerif Regular"/>
        </w:rPr>
        <w:t>“</w:t>
      </w:r>
      <w:r w:rsidRPr="004753ED">
        <w:rPr>
          <w:rFonts w:ascii="StobiSerif Regular" w:hAnsi="StobiSerif Regular"/>
        </w:rPr>
        <w:t>Ternipe</w:t>
      </w:r>
      <w:r>
        <w:rPr>
          <w:rFonts w:ascii="StobiSerif Regular" w:hAnsi="StobiSerif Regular"/>
        </w:rPr>
        <w:t xml:space="preserve"> MK” from Delčevo and “B</w:t>
      </w:r>
      <w:r w:rsidRPr="004753ED">
        <w:rPr>
          <w:rFonts w:ascii="StobiSerif Regular" w:hAnsi="StobiSerif Regular"/>
        </w:rPr>
        <w:t>right future</w:t>
      </w:r>
      <w:r>
        <w:rPr>
          <w:rFonts w:ascii="StobiSerif Regular" w:hAnsi="StobiSerif Regular"/>
        </w:rPr>
        <w:t xml:space="preserve">” from </w:t>
      </w:r>
      <w:r w:rsidRPr="004753ED">
        <w:rPr>
          <w:rFonts w:ascii="StobiSerif Regular" w:hAnsi="StobiSerif Regular"/>
        </w:rPr>
        <w:t>Kocani.</w:t>
      </w:r>
    </w:p>
    <w:p w:rsidR="006C0782" w:rsidRDefault="006C0782" w:rsidP="002E69A4">
      <w:pPr>
        <w:rPr>
          <w:rFonts w:ascii="StobiSerif Regular" w:hAnsi="StobiSerif Regular"/>
        </w:rPr>
      </w:pPr>
      <w:r w:rsidRPr="002C5137">
        <w:rPr>
          <w:rFonts w:ascii="StobiSerif Regular" w:hAnsi="StobiSerif Regular"/>
        </w:rPr>
        <w:t>It is important to note that</w:t>
      </w:r>
      <w:r>
        <w:rPr>
          <w:rFonts w:ascii="StobiSerif Regular" w:hAnsi="StobiSerif Regular"/>
        </w:rPr>
        <w:t xml:space="preserve"> from</w:t>
      </w:r>
      <w:r w:rsidRPr="002C5137">
        <w:rPr>
          <w:rFonts w:ascii="StobiSerif Regular" w:hAnsi="StobiSerif Regular"/>
        </w:rPr>
        <w:t xml:space="preserve"> the launch of the Decade of Roma Inclusion,</w:t>
      </w:r>
      <w:r>
        <w:rPr>
          <w:rFonts w:ascii="StobiSerif Regular" w:hAnsi="StobiSerif Regular"/>
        </w:rPr>
        <w:t xml:space="preserve"> the</w:t>
      </w:r>
      <w:r w:rsidRPr="002C5137">
        <w:rPr>
          <w:rFonts w:ascii="StobiSerif Regular" w:hAnsi="StobiSerif Regular"/>
        </w:rPr>
        <w:t xml:space="preserve"> Foundation Open Society </w:t>
      </w:r>
      <w:r>
        <w:rPr>
          <w:rFonts w:ascii="StobiSerif Regular" w:hAnsi="StobiSerif Regular"/>
        </w:rPr>
        <w:t>–</w:t>
      </w:r>
      <w:r w:rsidRPr="002C5137">
        <w:rPr>
          <w:rFonts w:ascii="StobiSerif Regular" w:hAnsi="StobiSerif Regular"/>
        </w:rPr>
        <w:t xml:space="preserve"> Macedonia</w:t>
      </w:r>
      <w:r>
        <w:rPr>
          <w:rFonts w:ascii="StobiSerif Regular" w:hAnsi="StobiSerif Regular"/>
        </w:rPr>
        <w:t xml:space="preserve"> in partnership</w:t>
      </w:r>
      <w:r w:rsidRPr="002C5137">
        <w:rPr>
          <w:rFonts w:ascii="StobiSerif Regular" w:hAnsi="StobiSerif Regular"/>
        </w:rPr>
        <w:t>/support</w:t>
      </w:r>
      <w:r>
        <w:rPr>
          <w:rFonts w:ascii="StobiSerif Regular" w:hAnsi="StobiSerif Regular"/>
        </w:rPr>
        <w:t xml:space="preserve"> with</w:t>
      </w:r>
      <w:r w:rsidRPr="002C5137">
        <w:rPr>
          <w:rFonts w:ascii="StobiSerif Regular" w:hAnsi="StobiSerif Regular"/>
        </w:rPr>
        <w:t xml:space="preserve"> USAID, the Pestalozzi Children's Foundation, the Roma Education Fund, OSCE, the Royal Netherlands Embassy and the Embassy of the Republic of Hungary has implemented several projects aimed at improving the educational status of Roma in Macedonia.</w:t>
      </w:r>
      <w:r>
        <w:rPr>
          <w:rFonts w:ascii="StobiSerif Regular" w:hAnsi="StobiSerif Regular"/>
        </w:rPr>
        <w:t xml:space="preserve"> T</w:t>
      </w:r>
      <w:r w:rsidRPr="002C5137">
        <w:rPr>
          <w:rFonts w:ascii="StobiSerif Regular" w:hAnsi="StobiSerif Regular"/>
        </w:rPr>
        <w:t>he following activities</w:t>
      </w:r>
      <w:r>
        <w:rPr>
          <w:rFonts w:ascii="StobiSerif Regular" w:hAnsi="StobiSerif Regular"/>
        </w:rPr>
        <w:t xml:space="preserve"> </w:t>
      </w:r>
      <w:r w:rsidRPr="002C5137">
        <w:rPr>
          <w:rFonts w:ascii="StobiSerif Regular" w:hAnsi="StobiSerif Regular"/>
        </w:rPr>
        <w:t>were carried out</w:t>
      </w:r>
      <w:r>
        <w:rPr>
          <w:rFonts w:ascii="StobiSerif Regular" w:hAnsi="StobiSerif Regular"/>
        </w:rPr>
        <w:t xml:space="preserve"> w</w:t>
      </w:r>
      <w:r w:rsidRPr="002C5137">
        <w:rPr>
          <w:rFonts w:ascii="StobiSerif Regular" w:hAnsi="StobiSerif Regular"/>
        </w:rPr>
        <w:t>ithin these projects:</w:t>
      </w:r>
    </w:p>
    <w:p w:rsidR="006C0782" w:rsidRPr="002C5137" w:rsidRDefault="006C0782" w:rsidP="00467B11">
      <w:pPr>
        <w:pStyle w:val="ListParagraph"/>
        <w:numPr>
          <w:ilvl w:val="0"/>
          <w:numId w:val="18"/>
        </w:numPr>
        <w:rPr>
          <w:rFonts w:ascii="StobiSerif Regular" w:hAnsi="StobiSerif Regular"/>
        </w:rPr>
      </w:pPr>
      <w:r>
        <w:rPr>
          <w:rFonts w:ascii="StobiSerif Regular" w:hAnsi="StobiSerif Regular"/>
          <w:lang w:val="en-US"/>
        </w:rPr>
        <w:t>Over 500 Roma pupils were receiving support outside of school in writing homework, overcoming the school subjects and preparing for the written assignments;</w:t>
      </w:r>
    </w:p>
    <w:p w:rsidR="006C0782" w:rsidRPr="002C5137" w:rsidRDefault="006C0782" w:rsidP="00467B11">
      <w:pPr>
        <w:pStyle w:val="ListParagraph"/>
        <w:numPr>
          <w:ilvl w:val="0"/>
          <w:numId w:val="18"/>
        </w:numPr>
        <w:rPr>
          <w:rFonts w:ascii="StobiSerif Regular" w:hAnsi="StobiSerif Regular"/>
        </w:rPr>
      </w:pPr>
      <w:r w:rsidRPr="002C5137">
        <w:rPr>
          <w:rFonts w:ascii="StobiSerif Regular" w:hAnsi="StobiSerif Regular"/>
        </w:rPr>
        <w:t>2547</w:t>
      </w:r>
      <w:r>
        <w:rPr>
          <w:rFonts w:ascii="StobiSerif Regular" w:hAnsi="StobiSerif Regular"/>
          <w:lang w:val="en-US"/>
        </w:rPr>
        <w:t xml:space="preserve"> </w:t>
      </w:r>
      <w:r w:rsidRPr="002C5137">
        <w:rPr>
          <w:rFonts w:ascii="StobiSerif Regular" w:hAnsi="StobiSerif Regular"/>
        </w:rPr>
        <w:t>scholarships</w:t>
      </w:r>
      <w:r>
        <w:rPr>
          <w:rFonts w:ascii="StobiSerif Regular" w:hAnsi="StobiSerif Regular"/>
          <w:lang w:val="en-US"/>
        </w:rPr>
        <w:t xml:space="preserve"> </w:t>
      </w:r>
      <w:r w:rsidRPr="002C5137">
        <w:rPr>
          <w:rFonts w:ascii="StobiSerif Regular" w:hAnsi="StobiSerif Regular"/>
        </w:rPr>
        <w:t xml:space="preserve">and </w:t>
      </w:r>
      <w:r>
        <w:rPr>
          <w:rFonts w:ascii="StobiSerif Regular" w:hAnsi="StobiSerif Regular"/>
          <w:lang w:val="en-US"/>
        </w:rPr>
        <w:t>mentorships</w:t>
      </w:r>
      <w:r w:rsidRPr="002C5137">
        <w:rPr>
          <w:rFonts w:ascii="StobiSerif Regular" w:hAnsi="StobiSerif Regular"/>
        </w:rPr>
        <w:t xml:space="preserve"> were provided for high school students and 1,100 scholarships for Roma students</w:t>
      </w:r>
      <w:r>
        <w:rPr>
          <w:rFonts w:ascii="StobiSerif Regular" w:hAnsi="StobiSerif Regular"/>
          <w:lang w:val="en-US"/>
        </w:rPr>
        <w:t xml:space="preserve"> enrolled in the institutions of </w:t>
      </w:r>
      <w:r w:rsidRPr="000100D6">
        <w:rPr>
          <w:rFonts w:ascii="StobiSerif Regular" w:hAnsi="StobiSerif Regular"/>
        </w:rPr>
        <w:t>university</w:t>
      </w:r>
      <w:r w:rsidRPr="00474855">
        <w:rPr>
          <w:rFonts w:ascii="StobiSerif Regular" w:hAnsi="StobiSerif Regular"/>
          <w:b/>
        </w:rPr>
        <w:t xml:space="preserve"> </w:t>
      </w:r>
      <w:r>
        <w:rPr>
          <w:rFonts w:ascii="StobiSerif Regular" w:hAnsi="StobiSerif Regular"/>
          <w:lang w:val="en-US"/>
        </w:rPr>
        <w:t>education</w:t>
      </w:r>
      <w:r w:rsidRPr="002C5137">
        <w:rPr>
          <w:rFonts w:ascii="StobiSerif Regular" w:hAnsi="StobiSerif Regular"/>
        </w:rPr>
        <w:t>;</w:t>
      </w:r>
    </w:p>
    <w:p w:rsidR="006C0782" w:rsidRPr="002C5137" w:rsidRDefault="006C0782" w:rsidP="00467B11">
      <w:pPr>
        <w:pStyle w:val="ListParagraph"/>
        <w:numPr>
          <w:ilvl w:val="0"/>
          <w:numId w:val="18"/>
        </w:numPr>
        <w:rPr>
          <w:rFonts w:ascii="StobiSerif Regular" w:hAnsi="StobiSerif Regular"/>
        </w:rPr>
      </w:pPr>
      <w:r w:rsidRPr="002C5137">
        <w:rPr>
          <w:rFonts w:ascii="StobiSerif Regular" w:hAnsi="StobiSerif Regular"/>
        </w:rPr>
        <w:t>Over 1400 teachers attended the training for social justice, interactive methods of teaching, intercultural education, cooperation with parents etc. .;</w:t>
      </w:r>
    </w:p>
    <w:p w:rsidR="006C0782" w:rsidRPr="002C5137" w:rsidRDefault="006C0782" w:rsidP="00467B11">
      <w:pPr>
        <w:pStyle w:val="ListParagraph"/>
        <w:numPr>
          <w:ilvl w:val="0"/>
          <w:numId w:val="18"/>
        </w:numPr>
        <w:rPr>
          <w:rFonts w:ascii="StobiSerif Regular" w:hAnsi="StobiSerif Regular"/>
        </w:rPr>
      </w:pPr>
      <w:r w:rsidRPr="002C5137">
        <w:rPr>
          <w:rFonts w:ascii="StobiSerif Regular" w:hAnsi="StobiSerif Regular"/>
        </w:rPr>
        <w:t>More than 1,500 parents were involved in workshops on issues related to the education of their children.</w:t>
      </w:r>
    </w:p>
    <w:p w:rsidR="006C0782" w:rsidRDefault="006C0782" w:rsidP="002C5137">
      <w:pPr>
        <w:rPr>
          <w:rFonts w:ascii="StobiSerif Regular" w:hAnsi="StobiSerif Regular"/>
        </w:rPr>
      </w:pPr>
    </w:p>
    <w:p w:rsidR="006C0782" w:rsidRDefault="006C0782" w:rsidP="002C5137">
      <w:pPr>
        <w:rPr>
          <w:rFonts w:ascii="StobiSerif Regular" w:hAnsi="StobiSerif Regular"/>
        </w:rPr>
      </w:pPr>
      <w:r w:rsidRPr="002C5137">
        <w:rPr>
          <w:rFonts w:ascii="StobiSerif Regular" w:hAnsi="StobiSerif Regular"/>
        </w:rPr>
        <w:t>All</w:t>
      </w:r>
      <w:r>
        <w:rPr>
          <w:rFonts w:ascii="StobiSerif Regular" w:hAnsi="StobiSerif Regular"/>
        </w:rPr>
        <w:t xml:space="preserve"> of the above mentioned</w:t>
      </w:r>
      <w:r w:rsidRPr="002C5137">
        <w:rPr>
          <w:rFonts w:ascii="StobiSerif Regular" w:hAnsi="StobiSerif Regular"/>
        </w:rPr>
        <w:t xml:space="preserve"> interventions contributed to the increase </w:t>
      </w:r>
      <w:r>
        <w:rPr>
          <w:rFonts w:ascii="StobiSerif Regular" w:hAnsi="StobiSerif Regular"/>
        </w:rPr>
        <w:t>of</w:t>
      </w:r>
      <w:r w:rsidRPr="002C5137">
        <w:rPr>
          <w:rFonts w:ascii="StobiSerif Regular" w:hAnsi="StobiSerif Regular"/>
        </w:rPr>
        <w:t xml:space="preserve"> the number of Roma children</w:t>
      </w:r>
      <w:r>
        <w:rPr>
          <w:rFonts w:ascii="StobiSerif Regular" w:hAnsi="StobiSerif Regular"/>
        </w:rPr>
        <w:t xml:space="preserve"> with</w:t>
      </w:r>
      <w:r w:rsidRPr="002C5137">
        <w:rPr>
          <w:rFonts w:ascii="StobiSerif Regular" w:hAnsi="StobiSerif Regular"/>
        </w:rPr>
        <w:t xml:space="preserve"> complete</w:t>
      </w:r>
      <w:r>
        <w:rPr>
          <w:rFonts w:ascii="StobiSerif Regular" w:hAnsi="StobiSerif Regular"/>
        </w:rPr>
        <w:t>d</w:t>
      </w:r>
      <w:r w:rsidRPr="002C5137">
        <w:rPr>
          <w:rFonts w:ascii="StobiSerif Regular" w:hAnsi="StobiSerif Regular"/>
        </w:rPr>
        <w:t xml:space="preserve"> primary, secondary and </w:t>
      </w:r>
      <w:r w:rsidRPr="000100D6">
        <w:rPr>
          <w:rFonts w:ascii="StobiSerif Regular" w:hAnsi="StobiSerif Regular"/>
        </w:rPr>
        <w:t>university</w:t>
      </w:r>
      <w:r w:rsidRPr="00474855">
        <w:rPr>
          <w:rFonts w:ascii="StobiSerif Regular" w:hAnsi="StobiSerif Regular"/>
          <w:b/>
        </w:rPr>
        <w:t xml:space="preserve"> </w:t>
      </w:r>
      <w:r w:rsidRPr="002C5137">
        <w:rPr>
          <w:rFonts w:ascii="StobiSerif Regular" w:hAnsi="StobiSerif Regular"/>
        </w:rPr>
        <w:t>education.</w:t>
      </w:r>
    </w:p>
    <w:p w:rsidR="006C0782" w:rsidRDefault="006C0782" w:rsidP="002C5137">
      <w:pPr>
        <w:rPr>
          <w:rFonts w:ascii="StobiSerif Regular" w:hAnsi="StobiSerif Regular"/>
        </w:rPr>
      </w:pPr>
      <w:r w:rsidRPr="009B0A3B">
        <w:rPr>
          <w:rFonts w:ascii="StobiSerif Regular" w:hAnsi="StobiSerif Regular"/>
        </w:rPr>
        <w:t xml:space="preserve">Great contribution in the last two years </w:t>
      </w:r>
      <w:r>
        <w:rPr>
          <w:rFonts w:ascii="StobiSerif Regular" w:hAnsi="StobiSerif Regular"/>
        </w:rPr>
        <w:t>is also</w:t>
      </w:r>
      <w:r w:rsidRPr="009B0A3B">
        <w:rPr>
          <w:rFonts w:ascii="StobiSerif Regular" w:hAnsi="StobiSerif Regular"/>
        </w:rPr>
        <w:t xml:space="preserve"> the interve</w:t>
      </w:r>
      <w:r>
        <w:rPr>
          <w:rFonts w:ascii="StobiSerif Regular" w:hAnsi="StobiSerif Regular"/>
        </w:rPr>
        <w:t>ntion of the Ministry of Labo</w:t>
      </w:r>
      <w:r w:rsidRPr="009B0A3B">
        <w:rPr>
          <w:rFonts w:ascii="StobiSerif Regular" w:hAnsi="StobiSerif Regular"/>
        </w:rPr>
        <w:t>r and Social Policy together with the World Bank, through conditional cash transfers in secondary education, and the many activities of the UNICEF Office in Skopje and other Roma NGOs.</w:t>
      </w:r>
    </w:p>
    <w:p w:rsidR="006C0782" w:rsidRPr="009E2564" w:rsidRDefault="006C0782" w:rsidP="002C5137">
      <w:pPr>
        <w:rPr>
          <w:rFonts w:ascii="StobiSerif Regular" w:hAnsi="StobiSerif Regular"/>
          <w:b/>
        </w:rPr>
      </w:pPr>
      <w:r w:rsidRPr="009B0A3B">
        <w:rPr>
          <w:rFonts w:ascii="StobiSerif Regular" w:hAnsi="StobiSerif Regular"/>
        </w:rPr>
        <w:t>As</w:t>
      </w:r>
      <w:r>
        <w:rPr>
          <w:rFonts w:ascii="StobiSerif Regular" w:hAnsi="StobiSerif Regular"/>
        </w:rPr>
        <w:t xml:space="preserve"> a</w:t>
      </w:r>
      <w:r w:rsidRPr="009B0A3B">
        <w:rPr>
          <w:rFonts w:ascii="StobiSerif Regular" w:hAnsi="StobiSerif Regular"/>
        </w:rPr>
        <w:t xml:space="preserve"> confirmation of the above interventions and results achieved in the past 8 years</w:t>
      </w:r>
      <w:r>
        <w:rPr>
          <w:rFonts w:ascii="StobiSerif Regular" w:hAnsi="StobiSerif Regular"/>
        </w:rPr>
        <w:t>, is the research that was made by</w:t>
      </w:r>
      <w:r w:rsidRPr="009B0A3B">
        <w:rPr>
          <w:rFonts w:ascii="StobiSerif Regular" w:hAnsi="StobiSerif Regular"/>
        </w:rPr>
        <w:t xml:space="preserve"> Dr. Maja Gerovska for the needs of the</w:t>
      </w:r>
      <w:r>
        <w:rPr>
          <w:rFonts w:ascii="StobiSerif Regular" w:hAnsi="StobiSerif Regular"/>
        </w:rPr>
        <w:t xml:space="preserve"> </w:t>
      </w:r>
      <w:r w:rsidRPr="009E2564">
        <w:rPr>
          <w:rFonts w:ascii="StobiSerif Regular" w:hAnsi="StobiSerif Regular"/>
          <w:b/>
        </w:rPr>
        <w:t>Program for development of the United Nations - UNDP Office in Skopje,</w:t>
      </w:r>
      <w:r>
        <w:rPr>
          <w:rFonts w:ascii="StobiSerif Regular" w:hAnsi="StobiSerif Regular"/>
          <w:b/>
        </w:rPr>
        <w:t xml:space="preserve"> </w:t>
      </w:r>
      <w:r w:rsidRPr="009E2564">
        <w:rPr>
          <w:rFonts w:ascii="StobiSerif Regular" w:hAnsi="StobiSerif Regular"/>
        </w:rPr>
        <w:t>entitled as</w:t>
      </w:r>
      <w:r w:rsidRPr="009E2564">
        <w:rPr>
          <w:rFonts w:ascii="StobiSerif Regular" w:hAnsi="StobiSerif Regular"/>
          <w:b/>
        </w:rPr>
        <w:t xml:space="preserve"> "Review of the achieved progress in implementing the National Strategy for Roma integration and the achieved progress in the socio-economic standard of the Roma".</w:t>
      </w:r>
    </w:p>
    <w:p w:rsidR="006C0782" w:rsidRDefault="006C0782" w:rsidP="002E69A4">
      <w:pPr>
        <w:rPr>
          <w:rFonts w:ascii="StobiSerif Regular" w:hAnsi="StobiSerif Regular"/>
        </w:rPr>
      </w:pPr>
      <w:r w:rsidRPr="009E2564">
        <w:rPr>
          <w:rFonts w:ascii="StobiSerif Regular" w:hAnsi="StobiSerif Regular"/>
        </w:rPr>
        <w:t xml:space="preserve">According to her, </w:t>
      </w:r>
      <w:r>
        <w:rPr>
          <w:rFonts w:ascii="StobiSerif Regular" w:hAnsi="StobiSerif Regular"/>
        </w:rPr>
        <w:t>from the</w:t>
      </w:r>
      <w:r w:rsidRPr="009E2564">
        <w:rPr>
          <w:rFonts w:ascii="StobiSerif Regular" w:hAnsi="StobiSerif Regular"/>
        </w:rPr>
        <w:t xml:space="preserve"> launch of the Decade of Roma in 2005</w:t>
      </w:r>
      <w:r>
        <w:rPr>
          <w:rFonts w:ascii="StobiSerif Regular" w:hAnsi="StobiSerif Regular"/>
        </w:rPr>
        <w:t>,</w:t>
      </w:r>
      <w:r w:rsidRPr="009E2564">
        <w:rPr>
          <w:rFonts w:ascii="StobiSerif Regular" w:hAnsi="StobiSerif Regular"/>
        </w:rPr>
        <w:t xml:space="preserve"> the </w:t>
      </w:r>
      <w:r>
        <w:rPr>
          <w:rFonts w:ascii="StobiSerif Regular" w:hAnsi="StobiSerif Regular"/>
        </w:rPr>
        <w:t>most evident</w:t>
      </w:r>
      <w:r w:rsidRPr="009E2564">
        <w:rPr>
          <w:rFonts w:ascii="StobiSerif Regular" w:hAnsi="StobiSerif Regular"/>
        </w:rPr>
        <w:t xml:space="preserve"> progress has been made </w:t>
      </w:r>
      <w:r w:rsidRPr="009E2564">
        <w:rPr>
          <w:rFonts w:ascii="Cambria Math" w:hAnsi="Cambria Math" w:cs="Cambria Math"/>
        </w:rPr>
        <w:t>​​</w:t>
      </w:r>
      <w:r w:rsidRPr="009E2564">
        <w:rPr>
          <w:rFonts w:ascii="StobiSerif Regular" w:hAnsi="StobiSerif Regular" w:cs="StobiSerif Regular"/>
        </w:rPr>
        <w:t xml:space="preserve">in the field of education. Although the ambitious goals set out in the Strategy and Action Plan </w:t>
      </w:r>
      <w:r w:rsidRPr="009E2564">
        <w:rPr>
          <w:rFonts w:ascii="StobiSerif Regular" w:hAnsi="StobiSerif Regular"/>
        </w:rPr>
        <w:t>are not fully realized, there are visible improvements in the</w:t>
      </w:r>
      <w:r>
        <w:rPr>
          <w:rFonts w:ascii="StobiSerif Regular" w:hAnsi="StobiSerif Regular"/>
        </w:rPr>
        <w:t xml:space="preserve"> total</w:t>
      </w:r>
      <w:r w:rsidRPr="009E2564">
        <w:rPr>
          <w:rFonts w:ascii="StobiSerif Regular" w:hAnsi="StobiSerif Regular"/>
        </w:rPr>
        <w:t xml:space="preserve"> coverage of Roma children and youth in the education system. Specifically,</w:t>
      </w:r>
      <w:r>
        <w:rPr>
          <w:rFonts w:ascii="StobiSerif Regular" w:hAnsi="StobiSerif Regular"/>
        </w:rPr>
        <w:t xml:space="preserve"> from 2005 these results have been achieved:</w:t>
      </w:r>
    </w:p>
    <w:p w:rsidR="006C0782" w:rsidRPr="00A44EC0" w:rsidRDefault="006C0782" w:rsidP="00467B11">
      <w:pPr>
        <w:pStyle w:val="ListParagraph"/>
        <w:numPr>
          <w:ilvl w:val="0"/>
          <w:numId w:val="19"/>
        </w:numPr>
        <w:rPr>
          <w:rFonts w:ascii="StobiSerif Regular" w:hAnsi="StobiSerif Regular"/>
        </w:rPr>
      </w:pPr>
      <w:r>
        <w:rPr>
          <w:rFonts w:ascii="StobiSerif Regular" w:hAnsi="StobiSerif Regular"/>
          <w:lang w:val="en-US"/>
        </w:rPr>
        <w:t>An increase of the</w:t>
      </w:r>
      <w:r w:rsidRPr="00A44EC0">
        <w:rPr>
          <w:rFonts w:ascii="StobiSerif Regular" w:hAnsi="StobiSerif Regular"/>
        </w:rPr>
        <w:t xml:space="preserve"> number of</w:t>
      </w:r>
      <w:r>
        <w:rPr>
          <w:rFonts w:ascii="StobiSerif Regular" w:hAnsi="StobiSerif Regular"/>
          <w:lang w:val="en-US"/>
        </w:rPr>
        <w:t xml:space="preserve"> </w:t>
      </w:r>
      <w:r>
        <w:rPr>
          <w:rFonts w:ascii="StobiSerif Regular" w:hAnsi="StobiSerif Regular"/>
        </w:rPr>
        <w:t>covered</w:t>
      </w:r>
      <w:r w:rsidRPr="00A44EC0">
        <w:rPr>
          <w:rFonts w:ascii="StobiSerif Regular" w:hAnsi="StobiSerif Regular"/>
        </w:rPr>
        <w:t xml:space="preserve"> Roma c</w:t>
      </w:r>
      <w:r>
        <w:rPr>
          <w:rFonts w:ascii="StobiSerif Regular" w:hAnsi="StobiSerif Regular"/>
        </w:rPr>
        <w:t xml:space="preserve">hildren </w:t>
      </w:r>
      <w:r>
        <w:rPr>
          <w:rFonts w:ascii="StobiSerif Regular" w:hAnsi="StobiSerif Regular"/>
          <w:lang w:val="en-US"/>
        </w:rPr>
        <w:t xml:space="preserve">in pre-school </w:t>
      </w:r>
      <w:r w:rsidRPr="00A44EC0">
        <w:rPr>
          <w:rFonts w:ascii="StobiSerif Regular" w:hAnsi="StobiSerif Regular"/>
        </w:rPr>
        <w:t>education from 1.5% to 4%;</w:t>
      </w:r>
    </w:p>
    <w:p w:rsidR="006C0782" w:rsidRPr="00A44EC0" w:rsidRDefault="006C0782" w:rsidP="00467B11">
      <w:pPr>
        <w:pStyle w:val="ListParagraph"/>
        <w:numPr>
          <w:ilvl w:val="0"/>
          <w:numId w:val="19"/>
        </w:numPr>
        <w:rPr>
          <w:rFonts w:ascii="StobiSerif Regular" w:hAnsi="StobiSerif Regular"/>
        </w:rPr>
      </w:pPr>
      <w:r w:rsidRPr="00A44EC0">
        <w:rPr>
          <w:rFonts w:ascii="StobiSerif Regular" w:hAnsi="StobiSerif Regular"/>
        </w:rPr>
        <w:t xml:space="preserve">An increase of 0.84% in the number of children </w:t>
      </w:r>
      <w:r>
        <w:rPr>
          <w:rFonts w:ascii="StobiSerif Regular" w:hAnsi="StobiSerif Regular"/>
          <w:lang w:val="en-US"/>
        </w:rPr>
        <w:t xml:space="preserve">with </w:t>
      </w:r>
      <w:r w:rsidRPr="00A44EC0">
        <w:rPr>
          <w:rFonts w:ascii="StobiSerif Regular" w:hAnsi="StobiSerif Regular"/>
        </w:rPr>
        <w:t>complete</w:t>
      </w:r>
      <w:r>
        <w:rPr>
          <w:rFonts w:ascii="StobiSerif Regular" w:hAnsi="StobiSerif Regular"/>
          <w:lang w:val="en-US"/>
        </w:rPr>
        <w:t>d</w:t>
      </w:r>
      <w:r w:rsidRPr="00A44EC0">
        <w:rPr>
          <w:rFonts w:ascii="StobiSerif Regular" w:hAnsi="StobiSerif Regular"/>
        </w:rPr>
        <w:t xml:space="preserve"> primary education (in the academic year 2011/12 compared with the 2006-07);</w:t>
      </w:r>
    </w:p>
    <w:p w:rsidR="006C0782" w:rsidRPr="00A44EC0" w:rsidRDefault="006C0782" w:rsidP="00467B11">
      <w:pPr>
        <w:pStyle w:val="ListParagraph"/>
        <w:numPr>
          <w:ilvl w:val="0"/>
          <w:numId w:val="19"/>
        </w:numPr>
        <w:rPr>
          <w:rFonts w:ascii="StobiSerif Regular" w:hAnsi="StobiSerif Regular"/>
        </w:rPr>
      </w:pPr>
      <w:r>
        <w:rPr>
          <w:rFonts w:ascii="StobiSerif Regular" w:hAnsi="StobiSerif Regular"/>
          <w:lang w:val="en-US"/>
        </w:rPr>
        <w:t xml:space="preserve">An </w:t>
      </w:r>
      <w:r w:rsidRPr="00A44EC0">
        <w:rPr>
          <w:rFonts w:ascii="StobiSerif Regular" w:hAnsi="StobiSerif Regular"/>
        </w:rPr>
        <w:t>increase of 27.5% in the number of Roma enrolled in secondary education and increase</w:t>
      </w:r>
      <w:r>
        <w:rPr>
          <w:rFonts w:ascii="StobiSerif Regular" w:hAnsi="StobiSerif Regular"/>
          <w:lang w:val="en-US"/>
        </w:rPr>
        <w:t xml:space="preserve"> in</w:t>
      </w:r>
      <w:r w:rsidRPr="00A44EC0">
        <w:rPr>
          <w:rFonts w:ascii="StobiSerif Regular" w:hAnsi="StobiSerif Regular"/>
        </w:rPr>
        <w:t xml:space="preserve"> the number of</w:t>
      </w:r>
      <w:r>
        <w:rPr>
          <w:rFonts w:ascii="StobiSerif Regular" w:hAnsi="StobiSerif Regular"/>
          <w:lang w:val="en-US"/>
        </w:rPr>
        <w:t xml:space="preserve"> the female</w:t>
      </w:r>
      <w:r w:rsidRPr="00A44EC0">
        <w:rPr>
          <w:rFonts w:ascii="StobiSerif Regular" w:hAnsi="StobiSerif Regular"/>
        </w:rPr>
        <w:t xml:space="preserve"> Roma </w:t>
      </w:r>
      <w:r>
        <w:rPr>
          <w:rFonts w:ascii="StobiSerif Regular" w:hAnsi="StobiSerif Regular"/>
          <w:lang w:val="en-US"/>
        </w:rPr>
        <w:t>students of</w:t>
      </w:r>
      <w:r w:rsidRPr="00A44EC0">
        <w:rPr>
          <w:rFonts w:ascii="StobiSerif Regular" w:hAnsi="StobiSerif Regular"/>
        </w:rPr>
        <w:t xml:space="preserve"> 29.5% (in the school year 2011/12 compared with the 2006-07);</w:t>
      </w:r>
    </w:p>
    <w:p w:rsidR="006C0782" w:rsidRPr="009C60C1" w:rsidRDefault="006C0782" w:rsidP="00467B11">
      <w:pPr>
        <w:pStyle w:val="ListParagraph"/>
        <w:numPr>
          <w:ilvl w:val="0"/>
          <w:numId w:val="19"/>
        </w:numPr>
        <w:rPr>
          <w:rFonts w:ascii="StobiSerif Regular" w:hAnsi="StobiSerif Regular"/>
        </w:rPr>
      </w:pPr>
      <w:r>
        <w:rPr>
          <w:rFonts w:ascii="StobiSerif Regular" w:hAnsi="StobiSerif Regular"/>
          <w:lang w:val="en-US"/>
        </w:rPr>
        <w:t>A</w:t>
      </w:r>
      <w:r w:rsidRPr="00A44EC0">
        <w:rPr>
          <w:rFonts w:ascii="StobiSerif Regular" w:hAnsi="StobiSerif Regular"/>
        </w:rPr>
        <w:t>n</w:t>
      </w:r>
      <w:r>
        <w:rPr>
          <w:rFonts w:ascii="StobiSerif Regular" w:hAnsi="StobiSerif Regular"/>
          <w:lang w:val="en-US"/>
        </w:rPr>
        <w:t xml:space="preserve"> in</w:t>
      </w:r>
      <w:r w:rsidRPr="00A44EC0">
        <w:rPr>
          <w:rFonts w:ascii="StobiSerif Regular" w:hAnsi="StobiSerif Regular"/>
        </w:rPr>
        <w:t>crease of 49% of young Roma with</w:t>
      </w:r>
      <w:r>
        <w:rPr>
          <w:rFonts w:ascii="StobiSerif Regular" w:hAnsi="StobiSerif Regular"/>
          <w:lang w:val="en-US"/>
        </w:rPr>
        <w:t xml:space="preserve"> completed</w:t>
      </w:r>
      <w:r w:rsidRPr="00A44EC0">
        <w:rPr>
          <w:rFonts w:ascii="StobiSerif Regular" w:hAnsi="StobiSerif Regular"/>
        </w:rPr>
        <w:t xml:space="preserve"> secondary education and growth of</w:t>
      </w:r>
      <w:r>
        <w:rPr>
          <w:rFonts w:ascii="StobiSerif Regular" w:hAnsi="StobiSerif Regular"/>
          <w:lang w:val="en-US"/>
        </w:rPr>
        <w:t xml:space="preserve"> female</w:t>
      </w:r>
      <w:r w:rsidRPr="00A44EC0">
        <w:rPr>
          <w:rFonts w:ascii="StobiSerif Regular" w:hAnsi="StobiSerif Regular"/>
        </w:rPr>
        <w:t xml:space="preserve"> Roma </w:t>
      </w:r>
      <w:r>
        <w:rPr>
          <w:rFonts w:ascii="StobiSerif Regular" w:hAnsi="StobiSerif Regular"/>
          <w:lang w:val="en-US"/>
        </w:rPr>
        <w:t>students of</w:t>
      </w:r>
      <w:r w:rsidRPr="00A44EC0">
        <w:rPr>
          <w:rFonts w:ascii="StobiSerif Regular" w:hAnsi="StobiSerif Regular"/>
        </w:rPr>
        <w:t xml:space="preserve"> 73.2% (in the school year 2011/12 compared with the 2006-07);</w:t>
      </w:r>
    </w:p>
    <w:p w:rsidR="006C0782" w:rsidRPr="00974BFE" w:rsidRDefault="006C0782" w:rsidP="00467B11">
      <w:pPr>
        <w:pStyle w:val="ListParagraph"/>
        <w:numPr>
          <w:ilvl w:val="0"/>
          <w:numId w:val="19"/>
        </w:numPr>
        <w:rPr>
          <w:rFonts w:ascii="StobiSerif Regular" w:hAnsi="StobiSerif Regular"/>
        </w:rPr>
      </w:pPr>
      <w:r>
        <w:rPr>
          <w:rFonts w:ascii="StobiSerif Regular" w:hAnsi="StobiSerif Regular"/>
          <w:lang w:val="en-US"/>
        </w:rPr>
        <w:t xml:space="preserve">An </w:t>
      </w:r>
      <w:r w:rsidRPr="009C60C1">
        <w:rPr>
          <w:rFonts w:ascii="StobiSerif Regular" w:hAnsi="StobiSerif Regular"/>
        </w:rPr>
        <w:t>increase of 11.4% in the number of Roma students enrolled in college and rise of</w:t>
      </w:r>
      <w:r>
        <w:rPr>
          <w:rFonts w:ascii="StobiSerif Regular" w:hAnsi="StobiSerif Regular"/>
          <w:lang w:val="en-US"/>
        </w:rPr>
        <w:t xml:space="preserve"> female</w:t>
      </w:r>
      <w:r w:rsidRPr="009C60C1">
        <w:rPr>
          <w:rFonts w:ascii="StobiSerif Regular" w:hAnsi="StobiSerif Regular"/>
        </w:rPr>
        <w:t xml:space="preserve"> Roma </w:t>
      </w:r>
      <w:r>
        <w:rPr>
          <w:rFonts w:ascii="StobiSerif Regular" w:hAnsi="StobiSerif Regular"/>
          <w:lang w:val="en-US"/>
        </w:rPr>
        <w:t>students of</w:t>
      </w:r>
      <w:r w:rsidRPr="009C60C1">
        <w:rPr>
          <w:rFonts w:ascii="StobiSerif Regular" w:hAnsi="StobiSerif Regular"/>
        </w:rPr>
        <w:t xml:space="preserve"> 19.7% (in the academic year 2009-10 compared with the 2006-07);</w:t>
      </w:r>
    </w:p>
    <w:p w:rsidR="006C0782" w:rsidRPr="00117C34" w:rsidRDefault="006C0782" w:rsidP="00467B11">
      <w:pPr>
        <w:pStyle w:val="ListParagraph"/>
        <w:numPr>
          <w:ilvl w:val="0"/>
          <w:numId w:val="19"/>
        </w:numPr>
        <w:rPr>
          <w:rFonts w:ascii="StobiSerif Regular" w:hAnsi="StobiSerif Regular"/>
        </w:rPr>
      </w:pPr>
      <w:r>
        <w:rPr>
          <w:rFonts w:ascii="StobiSerif Regular" w:hAnsi="StobiSerif Regular"/>
          <w:lang w:val="en-US"/>
        </w:rPr>
        <w:t xml:space="preserve">An </w:t>
      </w:r>
      <w:r w:rsidRPr="00974BFE">
        <w:rPr>
          <w:rFonts w:ascii="StobiSerif Regular" w:hAnsi="StobiSerif Regular"/>
        </w:rPr>
        <w:t xml:space="preserve">increase of 69.2% in the number of </w:t>
      </w:r>
      <w:r>
        <w:rPr>
          <w:rFonts w:ascii="StobiSerif Regular" w:hAnsi="StobiSerif Regular"/>
          <w:lang w:val="en-US"/>
        </w:rPr>
        <w:t>Roma graduates and an</w:t>
      </w:r>
      <w:r w:rsidRPr="00974BFE">
        <w:rPr>
          <w:rFonts w:ascii="StobiSerif Regular" w:hAnsi="StobiSerif Regular"/>
        </w:rPr>
        <w:t xml:space="preserve"> increased</w:t>
      </w:r>
      <w:r>
        <w:rPr>
          <w:rFonts w:ascii="StobiSerif Regular" w:hAnsi="StobiSerif Regular"/>
          <w:lang w:val="en-US"/>
        </w:rPr>
        <w:t xml:space="preserve"> number of 57% among the graduated female Roma students</w:t>
      </w:r>
      <w:r w:rsidRPr="00974BFE">
        <w:rPr>
          <w:rFonts w:ascii="StobiSerif Regular" w:hAnsi="StobiSerif Regular"/>
        </w:rPr>
        <w:t xml:space="preserve"> (in academic year 2011 compared to 2007).</w:t>
      </w:r>
    </w:p>
    <w:p w:rsidR="006C0782" w:rsidRDefault="006C0782" w:rsidP="00117C34">
      <w:pPr>
        <w:rPr>
          <w:rFonts w:ascii="StobiSerif Regular" w:hAnsi="StobiSerif Regular"/>
        </w:rPr>
      </w:pPr>
    </w:p>
    <w:p w:rsidR="006C0782" w:rsidRPr="00117C34" w:rsidRDefault="006C0782" w:rsidP="00117C34">
      <w:pPr>
        <w:rPr>
          <w:rFonts w:ascii="StobiSerif Regular" w:hAnsi="StobiSerif Regular"/>
        </w:rPr>
      </w:pPr>
      <w:r w:rsidRPr="00117C34">
        <w:rPr>
          <w:rFonts w:ascii="StobiSerif Regular" w:hAnsi="StobiSerif Regular"/>
        </w:rPr>
        <w:t>However,</w:t>
      </w:r>
      <w:r>
        <w:rPr>
          <w:rFonts w:ascii="StobiSerif Regular" w:hAnsi="StobiSerif Regular"/>
        </w:rPr>
        <w:t xml:space="preserve"> for</w:t>
      </w:r>
      <w:r w:rsidRPr="00117C34">
        <w:rPr>
          <w:rFonts w:ascii="StobiSerif Regular" w:hAnsi="StobiSerif Regular"/>
        </w:rPr>
        <w:t xml:space="preserve"> the educational inclusion of</w:t>
      </w:r>
      <w:r>
        <w:rPr>
          <w:rFonts w:ascii="StobiSerif Regular" w:hAnsi="StobiSerif Regular"/>
        </w:rPr>
        <w:t xml:space="preserve"> the</w:t>
      </w:r>
      <w:r w:rsidRPr="00117C34">
        <w:rPr>
          <w:rFonts w:ascii="StobiSerif Regular" w:hAnsi="StobiSerif Regular"/>
        </w:rPr>
        <w:t xml:space="preserve"> Roma in the country still remain some important challenges. The report notes that in the academic year 2011/12 compared with the 2006-07, there was a decrease of 0.74% in the number of children in primary education. Moreover, the number of Roma children in special schools remains high. Also</w:t>
      </w:r>
      <w:r>
        <w:rPr>
          <w:rFonts w:ascii="StobiSerif Regular" w:hAnsi="StobiSerif Regular"/>
        </w:rPr>
        <w:t xml:space="preserve">, </w:t>
      </w:r>
      <w:r w:rsidRPr="00117C34">
        <w:rPr>
          <w:rFonts w:ascii="StobiSerif Regular" w:hAnsi="StobiSerif Regular"/>
        </w:rPr>
        <w:t>little progress</w:t>
      </w:r>
      <w:r>
        <w:rPr>
          <w:rFonts w:ascii="StobiSerif Regular" w:hAnsi="StobiSerif Regular"/>
        </w:rPr>
        <w:t xml:space="preserve"> has been</w:t>
      </w:r>
      <w:r w:rsidRPr="00117C34">
        <w:rPr>
          <w:rFonts w:ascii="StobiSerif Regular" w:hAnsi="StobiSerif Regular"/>
        </w:rPr>
        <w:t xml:space="preserve"> recorded in terms of</w:t>
      </w:r>
      <w:r>
        <w:rPr>
          <w:rFonts w:ascii="StobiSerif Regular" w:hAnsi="StobiSerif Regular"/>
        </w:rPr>
        <w:t xml:space="preserve"> the growth of literacy and the education of adults</w:t>
      </w:r>
      <w:r w:rsidRPr="00117C34">
        <w:rPr>
          <w:rFonts w:ascii="StobiSerif Regular" w:hAnsi="StobiSerif Regular"/>
        </w:rPr>
        <w:t>, and</w:t>
      </w:r>
      <w:r>
        <w:rPr>
          <w:rFonts w:ascii="StobiSerif Regular" w:hAnsi="StobiSerif Regular"/>
        </w:rPr>
        <w:t xml:space="preserve"> also it is</w:t>
      </w:r>
      <w:r w:rsidRPr="00117C34">
        <w:rPr>
          <w:rFonts w:ascii="StobiSerif Regular" w:hAnsi="StobiSerif Regular"/>
        </w:rPr>
        <w:t xml:space="preserve"> lack</w:t>
      </w:r>
      <w:r>
        <w:rPr>
          <w:rFonts w:ascii="StobiSerif Regular" w:hAnsi="StobiSerif Regular"/>
        </w:rPr>
        <w:t>ing a</w:t>
      </w:r>
      <w:r w:rsidRPr="00117C34">
        <w:rPr>
          <w:rFonts w:ascii="StobiSerif Regular" w:hAnsi="StobiSerif Regular"/>
        </w:rPr>
        <w:t xml:space="preserve"> detailed and comprehensive records of the children included in the school system. </w:t>
      </w:r>
    </w:p>
    <w:p w:rsidR="006C0782" w:rsidRDefault="006C0782" w:rsidP="00117C34">
      <w:pPr>
        <w:rPr>
          <w:rFonts w:ascii="StobiSerif Regular" w:hAnsi="StobiSerif Regular"/>
        </w:rPr>
      </w:pPr>
      <w:r w:rsidRPr="00117C34">
        <w:rPr>
          <w:rFonts w:ascii="StobiSerif Regular" w:hAnsi="StobiSerif Regular"/>
        </w:rPr>
        <w:t xml:space="preserve">The problems and needs identified by all relevant stakeholders, </w:t>
      </w:r>
      <w:r>
        <w:rPr>
          <w:rFonts w:ascii="StobiSerif Regular" w:hAnsi="StobiSerif Regular"/>
        </w:rPr>
        <w:t>that</w:t>
      </w:r>
      <w:r w:rsidRPr="00117C34">
        <w:rPr>
          <w:rFonts w:ascii="StobiSerif Regular" w:hAnsi="StobiSerif Regular"/>
        </w:rPr>
        <w:t xml:space="preserve"> will be subject to the action of this strategy are identified in the following areas: pre-school education, primary education, secondary education, </w:t>
      </w:r>
      <w:r w:rsidRPr="000100D6">
        <w:rPr>
          <w:rFonts w:ascii="StobiSerif Regular" w:hAnsi="StobiSerif Regular"/>
        </w:rPr>
        <w:t>university</w:t>
      </w:r>
      <w:r w:rsidRPr="00474855">
        <w:rPr>
          <w:rFonts w:ascii="StobiSerif Regular" w:hAnsi="StobiSerif Regular"/>
          <w:b/>
        </w:rPr>
        <w:t xml:space="preserve"> </w:t>
      </w:r>
      <w:r w:rsidRPr="00117C34">
        <w:rPr>
          <w:rFonts w:ascii="StobiSerif Regular" w:hAnsi="StobiSerif Regular"/>
        </w:rPr>
        <w:t>education, adult education and education for children with special needs.</w:t>
      </w:r>
    </w:p>
    <w:p w:rsidR="006C0782" w:rsidRPr="00117C34" w:rsidRDefault="006C0782" w:rsidP="00117C34">
      <w:pPr>
        <w:rPr>
          <w:rFonts w:ascii="StobiSerif Regular" w:hAnsi="StobiSerif Regular"/>
        </w:rPr>
      </w:pPr>
    </w:p>
    <w:p w:rsidR="006C0782" w:rsidRDefault="006C0782" w:rsidP="00BF5840">
      <w:pPr>
        <w:rPr>
          <w:rFonts w:ascii="StobiSerif Regular" w:hAnsi="StobiSerif Regular"/>
          <w:b/>
        </w:rPr>
      </w:pPr>
      <w:r>
        <w:rPr>
          <w:rFonts w:ascii="StobiSerif Regular" w:hAnsi="StobiSerif Regular"/>
          <w:b/>
          <w:shd w:val="clear" w:color="auto" w:fill="FBD4B4"/>
        </w:rPr>
        <w:t>Activities of the domestic and international foundations and organizations</w:t>
      </w:r>
    </w:p>
    <w:p w:rsidR="006C0782" w:rsidRPr="00D459D0" w:rsidRDefault="006C0782" w:rsidP="00467B11">
      <w:pPr>
        <w:pStyle w:val="ListParagraph"/>
        <w:numPr>
          <w:ilvl w:val="0"/>
          <w:numId w:val="20"/>
        </w:numPr>
        <w:rPr>
          <w:rFonts w:ascii="StobiSerif Regular" w:hAnsi="StobiSerif Regular"/>
        </w:rPr>
      </w:pPr>
      <w:r w:rsidRPr="00D459D0">
        <w:rPr>
          <w:rFonts w:ascii="StobiSerif Regular" w:hAnsi="StobiSerif Regular"/>
        </w:rPr>
        <w:t>Low coverage of children in pre-school care and education;</w:t>
      </w:r>
    </w:p>
    <w:p w:rsidR="006C0782" w:rsidRPr="00D459D0" w:rsidRDefault="006C0782" w:rsidP="00467B11">
      <w:pPr>
        <w:pStyle w:val="ListParagraph"/>
        <w:numPr>
          <w:ilvl w:val="0"/>
          <w:numId w:val="20"/>
        </w:numPr>
        <w:rPr>
          <w:rFonts w:ascii="StobiSerif Regular" w:hAnsi="StobiSerif Regular"/>
        </w:rPr>
      </w:pPr>
      <w:r w:rsidRPr="00D459D0">
        <w:rPr>
          <w:rFonts w:ascii="StobiSerif Regular" w:hAnsi="StobiSerif Regular"/>
        </w:rPr>
        <w:t>Lack of early socialization and educational experiences of Roma children who are beyond any form of preschool education;</w:t>
      </w:r>
    </w:p>
    <w:p w:rsidR="006C0782" w:rsidRPr="00D459D0" w:rsidRDefault="006C0782" w:rsidP="00467B11">
      <w:pPr>
        <w:pStyle w:val="ListParagraph"/>
        <w:numPr>
          <w:ilvl w:val="0"/>
          <w:numId w:val="20"/>
        </w:numPr>
        <w:rPr>
          <w:rFonts w:ascii="StobiSerif Regular" w:hAnsi="StobiSerif Regular"/>
        </w:rPr>
      </w:pPr>
      <w:r w:rsidRPr="00D459D0">
        <w:rPr>
          <w:rFonts w:ascii="StobiSerif Regular" w:hAnsi="StobiSerif Regular"/>
        </w:rPr>
        <w:t xml:space="preserve">Lack of Roma teachers </w:t>
      </w:r>
      <w:r w:rsidRPr="00D459D0">
        <w:rPr>
          <w:rFonts w:ascii="StobiSerif Regular" w:hAnsi="StobiSerif Regular"/>
          <w:lang w:val="en-US"/>
        </w:rPr>
        <w:t>in</w:t>
      </w:r>
      <w:r w:rsidRPr="00D459D0">
        <w:rPr>
          <w:rFonts w:ascii="StobiSerif Regular" w:hAnsi="StobiSerif Regular"/>
        </w:rPr>
        <w:t xml:space="preserve"> pre-school education;</w:t>
      </w:r>
    </w:p>
    <w:p w:rsidR="006C0782" w:rsidRPr="00D459D0" w:rsidRDefault="006C0782" w:rsidP="00467B11">
      <w:pPr>
        <w:pStyle w:val="ListParagraph"/>
        <w:numPr>
          <w:ilvl w:val="0"/>
          <w:numId w:val="20"/>
        </w:numPr>
        <w:rPr>
          <w:rFonts w:ascii="StobiSerif Regular" w:hAnsi="StobiSerif Regular"/>
        </w:rPr>
      </w:pPr>
      <w:r w:rsidRPr="00D459D0">
        <w:rPr>
          <w:rFonts w:ascii="StobiSerif Regular" w:hAnsi="StobiSerif Regular"/>
        </w:rPr>
        <w:t>Lack of trained staff in pre-school education, which is not sensitive to the differences and is unable to fully meet the different needs of children;</w:t>
      </w:r>
    </w:p>
    <w:p w:rsidR="006C0782" w:rsidRDefault="006C0782" w:rsidP="00F04198">
      <w:pPr>
        <w:rPr>
          <w:rFonts w:ascii="StobiSerif Regular" w:hAnsi="StobiSerif Regular"/>
          <w:b/>
        </w:rPr>
      </w:pPr>
    </w:p>
    <w:p w:rsidR="006C0782" w:rsidRDefault="006C0782" w:rsidP="00F04198">
      <w:pPr>
        <w:rPr>
          <w:rFonts w:ascii="StobiSerif Regular" w:hAnsi="StobiSerif Regular"/>
          <w:b/>
        </w:rPr>
      </w:pPr>
      <w:r>
        <w:rPr>
          <w:rFonts w:ascii="StobiSerif Regular" w:hAnsi="StobiSerif Regular"/>
          <w:b/>
          <w:shd w:val="clear" w:color="auto" w:fill="FBD4B4"/>
        </w:rPr>
        <w:t>Elementary Education</w:t>
      </w:r>
    </w:p>
    <w:p w:rsidR="006C0782" w:rsidRPr="00F04198" w:rsidRDefault="006C0782" w:rsidP="00467B11">
      <w:pPr>
        <w:pStyle w:val="ListParagraph"/>
        <w:numPr>
          <w:ilvl w:val="0"/>
          <w:numId w:val="21"/>
        </w:numPr>
        <w:rPr>
          <w:rFonts w:ascii="StobiSerif Regular" w:hAnsi="StobiSerif Regular"/>
        </w:rPr>
      </w:pPr>
      <w:r w:rsidRPr="00F04198">
        <w:rPr>
          <w:rFonts w:ascii="StobiSerif Regular" w:hAnsi="StobiSerif Regular"/>
        </w:rPr>
        <w:t>Lack of relevant recent statistics on the number of Roma children</w:t>
      </w:r>
      <w:r>
        <w:rPr>
          <w:rFonts w:ascii="StobiSerif Regular" w:hAnsi="StobiSerif Regular"/>
          <w:lang w:val="en-US"/>
        </w:rPr>
        <w:t xml:space="preserve"> that are</w:t>
      </w:r>
      <w:r w:rsidRPr="00F04198">
        <w:rPr>
          <w:rFonts w:ascii="StobiSerif Regular" w:hAnsi="StobiSerif Regular"/>
        </w:rPr>
        <w:t xml:space="preserve"> of primary school age (6-14 / 16</w:t>
      </w:r>
      <w:r>
        <w:rPr>
          <w:rFonts w:ascii="StobiSerif Regular" w:hAnsi="StobiSerif Regular"/>
          <w:lang w:val="en-US"/>
        </w:rPr>
        <w:t xml:space="preserve"> years</w:t>
      </w:r>
      <w:r w:rsidRPr="00F04198">
        <w:rPr>
          <w:rFonts w:ascii="StobiSerif Regular" w:hAnsi="StobiSerif Regular"/>
        </w:rPr>
        <w:t>);</w:t>
      </w:r>
    </w:p>
    <w:p w:rsidR="006C0782" w:rsidRPr="00F04198" w:rsidRDefault="006C0782" w:rsidP="00467B11">
      <w:pPr>
        <w:pStyle w:val="ListParagraph"/>
        <w:numPr>
          <w:ilvl w:val="0"/>
          <w:numId w:val="21"/>
        </w:numPr>
        <w:rPr>
          <w:rFonts w:ascii="StobiSerif Regular" w:hAnsi="StobiSerif Regular"/>
        </w:rPr>
      </w:pPr>
      <w:r w:rsidRPr="00F04198">
        <w:rPr>
          <w:rFonts w:ascii="StobiSerif Regular" w:hAnsi="StobiSerif Regular"/>
        </w:rPr>
        <w:t>Low coverage of children in primary education (a number of children who are out of the educational system for various reasons - tradition, undocumented children, children living in extreme poverty, etc.);</w:t>
      </w:r>
    </w:p>
    <w:p w:rsidR="006C0782" w:rsidRPr="00F04198" w:rsidRDefault="006C0782" w:rsidP="00467B11">
      <w:pPr>
        <w:pStyle w:val="ListParagraph"/>
        <w:numPr>
          <w:ilvl w:val="0"/>
          <w:numId w:val="21"/>
        </w:numPr>
        <w:rPr>
          <w:rFonts w:ascii="StobiSerif Regular" w:hAnsi="StobiSerif Regular"/>
        </w:rPr>
      </w:pPr>
      <w:r w:rsidRPr="00F04198">
        <w:rPr>
          <w:rFonts w:ascii="StobiSerif Regular" w:hAnsi="StobiSerif Regular"/>
        </w:rPr>
        <w:t>Lack of knowledge of the</w:t>
      </w:r>
      <w:r>
        <w:rPr>
          <w:rFonts w:ascii="StobiSerif Regular" w:hAnsi="StobiSerif Regular"/>
          <w:lang w:val="en-US"/>
        </w:rPr>
        <w:t xml:space="preserve"> Macedonian</w:t>
      </w:r>
      <w:r w:rsidRPr="00F04198">
        <w:rPr>
          <w:rFonts w:ascii="StobiSerif Regular" w:hAnsi="StobiSerif Regular"/>
        </w:rPr>
        <w:t xml:space="preserve"> language as a language of </w:t>
      </w:r>
      <w:r>
        <w:rPr>
          <w:rFonts w:ascii="StobiSerif Regular" w:hAnsi="StobiSerif Regular"/>
          <w:lang w:val="en-US"/>
        </w:rPr>
        <w:t>teaching</w:t>
      </w:r>
      <w:r w:rsidRPr="00F04198">
        <w:rPr>
          <w:rFonts w:ascii="StobiSerif Regular" w:hAnsi="StobiSerif Regular"/>
        </w:rPr>
        <w:t>, leads to unequal start and unprepared entry</w:t>
      </w:r>
      <w:r>
        <w:rPr>
          <w:rFonts w:ascii="StobiSerif Regular" w:hAnsi="StobiSerif Regular"/>
          <w:lang w:val="en-US"/>
        </w:rPr>
        <w:t xml:space="preserve"> of</w:t>
      </w:r>
      <w:r w:rsidRPr="00F04198">
        <w:rPr>
          <w:rFonts w:ascii="StobiSerif Regular" w:hAnsi="StobiSerif Regular"/>
        </w:rPr>
        <w:t xml:space="preserve"> (part of)</w:t>
      </w:r>
      <w:r>
        <w:rPr>
          <w:rFonts w:ascii="StobiSerif Regular" w:hAnsi="StobiSerif Regular"/>
          <w:lang w:val="en-US"/>
        </w:rPr>
        <w:t xml:space="preserve"> the</w:t>
      </w:r>
      <w:r w:rsidRPr="00F04198">
        <w:rPr>
          <w:rFonts w:ascii="StobiSerif Regular" w:hAnsi="StobiSerif Regular"/>
        </w:rPr>
        <w:t xml:space="preserve"> Roma children in primary education;</w:t>
      </w:r>
    </w:p>
    <w:p w:rsidR="006C0782" w:rsidRPr="00F04198" w:rsidRDefault="006C0782" w:rsidP="00467B11">
      <w:pPr>
        <w:pStyle w:val="ListParagraph"/>
        <w:numPr>
          <w:ilvl w:val="0"/>
          <w:numId w:val="21"/>
        </w:numPr>
        <w:rPr>
          <w:rFonts w:ascii="StobiSerif Regular" w:hAnsi="StobiSerif Regular"/>
        </w:rPr>
      </w:pPr>
      <w:r w:rsidRPr="00F04198">
        <w:rPr>
          <w:rFonts w:ascii="StobiSerif Regular" w:hAnsi="StobiSerif Regular"/>
        </w:rPr>
        <w:t>Low rate of children</w:t>
      </w:r>
      <w:r>
        <w:rPr>
          <w:rFonts w:ascii="StobiSerif Regular" w:hAnsi="StobiSerif Regular"/>
          <w:lang w:val="en-US"/>
        </w:rPr>
        <w:t xml:space="preserve"> staying</w:t>
      </w:r>
      <w:r w:rsidRPr="00F04198">
        <w:rPr>
          <w:rFonts w:ascii="StobiSerif Regular" w:hAnsi="StobiSerif Regular"/>
        </w:rPr>
        <w:t xml:space="preserve"> in primary education and low rate of progress from one grade to another;</w:t>
      </w:r>
    </w:p>
    <w:p w:rsidR="006C0782" w:rsidRPr="00F04198" w:rsidRDefault="006C0782" w:rsidP="00467B11">
      <w:pPr>
        <w:pStyle w:val="ListParagraph"/>
        <w:numPr>
          <w:ilvl w:val="0"/>
          <w:numId w:val="21"/>
        </w:numPr>
        <w:rPr>
          <w:rFonts w:ascii="StobiSerif Regular" w:hAnsi="StobiSerif Regular"/>
        </w:rPr>
      </w:pPr>
      <w:r w:rsidRPr="00F04198">
        <w:rPr>
          <w:rFonts w:ascii="StobiSerif Regular" w:hAnsi="StobiSerif Regular"/>
        </w:rPr>
        <w:t>High dropout rate among Roma children, especially</w:t>
      </w:r>
      <w:r>
        <w:rPr>
          <w:rFonts w:ascii="StobiSerif Regular" w:hAnsi="StobiSerif Regular"/>
          <w:lang w:val="en-US"/>
        </w:rPr>
        <w:t xml:space="preserve"> in</w:t>
      </w:r>
      <w:r w:rsidRPr="00F04198">
        <w:rPr>
          <w:rFonts w:ascii="StobiSerif Regular" w:hAnsi="StobiSerif Regular"/>
        </w:rPr>
        <w:t xml:space="preserve"> the last third c</w:t>
      </w:r>
      <w:r>
        <w:rPr>
          <w:rFonts w:ascii="StobiSerif Regular" w:hAnsi="StobiSerif Regular"/>
        </w:rPr>
        <w:t xml:space="preserve">ycle of </w:t>
      </w:r>
      <w:r>
        <w:rPr>
          <w:rFonts w:ascii="StobiSerif Regular" w:hAnsi="StobiSerif Regular"/>
          <w:lang w:val="en-US"/>
        </w:rPr>
        <w:t>p</w:t>
      </w:r>
      <w:r>
        <w:rPr>
          <w:rFonts w:ascii="StobiSerif Regular" w:hAnsi="StobiSerif Regular"/>
        </w:rPr>
        <w:t xml:space="preserve">rimary </w:t>
      </w:r>
      <w:r>
        <w:rPr>
          <w:rFonts w:ascii="StobiSerif Regular" w:hAnsi="StobiSerif Regular"/>
          <w:lang w:val="en-US"/>
        </w:rPr>
        <w:t>e</w:t>
      </w:r>
      <w:r>
        <w:rPr>
          <w:rFonts w:ascii="StobiSerif Regular" w:hAnsi="StobiSerif Regular"/>
        </w:rPr>
        <w:t>ducation (6-9t</w:t>
      </w:r>
      <w:r>
        <w:rPr>
          <w:rFonts w:ascii="StobiSerif Regular" w:hAnsi="StobiSerif Regular"/>
          <w:lang w:val="en-US"/>
        </w:rPr>
        <w:t>h</w:t>
      </w:r>
      <w:r w:rsidRPr="00F04198">
        <w:rPr>
          <w:rFonts w:ascii="StobiSerif Regular" w:hAnsi="StobiSerif Regular"/>
        </w:rPr>
        <w:t xml:space="preserve"> grade), and the absence of policies and measures for their return </w:t>
      </w:r>
      <w:r>
        <w:rPr>
          <w:rFonts w:ascii="StobiSerif Regular" w:hAnsi="StobiSerif Regular"/>
          <w:lang w:val="en-US"/>
        </w:rPr>
        <w:t>in</w:t>
      </w:r>
      <w:r w:rsidRPr="00F04198">
        <w:rPr>
          <w:rFonts w:ascii="StobiSerif Regular" w:hAnsi="StobiSerif Regular"/>
        </w:rPr>
        <w:t xml:space="preserve"> education</w:t>
      </w:r>
      <w:r>
        <w:rPr>
          <w:rFonts w:ascii="StobiSerif Regular" w:hAnsi="StobiSerif Regular"/>
          <w:lang w:val="en-US"/>
        </w:rPr>
        <w:t xml:space="preserve"> process</w:t>
      </w:r>
      <w:r w:rsidRPr="00F04198">
        <w:rPr>
          <w:rFonts w:ascii="StobiSerif Regular" w:hAnsi="StobiSerif Regular"/>
        </w:rPr>
        <w:t>;</w:t>
      </w:r>
    </w:p>
    <w:p w:rsidR="006C0782" w:rsidRPr="000E74FF" w:rsidRDefault="006C0782" w:rsidP="00467B11">
      <w:pPr>
        <w:pStyle w:val="ListParagraph"/>
        <w:numPr>
          <w:ilvl w:val="0"/>
          <w:numId w:val="21"/>
        </w:numPr>
        <w:rPr>
          <w:rFonts w:ascii="StobiSerif Regular" w:hAnsi="StobiSerif Regular"/>
        </w:rPr>
      </w:pPr>
      <w:r>
        <w:rPr>
          <w:rFonts w:ascii="StobiSerif Regular" w:hAnsi="StobiSerif Regular"/>
          <w:lang w:val="en-US"/>
        </w:rPr>
        <w:t>I</w:t>
      </w:r>
      <w:r w:rsidRPr="000E74FF">
        <w:rPr>
          <w:rFonts w:ascii="StobiSerif Regular" w:hAnsi="StobiSerif Regular"/>
        </w:rPr>
        <w:t>nadequate and dysfunctional systems to support children with low achievement</w:t>
      </w:r>
      <w:r>
        <w:rPr>
          <w:rFonts w:ascii="StobiSerif Regular" w:hAnsi="StobiSerif Regular"/>
          <w:lang w:val="en-US"/>
        </w:rPr>
        <w:t>s</w:t>
      </w:r>
      <w:r w:rsidRPr="000E74FF">
        <w:rPr>
          <w:rFonts w:ascii="StobiSerif Regular" w:hAnsi="StobiSerif Regular"/>
        </w:rPr>
        <w:t xml:space="preserve"> (extra classes, counseling, parental schools, etc.)</w:t>
      </w:r>
      <w:r>
        <w:rPr>
          <w:rFonts w:ascii="StobiSerif Regular" w:hAnsi="StobiSerif Regular"/>
          <w:lang w:val="en-US"/>
        </w:rPr>
        <w:t xml:space="preserve"> </w:t>
      </w:r>
      <w:r w:rsidRPr="000E74FF">
        <w:rPr>
          <w:rFonts w:ascii="StobiSerif Regular" w:hAnsi="StobiSerif Regular"/>
        </w:rPr>
        <w:t xml:space="preserve"> to keep</w:t>
      </w:r>
      <w:r>
        <w:rPr>
          <w:rFonts w:ascii="StobiSerif Regular" w:hAnsi="StobiSerif Regular"/>
          <w:lang w:val="en-US"/>
        </w:rPr>
        <w:t xml:space="preserve"> them in</w:t>
      </w:r>
      <w:r w:rsidRPr="000E74FF">
        <w:rPr>
          <w:rFonts w:ascii="StobiSerif Regular" w:hAnsi="StobiSerif Regular"/>
        </w:rPr>
        <w:t xml:space="preserve"> school and</w:t>
      </w:r>
      <w:r>
        <w:rPr>
          <w:rFonts w:ascii="StobiSerif Regular" w:hAnsi="StobiSerif Regular"/>
          <w:lang w:val="en-US"/>
        </w:rPr>
        <w:t xml:space="preserve"> to</w:t>
      </w:r>
      <w:r w:rsidRPr="000E74FF">
        <w:rPr>
          <w:rFonts w:ascii="StobiSerif Regular" w:hAnsi="StobiSerif Regular"/>
        </w:rPr>
        <w:t xml:space="preserve"> help</w:t>
      </w:r>
      <w:r>
        <w:rPr>
          <w:rFonts w:ascii="StobiSerif Regular" w:hAnsi="StobiSerif Regular"/>
          <w:lang w:val="en-US"/>
        </w:rPr>
        <w:t xml:space="preserve"> them</w:t>
      </w:r>
      <w:r w:rsidRPr="000E74FF">
        <w:rPr>
          <w:rFonts w:ascii="StobiSerif Regular" w:hAnsi="StobiSerif Regular"/>
        </w:rPr>
        <w:t xml:space="preserve"> to advance properly;</w:t>
      </w:r>
    </w:p>
    <w:p w:rsidR="006C0782" w:rsidRPr="000E74FF" w:rsidRDefault="006C0782" w:rsidP="00467B11">
      <w:pPr>
        <w:pStyle w:val="ListParagraph"/>
        <w:numPr>
          <w:ilvl w:val="0"/>
          <w:numId w:val="21"/>
        </w:numPr>
        <w:rPr>
          <w:rFonts w:ascii="StobiSerif Regular" w:hAnsi="StobiSerif Regular"/>
        </w:rPr>
      </w:pPr>
      <w:r w:rsidRPr="000E74FF">
        <w:rPr>
          <w:rFonts w:ascii="StobiSerif Regular" w:hAnsi="StobiSerif Regular"/>
        </w:rPr>
        <w:t xml:space="preserve">High rate of students that </w:t>
      </w:r>
      <w:r>
        <w:rPr>
          <w:rFonts w:ascii="StobiSerif Regular" w:hAnsi="StobiSerif Regular"/>
        </w:rPr>
        <w:t xml:space="preserve">are at high risk to </w:t>
      </w:r>
      <w:r>
        <w:rPr>
          <w:rFonts w:ascii="StobiSerif Regular" w:hAnsi="StobiSerif Regular"/>
          <w:lang w:val="en-US"/>
        </w:rPr>
        <w:t>pause</w:t>
      </w:r>
      <w:r>
        <w:rPr>
          <w:rFonts w:ascii="StobiSerif Regular" w:hAnsi="StobiSerif Regular"/>
        </w:rPr>
        <w:t xml:space="preserve"> and/</w:t>
      </w:r>
      <w:r w:rsidRPr="000E74FF">
        <w:rPr>
          <w:rFonts w:ascii="StobiSerif Regular" w:hAnsi="StobiSerif Regular"/>
        </w:rPr>
        <w:t>or to leave educati</w:t>
      </w:r>
      <w:r>
        <w:rPr>
          <w:rFonts w:ascii="StobiSerif Regular" w:hAnsi="StobiSerif Regular"/>
        </w:rPr>
        <w:t>on for temporary internal and/</w:t>
      </w:r>
      <w:r w:rsidRPr="000E74FF">
        <w:rPr>
          <w:rFonts w:ascii="StobiSerif Regular" w:hAnsi="StobiSerif Regular"/>
        </w:rPr>
        <w:t>or external migration</w:t>
      </w:r>
      <w:r>
        <w:rPr>
          <w:rFonts w:ascii="StobiSerif Regular" w:hAnsi="StobiSerif Regular"/>
          <w:lang w:val="en-US"/>
        </w:rPr>
        <w:t xml:space="preserve"> </w:t>
      </w:r>
      <w:r w:rsidRPr="000E74FF">
        <w:rPr>
          <w:rFonts w:ascii="StobiSerif Regular" w:hAnsi="StobiSerif Regular"/>
        </w:rPr>
        <w:t xml:space="preserve"> (migration for seasonal work, cases of false </w:t>
      </w:r>
      <w:r>
        <w:rPr>
          <w:rFonts w:ascii="StobiSerif Regular" w:hAnsi="StobiSerif Regular"/>
          <w:lang w:val="en-US"/>
        </w:rPr>
        <w:t>asylum</w:t>
      </w:r>
      <w:r w:rsidRPr="000E74FF">
        <w:rPr>
          <w:rFonts w:ascii="StobiSerif Regular" w:hAnsi="StobiSerif Regular"/>
        </w:rPr>
        <w:t>) or due to early marriages;</w:t>
      </w:r>
    </w:p>
    <w:p w:rsidR="006C0782" w:rsidRPr="000E74FF" w:rsidRDefault="006C0782" w:rsidP="00467B11">
      <w:pPr>
        <w:pStyle w:val="ListParagraph"/>
        <w:numPr>
          <w:ilvl w:val="0"/>
          <w:numId w:val="21"/>
        </w:numPr>
        <w:rPr>
          <w:rFonts w:ascii="StobiSerif Regular" w:hAnsi="StobiSerif Regular"/>
        </w:rPr>
      </w:pPr>
      <w:r w:rsidRPr="000E74FF">
        <w:rPr>
          <w:rFonts w:ascii="StobiSerif Regular" w:hAnsi="StobiSerif Regular"/>
        </w:rPr>
        <w:t>Lack of operational policies and measures to support</w:t>
      </w:r>
      <w:r>
        <w:rPr>
          <w:rFonts w:ascii="StobiSerif Regular" w:hAnsi="StobiSerif Regular"/>
          <w:lang w:val="en-US"/>
        </w:rPr>
        <w:t xml:space="preserve"> the</w:t>
      </w:r>
      <w:r w:rsidRPr="000E74FF">
        <w:rPr>
          <w:rFonts w:ascii="StobiSerif Regular" w:hAnsi="StobiSerif Regular"/>
        </w:rPr>
        <w:t xml:space="preserve"> return and completion of primary education of children</w:t>
      </w:r>
      <w:r>
        <w:rPr>
          <w:rFonts w:ascii="StobiSerif Regular" w:hAnsi="StobiSerif Regular"/>
          <w:lang w:val="en-US"/>
        </w:rPr>
        <w:t xml:space="preserve"> with</w:t>
      </w:r>
      <w:r w:rsidRPr="000E74FF">
        <w:rPr>
          <w:rFonts w:ascii="StobiSerif Regular" w:hAnsi="StobiSerif Regular"/>
        </w:rPr>
        <w:t xml:space="preserve"> exceeded age (over 16 years);</w:t>
      </w:r>
    </w:p>
    <w:p w:rsidR="006C0782" w:rsidRPr="00D459D0" w:rsidRDefault="006C0782" w:rsidP="00467B11">
      <w:pPr>
        <w:pStyle w:val="ListParagraph"/>
        <w:numPr>
          <w:ilvl w:val="0"/>
          <w:numId w:val="21"/>
        </w:numPr>
        <w:rPr>
          <w:rFonts w:ascii="StobiSerif Regular" w:hAnsi="StobiSerif Regular"/>
        </w:rPr>
      </w:pPr>
      <w:r w:rsidRPr="000E74FF">
        <w:rPr>
          <w:rFonts w:ascii="StobiSerif Regular" w:hAnsi="StobiSerif Regular"/>
        </w:rPr>
        <w:t xml:space="preserve">Lack of clear national and school policies, measures and systems to support children who </w:t>
      </w:r>
      <w:r>
        <w:rPr>
          <w:rFonts w:ascii="StobiSerif Regular" w:hAnsi="StobiSerif Regular"/>
        </w:rPr>
        <w:t>have returned from seasonal and/</w:t>
      </w:r>
      <w:r w:rsidRPr="000E74FF">
        <w:rPr>
          <w:rFonts w:ascii="StobiSerif Regular" w:hAnsi="StobiSerif Regular"/>
        </w:rPr>
        <w:t>or abroad</w:t>
      </w:r>
      <w:r>
        <w:rPr>
          <w:rFonts w:ascii="StobiSerif Regular" w:hAnsi="StobiSerif Regular"/>
          <w:lang w:val="en-US"/>
        </w:rPr>
        <w:t xml:space="preserve"> job</w:t>
      </w:r>
      <w:r w:rsidRPr="000E74FF">
        <w:rPr>
          <w:rFonts w:ascii="StobiSerif Regular" w:hAnsi="StobiSerif Regular"/>
        </w:rPr>
        <w:t xml:space="preserve"> and their reintegration into the education system in Macedonia;</w:t>
      </w:r>
    </w:p>
    <w:p w:rsidR="006C0782" w:rsidRPr="00D459D0" w:rsidRDefault="006C0782" w:rsidP="00467B11">
      <w:pPr>
        <w:pStyle w:val="ListParagraph"/>
        <w:numPr>
          <w:ilvl w:val="0"/>
          <w:numId w:val="21"/>
        </w:numPr>
        <w:rPr>
          <w:rFonts w:ascii="StobiSerif Regular" w:hAnsi="StobiSerif Regular"/>
        </w:rPr>
      </w:pPr>
      <w:r w:rsidRPr="00D459D0">
        <w:rPr>
          <w:rFonts w:ascii="StobiSerif Regular" w:hAnsi="StobiSerif Regular"/>
        </w:rPr>
        <w:t>Better representation of Roma children in special schools compared with students of other ethnicities;</w:t>
      </w:r>
    </w:p>
    <w:p w:rsidR="006C0782" w:rsidRPr="00D459D0" w:rsidRDefault="006C0782" w:rsidP="00467B11">
      <w:pPr>
        <w:pStyle w:val="ListParagraph"/>
        <w:numPr>
          <w:ilvl w:val="0"/>
          <w:numId w:val="21"/>
        </w:numPr>
        <w:rPr>
          <w:rFonts w:ascii="StobiSerif Regular" w:hAnsi="StobiSerif Regular"/>
        </w:rPr>
      </w:pPr>
      <w:r>
        <w:rPr>
          <w:rFonts w:ascii="StobiSerif Regular" w:hAnsi="StobiSerif Regular"/>
          <w:lang w:val="en-US"/>
        </w:rPr>
        <w:t>S</w:t>
      </w:r>
      <w:r w:rsidRPr="00D459D0">
        <w:rPr>
          <w:rFonts w:ascii="StobiSerif Regular" w:hAnsi="StobiSerif Regular"/>
        </w:rPr>
        <w:t>tereotypes and prejudices towards Roma in education;</w:t>
      </w:r>
    </w:p>
    <w:p w:rsidR="006C0782" w:rsidRPr="00D459D0" w:rsidRDefault="006C0782" w:rsidP="00467B11">
      <w:pPr>
        <w:pStyle w:val="ListParagraph"/>
        <w:numPr>
          <w:ilvl w:val="0"/>
          <w:numId w:val="21"/>
        </w:numPr>
        <w:rPr>
          <w:rFonts w:ascii="StobiSerif Regular" w:hAnsi="StobiSerif Regular"/>
        </w:rPr>
      </w:pPr>
      <w:r w:rsidRPr="00D459D0">
        <w:rPr>
          <w:rFonts w:ascii="StobiSerif Regular" w:hAnsi="StobiSerif Regular"/>
        </w:rPr>
        <w:t xml:space="preserve">Lack of representation and participation of the parents in the decision making bodies and </w:t>
      </w:r>
      <w:r>
        <w:rPr>
          <w:rFonts w:ascii="StobiSerif Regular" w:hAnsi="StobiSerif Regular"/>
          <w:lang w:val="en-US"/>
        </w:rPr>
        <w:t xml:space="preserve">the </w:t>
      </w:r>
      <w:r w:rsidRPr="00D459D0">
        <w:rPr>
          <w:rFonts w:ascii="StobiSerif Regular" w:hAnsi="StobiSerif Regular"/>
        </w:rPr>
        <w:t>management in schools (parents' councils and school boards);</w:t>
      </w:r>
    </w:p>
    <w:p w:rsidR="006C0782" w:rsidRPr="00D459D0" w:rsidRDefault="006C0782" w:rsidP="00467B11">
      <w:pPr>
        <w:pStyle w:val="ListParagraph"/>
        <w:numPr>
          <w:ilvl w:val="0"/>
          <w:numId w:val="21"/>
        </w:numPr>
        <w:rPr>
          <w:rFonts w:ascii="StobiSerif Regular" w:hAnsi="StobiSerif Regular"/>
        </w:rPr>
      </w:pPr>
      <w:r w:rsidRPr="00D459D0">
        <w:rPr>
          <w:rFonts w:ascii="StobiSerif Regular" w:hAnsi="StobiSerif Regular"/>
        </w:rPr>
        <w:t>Lack of</w:t>
      </w:r>
      <w:r>
        <w:rPr>
          <w:rFonts w:ascii="StobiSerif Regular" w:hAnsi="StobiSerif Regular"/>
          <w:lang w:val="en-US"/>
        </w:rPr>
        <w:t xml:space="preserve"> activity from the</w:t>
      </w:r>
      <w:r w:rsidRPr="00D459D0">
        <w:rPr>
          <w:rFonts w:ascii="StobiSerif Regular" w:hAnsi="StobiSerif Regular"/>
        </w:rPr>
        <w:t xml:space="preserve"> schools with</w:t>
      </w:r>
      <w:r>
        <w:rPr>
          <w:rFonts w:ascii="StobiSerif Regular" w:hAnsi="StobiSerif Regular"/>
          <w:lang w:val="en-US"/>
        </w:rPr>
        <w:t xml:space="preserve"> the</w:t>
      </w:r>
      <w:r w:rsidRPr="00D459D0">
        <w:rPr>
          <w:rFonts w:ascii="StobiSerif Regular" w:hAnsi="StobiSerif Regular"/>
        </w:rPr>
        <w:t xml:space="preserve"> parents and the local community;</w:t>
      </w:r>
    </w:p>
    <w:p w:rsidR="006C0782" w:rsidRPr="00D459D0" w:rsidRDefault="006C0782" w:rsidP="00467B11">
      <w:pPr>
        <w:pStyle w:val="ListParagraph"/>
        <w:numPr>
          <w:ilvl w:val="0"/>
          <w:numId w:val="21"/>
        </w:numPr>
        <w:rPr>
          <w:rFonts w:ascii="StobiSerif Regular" w:hAnsi="StobiSerif Regular"/>
        </w:rPr>
      </w:pPr>
      <w:r w:rsidRPr="00D459D0">
        <w:rPr>
          <w:rFonts w:ascii="StobiSerif Regular" w:hAnsi="StobiSerif Regular"/>
        </w:rPr>
        <w:t>Lack of</w:t>
      </w:r>
      <w:r>
        <w:rPr>
          <w:rFonts w:ascii="StobiSerif Regular" w:hAnsi="StobiSerif Regular"/>
          <w:lang w:val="en-US"/>
        </w:rPr>
        <w:t xml:space="preserve"> Roma</w:t>
      </w:r>
      <w:r>
        <w:rPr>
          <w:rFonts w:ascii="StobiSerif Regular" w:hAnsi="StobiSerif Regular"/>
        </w:rPr>
        <w:t xml:space="preserve"> teachers</w:t>
      </w:r>
      <w:r>
        <w:rPr>
          <w:rFonts w:ascii="StobiSerif Regular" w:hAnsi="StobiSerif Regular"/>
          <w:lang w:val="en-US"/>
        </w:rPr>
        <w:t xml:space="preserve"> in the </w:t>
      </w:r>
      <w:r w:rsidRPr="00D459D0">
        <w:rPr>
          <w:rFonts w:ascii="StobiSerif Regular" w:hAnsi="StobiSerif Regular"/>
        </w:rPr>
        <w:t>primary education;</w:t>
      </w:r>
    </w:p>
    <w:p w:rsidR="006C0782" w:rsidRPr="00D459D0" w:rsidRDefault="006C0782" w:rsidP="00467B11">
      <w:pPr>
        <w:pStyle w:val="ListParagraph"/>
        <w:numPr>
          <w:ilvl w:val="0"/>
          <w:numId w:val="21"/>
        </w:numPr>
        <w:rPr>
          <w:rFonts w:ascii="StobiSerif Regular" w:hAnsi="StobiSerif Regular"/>
        </w:rPr>
      </w:pPr>
      <w:r w:rsidRPr="00D459D0">
        <w:rPr>
          <w:rFonts w:ascii="StobiSerif Regular" w:hAnsi="StobiSerif Regular"/>
        </w:rPr>
        <w:t>Deficiencies in the promotion and implementation of</w:t>
      </w:r>
      <w:r>
        <w:rPr>
          <w:rFonts w:ascii="StobiSerif Regular" w:hAnsi="StobiSerif Regular"/>
          <w:lang w:val="en-US"/>
        </w:rPr>
        <w:t xml:space="preserve"> the elective subject</w:t>
      </w:r>
      <w:r w:rsidRPr="00D459D0">
        <w:rPr>
          <w:rFonts w:ascii="StobiSerif Regular" w:hAnsi="StobiSerif Regular"/>
        </w:rPr>
        <w:t xml:space="preserve"> Roma language and culture;</w:t>
      </w:r>
    </w:p>
    <w:p w:rsidR="006C0782" w:rsidRPr="00D459D0" w:rsidRDefault="006C0782" w:rsidP="00467B11">
      <w:pPr>
        <w:pStyle w:val="ListParagraph"/>
        <w:numPr>
          <w:ilvl w:val="0"/>
          <w:numId w:val="21"/>
        </w:numPr>
        <w:rPr>
          <w:rFonts w:ascii="StobiSerif Regular" w:hAnsi="StobiSerif Regular"/>
        </w:rPr>
      </w:pPr>
      <w:r w:rsidRPr="00D459D0">
        <w:rPr>
          <w:rFonts w:ascii="StobiSerif Regular" w:hAnsi="StobiSerif Regular"/>
        </w:rPr>
        <w:t>Poor quality of teaching and</w:t>
      </w:r>
      <w:r>
        <w:rPr>
          <w:rFonts w:ascii="StobiSerif Regular" w:hAnsi="StobiSerif Regular"/>
          <w:lang w:val="en-US"/>
        </w:rPr>
        <w:t xml:space="preserve"> </w:t>
      </w:r>
      <w:r w:rsidRPr="00D459D0">
        <w:rPr>
          <w:rFonts w:ascii="StobiSerif Regular" w:hAnsi="StobiSerif Regular"/>
          <w:lang w:val="en-US"/>
        </w:rPr>
        <w:t>insensitive</w:t>
      </w:r>
      <w:r w:rsidRPr="00D459D0">
        <w:rPr>
          <w:rFonts w:ascii="StobiSerif Regular" w:hAnsi="StobiSerif Regular"/>
        </w:rPr>
        <w:t xml:space="preserve"> curriculum;</w:t>
      </w:r>
    </w:p>
    <w:p w:rsidR="006C0782" w:rsidRPr="00D459D0" w:rsidRDefault="006C0782" w:rsidP="00467B11">
      <w:pPr>
        <w:pStyle w:val="ListParagraph"/>
        <w:numPr>
          <w:ilvl w:val="0"/>
          <w:numId w:val="21"/>
        </w:numPr>
        <w:rPr>
          <w:rFonts w:ascii="StobiSerif Regular" w:hAnsi="StobiSerif Regular"/>
        </w:rPr>
      </w:pPr>
      <w:r w:rsidRPr="00D459D0">
        <w:rPr>
          <w:rFonts w:ascii="StobiSerif Regular" w:hAnsi="StobiSerif Regular"/>
        </w:rPr>
        <w:t>Lack of trained staff in pre-school education, which is not sensitive to the differences and is unable to fully meet the different needs of children;</w:t>
      </w:r>
    </w:p>
    <w:p w:rsidR="006C0782" w:rsidRDefault="006C0782" w:rsidP="002A4836">
      <w:pPr>
        <w:rPr>
          <w:rFonts w:ascii="StobiSerif Regular" w:hAnsi="StobiSerif Regular"/>
        </w:rPr>
      </w:pPr>
    </w:p>
    <w:p w:rsidR="006C0782" w:rsidRDefault="006C0782" w:rsidP="002A4836">
      <w:pPr>
        <w:rPr>
          <w:rFonts w:ascii="StobiSerif Regular" w:hAnsi="StobiSerif Regular"/>
          <w:b/>
        </w:rPr>
      </w:pPr>
      <w:r>
        <w:rPr>
          <w:rFonts w:ascii="StobiSerif Regular" w:hAnsi="StobiSerif Regular"/>
          <w:b/>
          <w:shd w:val="clear" w:color="auto" w:fill="FBD4B4"/>
        </w:rPr>
        <w:t>High School Education</w:t>
      </w:r>
    </w:p>
    <w:p w:rsidR="006C0782" w:rsidRPr="002A4836" w:rsidRDefault="006C0782" w:rsidP="00467B11">
      <w:pPr>
        <w:pStyle w:val="ListParagraph"/>
        <w:numPr>
          <w:ilvl w:val="0"/>
          <w:numId w:val="22"/>
        </w:numPr>
        <w:rPr>
          <w:rFonts w:ascii="StobiSerif Regular" w:hAnsi="StobiSerif Regular"/>
        </w:rPr>
      </w:pPr>
      <w:r w:rsidRPr="002A4836">
        <w:rPr>
          <w:rFonts w:ascii="StobiSerif Regular" w:hAnsi="StobiSerif Regular"/>
        </w:rPr>
        <w:t>Lack of</w:t>
      </w:r>
      <w:r>
        <w:rPr>
          <w:rFonts w:ascii="StobiSerif Regular" w:hAnsi="StobiSerif Regular"/>
          <w:lang w:val="en-US"/>
        </w:rPr>
        <w:t xml:space="preserve"> </w:t>
      </w:r>
      <w:r w:rsidRPr="002A4836">
        <w:rPr>
          <w:rFonts w:ascii="StobiSerif Regular" w:hAnsi="StobiSerif Regular"/>
          <w:lang w:val="en-US"/>
        </w:rPr>
        <w:t>recent</w:t>
      </w:r>
      <w:r w:rsidRPr="002A4836">
        <w:rPr>
          <w:rFonts w:ascii="StobiSerif Regular" w:hAnsi="StobiSerif Regular"/>
        </w:rPr>
        <w:t xml:space="preserve"> relevant statistics on the number of Roma children that are of </w:t>
      </w:r>
      <w:r>
        <w:rPr>
          <w:rFonts w:ascii="StobiSerif Regular" w:hAnsi="StobiSerif Regular"/>
          <w:lang w:val="en-US"/>
        </w:rPr>
        <w:t>secondary</w:t>
      </w:r>
      <w:r w:rsidRPr="002A4836">
        <w:rPr>
          <w:rFonts w:ascii="StobiSerif Regular" w:hAnsi="StobiSerif Regular"/>
        </w:rPr>
        <w:t xml:space="preserve"> school age (age group 14 / 15-18);</w:t>
      </w:r>
    </w:p>
    <w:p w:rsidR="006C0782" w:rsidRPr="002A4836" w:rsidRDefault="006C0782" w:rsidP="00467B11">
      <w:pPr>
        <w:pStyle w:val="ListParagraph"/>
        <w:numPr>
          <w:ilvl w:val="0"/>
          <w:numId w:val="22"/>
        </w:numPr>
        <w:rPr>
          <w:rFonts w:ascii="StobiSerif Regular" w:hAnsi="StobiSerif Regular"/>
        </w:rPr>
      </w:pPr>
      <w:r w:rsidRPr="002A4836">
        <w:rPr>
          <w:rFonts w:ascii="StobiSerif Regular" w:hAnsi="StobiSerif Regular"/>
        </w:rPr>
        <w:t>Low coverage of children in high school (many children are still</w:t>
      </w:r>
      <w:r>
        <w:rPr>
          <w:rFonts w:ascii="StobiSerif Regular" w:hAnsi="StobiSerif Regular"/>
          <w:lang w:val="en-US"/>
        </w:rPr>
        <w:t xml:space="preserve"> not</w:t>
      </w:r>
      <w:r w:rsidRPr="002A4836">
        <w:rPr>
          <w:rFonts w:ascii="StobiSerif Regular" w:hAnsi="StobiSerif Regular"/>
        </w:rPr>
        <w:t xml:space="preserve"> continuing in high school for various reasons - tradition, deep poverty, etc.);</w:t>
      </w:r>
    </w:p>
    <w:p w:rsidR="006C0782" w:rsidRPr="002A4836" w:rsidRDefault="006C0782" w:rsidP="00467B11">
      <w:pPr>
        <w:pStyle w:val="ListParagraph"/>
        <w:numPr>
          <w:ilvl w:val="0"/>
          <w:numId w:val="22"/>
        </w:numPr>
        <w:rPr>
          <w:rFonts w:ascii="StobiSerif Regular" w:hAnsi="StobiSerif Regular"/>
        </w:rPr>
      </w:pPr>
      <w:r w:rsidRPr="002A4836">
        <w:rPr>
          <w:rFonts w:ascii="StobiSerif Regular" w:hAnsi="StobiSerif Regular"/>
        </w:rPr>
        <w:t>There is a need to increase</w:t>
      </w:r>
      <w:r w:rsidRPr="002A4836">
        <w:rPr>
          <w:rFonts w:ascii="StobiSerif Regular" w:hAnsi="StobiSerif Regular"/>
          <w:lang w:val="en-US"/>
        </w:rPr>
        <w:t xml:space="preserve"> the rate of keeping </w:t>
      </w:r>
      <w:r w:rsidRPr="002A4836">
        <w:rPr>
          <w:rFonts w:ascii="StobiSerif Regular" w:hAnsi="StobiSerif Regular"/>
        </w:rPr>
        <w:t>and</w:t>
      </w:r>
      <w:r>
        <w:rPr>
          <w:rFonts w:ascii="StobiSerif Regular" w:hAnsi="StobiSerif Regular"/>
          <w:lang w:val="en-US"/>
        </w:rPr>
        <w:t xml:space="preserve"> the rate of </w:t>
      </w:r>
      <w:r w:rsidRPr="002A4836">
        <w:rPr>
          <w:rFonts w:ascii="StobiSerif Regular" w:hAnsi="StobiSerif Regular"/>
          <w:lang w:val="en-US"/>
        </w:rPr>
        <w:t>progress</w:t>
      </w:r>
      <w:r w:rsidRPr="002A4836">
        <w:rPr>
          <w:rFonts w:ascii="StobiSerif Regular" w:hAnsi="StobiSerif Regular"/>
        </w:rPr>
        <w:t xml:space="preserve"> of</w:t>
      </w:r>
      <w:r w:rsidRPr="002A4836">
        <w:rPr>
          <w:rFonts w:ascii="StobiSerif Regular" w:hAnsi="StobiSerif Regular"/>
          <w:lang w:val="en-US"/>
        </w:rPr>
        <w:t xml:space="preserve"> the</w:t>
      </w:r>
      <w:r>
        <w:rPr>
          <w:rFonts w:ascii="StobiSerif Regular" w:hAnsi="StobiSerif Regular"/>
          <w:lang w:val="en-US"/>
        </w:rPr>
        <w:t xml:space="preserve"> Roma</w:t>
      </w:r>
      <w:r w:rsidRPr="002A4836">
        <w:rPr>
          <w:rFonts w:ascii="StobiSerif Regular" w:hAnsi="StobiSerif Regular"/>
        </w:rPr>
        <w:t xml:space="preserve"> student</w:t>
      </w:r>
      <w:r w:rsidRPr="002A4836">
        <w:rPr>
          <w:rFonts w:ascii="StobiSerif Regular" w:hAnsi="StobiSerif Regular"/>
          <w:lang w:val="en-US"/>
        </w:rPr>
        <w:t>s</w:t>
      </w:r>
      <w:r>
        <w:rPr>
          <w:rFonts w:ascii="StobiSerif Regular" w:hAnsi="StobiSerif Regular"/>
          <w:lang w:val="en-US"/>
        </w:rPr>
        <w:t xml:space="preserve"> from one year to another in their high school education</w:t>
      </w:r>
    </w:p>
    <w:p w:rsidR="006C0782" w:rsidRPr="002A4836" w:rsidRDefault="006C0782" w:rsidP="00467B11">
      <w:pPr>
        <w:pStyle w:val="ListParagraph"/>
        <w:numPr>
          <w:ilvl w:val="0"/>
          <w:numId w:val="22"/>
        </w:numPr>
        <w:rPr>
          <w:rFonts w:ascii="StobiSerif Regular" w:hAnsi="StobiSerif Regular"/>
        </w:rPr>
      </w:pPr>
      <w:r w:rsidRPr="002A4836">
        <w:rPr>
          <w:rFonts w:ascii="StobiSerif Regular" w:hAnsi="StobiSerif Regular"/>
        </w:rPr>
        <w:t xml:space="preserve">Many of the Roma students enter high school with less than basic knowledge, so </w:t>
      </w:r>
      <w:r>
        <w:rPr>
          <w:rFonts w:ascii="StobiSerif Regular" w:hAnsi="StobiSerif Regular"/>
          <w:lang w:val="en-US"/>
        </w:rPr>
        <w:t>that is a reason why</w:t>
      </w:r>
      <w:r>
        <w:rPr>
          <w:rFonts w:ascii="StobiSerif Regular" w:hAnsi="StobiSerif Regular"/>
        </w:rPr>
        <w:t xml:space="preserve"> Roma students </w:t>
      </w:r>
      <w:r>
        <w:rPr>
          <w:rFonts w:ascii="StobiSerif Regular" w:hAnsi="StobiSerif Regular"/>
          <w:lang w:val="en-US"/>
        </w:rPr>
        <w:t>leave their</w:t>
      </w:r>
      <w:r w:rsidRPr="002A4836">
        <w:rPr>
          <w:rFonts w:ascii="StobiSerif Regular" w:hAnsi="StobiSerif Regular"/>
        </w:rPr>
        <w:t xml:space="preserve"> secondary education;</w:t>
      </w:r>
    </w:p>
    <w:p w:rsidR="006C0782" w:rsidRPr="002A4836" w:rsidRDefault="006C0782" w:rsidP="00467B11">
      <w:pPr>
        <w:pStyle w:val="ListParagraph"/>
        <w:numPr>
          <w:ilvl w:val="0"/>
          <w:numId w:val="22"/>
        </w:numPr>
        <w:rPr>
          <w:rFonts w:ascii="StobiSerif Regular" w:hAnsi="StobiSerif Regular"/>
        </w:rPr>
      </w:pPr>
      <w:r w:rsidRPr="002A4836">
        <w:rPr>
          <w:rFonts w:ascii="StobiSerif Regular" w:hAnsi="StobiSerif Regular"/>
        </w:rPr>
        <w:t>Lack of Roma teachers in</w:t>
      </w:r>
      <w:r>
        <w:rPr>
          <w:rFonts w:ascii="StobiSerif Regular" w:hAnsi="StobiSerif Regular"/>
          <w:lang w:val="en-US"/>
        </w:rPr>
        <w:t xml:space="preserve"> the</w:t>
      </w:r>
      <w:r w:rsidRPr="002A4836">
        <w:rPr>
          <w:rFonts w:ascii="StobiSerif Regular" w:hAnsi="StobiSerif Regular"/>
        </w:rPr>
        <w:t xml:space="preserve"> secondary education;</w:t>
      </w:r>
    </w:p>
    <w:p w:rsidR="006C0782" w:rsidRPr="002A4836" w:rsidRDefault="006C0782" w:rsidP="00467B11">
      <w:pPr>
        <w:pStyle w:val="ListParagraph"/>
        <w:numPr>
          <w:ilvl w:val="0"/>
          <w:numId w:val="22"/>
        </w:numPr>
        <w:rPr>
          <w:rFonts w:ascii="StobiSerif Regular" w:hAnsi="StobiSerif Regular"/>
        </w:rPr>
      </w:pPr>
      <w:r w:rsidRPr="002A4836">
        <w:rPr>
          <w:rFonts w:ascii="StobiSerif Regular" w:hAnsi="StobiSerif Regular"/>
        </w:rPr>
        <w:t>Absence of policies and measures for their return to education;</w:t>
      </w:r>
    </w:p>
    <w:p w:rsidR="006C0782" w:rsidRPr="000E74FF" w:rsidRDefault="006C0782" w:rsidP="00467B11">
      <w:pPr>
        <w:pStyle w:val="ListParagraph"/>
        <w:numPr>
          <w:ilvl w:val="0"/>
          <w:numId w:val="22"/>
        </w:numPr>
        <w:rPr>
          <w:rFonts w:ascii="StobiSerif Regular" w:hAnsi="StobiSerif Regular"/>
        </w:rPr>
      </w:pPr>
      <w:r>
        <w:rPr>
          <w:rFonts w:ascii="StobiSerif Regular" w:hAnsi="StobiSerif Regular"/>
          <w:lang w:val="en-US"/>
        </w:rPr>
        <w:t>I</w:t>
      </w:r>
      <w:r w:rsidRPr="000E74FF">
        <w:rPr>
          <w:rFonts w:ascii="StobiSerif Regular" w:hAnsi="StobiSerif Regular"/>
        </w:rPr>
        <w:t>nadequate and dysfunctional systems to support children with low achievement</w:t>
      </w:r>
      <w:r>
        <w:rPr>
          <w:rFonts w:ascii="StobiSerif Regular" w:hAnsi="StobiSerif Regular"/>
          <w:lang w:val="en-US"/>
        </w:rPr>
        <w:t>s</w:t>
      </w:r>
      <w:r w:rsidRPr="000E74FF">
        <w:rPr>
          <w:rFonts w:ascii="StobiSerif Regular" w:hAnsi="StobiSerif Regular"/>
        </w:rPr>
        <w:t xml:space="preserve"> (extra classes, counseling, parental schools, etc.) to keep</w:t>
      </w:r>
      <w:r>
        <w:rPr>
          <w:rFonts w:ascii="StobiSerif Regular" w:hAnsi="StobiSerif Regular"/>
          <w:lang w:val="en-US"/>
        </w:rPr>
        <w:t xml:space="preserve"> them in</w:t>
      </w:r>
      <w:r w:rsidRPr="000E74FF">
        <w:rPr>
          <w:rFonts w:ascii="StobiSerif Regular" w:hAnsi="StobiSerif Regular"/>
        </w:rPr>
        <w:t xml:space="preserve"> school and</w:t>
      </w:r>
      <w:r>
        <w:rPr>
          <w:rFonts w:ascii="StobiSerif Regular" w:hAnsi="StobiSerif Regular"/>
          <w:lang w:val="en-US"/>
        </w:rPr>
        <w:t xml:space="preserve"> to</w:t>
      </w:r>
      <w:r w:rsidRPr="000E74FF">
        <w:rPr>
          <w:rFonts w:ascii="StobiSerif Regular" w:hAnsi="StobiSerif Regular"/>
        </w:rPr>
        <w:t xml:space="preserve"> help</w:t>
      </w:r>
      <w:r>
        <w:rPr>
          <w:rFonts w:ascii="StobiSerif Regular" w:hAnsi="StobiSerif Regular"/>
          <w:lang w:val="en-US"/>
        </w:rPr>
        <w:t xml:space="preserve"> them</w:t>
      </w:r>
      <w:r w:rsidRPr="000E74FF">
        <w:rPr>
          <w:rFonts w:ascii="StobiSerif Regular" w:hAnsi="StobiSerif Regular"/>
        </w:rPr>
        <w:t xml:space="preserve"> to advance properly;</w:t>
      </w:r>
    </w:p>
    <w:p w:rsidR="006C0782" w:rsidRPr="000E74FF" w:rsidRDefault="006C0782" w:rsidP="00467B11">
      <w:pPr>
        <w:pStyle w:val="ListParagraph"/>
        <w:numPr>
          <w:ilvl w:val="0"/>
          <w:numId w:val="22"/>
        </w:numPr>
        <w:rPr>
          <w:rFonts w:ascii="StobiSerif Regular" w:hAnsi="StobiSerif Regular"/>
        </w:rPr>
      </w:pPr>
      <w:r w:rsidRPr="000E74FF">
        <w:rPr>
          <w:rFonts w:ascii="StobiSerif Regular" w:hAnsi="StobiSerif Regular"/>
        </w:rPr>
        <w:t xml:space="preserve">High rate of students that </w:t>
      </w:r>
      <w:r>
        <w:rPr>
          <w:rFonts w:ascii="StobiSerif Regular" w:hAnsi="StobiSerif Regular"/>
        </w:rPr>
        <w:t>are at high risk to break and/</w:t>
      </w:r>
      <w:r w:rsidRPr="000E74FF">
        <w:rPr>
          <w:rFonts w:ascii="StobiSerif Regular" w:hAnsi="StobiSerif Regular"/>
        </w:rPr>
        <w:t>or to leave education for</w:t>
      </w:r>
      <w:r>
        <w:rPr>
          <w:rFonts w:ascii="StobiSerif Regular" w:hAnsi="StobiSerif Regular"/>
        </w:rPr>
        <w:t xml:space="preserve"> temporary internal and/</w:t>
      </w:r>
      <w:r w:rsidRPr="000E74FF">
        <w:rPr>
          <w:rFonts w:ascii="StobiSerif Regular" w:hAnsi="StobiSerif Regular"/>
        </w:rPr>
        <w:t xml:space="preserve">or external migration (migration for seasonal work, cases of false </w:t>
      </w:r>
      <w:r>
        <w:rPr>
          <w:rFonts w:ascii="StobiSerif Regular" w:hAnsi="StobiSerif Regular"/>
          <w:lang w:val="en-US"/>
        </w:rPr>
        <w:t>asylum</w:t>
      </w:r>
      <w:r w:rsidRPr="000E74FF">
        <w:rPr>
          <w:rFonts w:ascii="StobiSerif Regular" w:hAnsi="StobiSerif Regular"/>
        </w:rPr>
        <w:t>) or due to early marriages;</w:t>
      </w:r>
    </w:p>
    <w:p w:rsidR="006C0782" w:rsidRPr="00D459D0" w:rsidRDefault="006C0782" w:rsidP="00467B11">
      <w:pPr>
        <w:pStyle w:val="ListParagraph"/>
        <w:numPr>
          <w:ilvl w:val="0"/>
          <w:numId w:val="22"/>
        </w:numPr>
        <w:rPr>
          <w:rFonts w:ascii="StobiSerif Regular" w:hAnsi="StobiSerif Regular"/>
        </w:rPr>
      </w:pPr>
      <w:r w:rsidRPr="00D459D0">
        <w:rPr>
          <w:rFonts w:ascii="StobiSerif Regular" w:hAnsi="StobiSerif Regular"/>
        </w:rPr>
        <w:t xml:space="preserve">Lack of representation and participation of the parents in the decision making bodies and </w:t>
      </w:r>
      <w:r>
        <w:rPr>
          <w:rFonts w:ascii="StobiSerif Regular" w:hAnsi="StobiSerif Regular"/>
          <w:lang w:val="en-US"/>
        </w:rPr>
        <w:t xml:space="preserve">the </w:t>
      </w:r>
      <w:r w:rsidRPr="00D459D0">
        <w:rPr>
          <w:rFonts w:ascii="StobiSerif Regular" w:hAnsi="StobiSerif Regular"/>
        </w:rPr>
        <w:t>management in schools (parents' councils and school boards);</w:t>
      </w:r>
    </w:p>
    <w:p w:rsidR="006C0782" w:rsidRPr="00D459D0" w:rsidRDefault="006C0782" w:rsidP="00467B11">
      <w:pPr>
        <w:pStyle w:val="ListParagraph"/>
        <w:numPr>
          <w:ilvl w:val="0"/>
          <w:numId w:val="22"/>
        </w:numPr>
        <w:rPr>
          <w:rFonts w:ascii="StobiSerif Regular" w:hAnsi="StobiSerif Regular"/>
        </w:rPr>
      </w:pPr>
      <w:r w:rsidRPr="00D459D0">
        <w:rPr>
          <w:rFonts w:ascii="StobiSerif Regular" w:hAnsi="StobiSerif Regular"/>
        </w:rPr>
        <w:t>Lack of</w:t>
      </w:r>
      <w:r>
        <w:rPr>
          <w:rFonts w:ascii="StobiSerif Regular" w:hAnsi="StobiSerif Regular"/>
          <w:lang w:val="en-US"/>
        </w:rPr>
        <w:t xml:space="preserve"> activity from the</w:t>
      </w:r>
      <w:r w:rsidRPr="00D459D0">
        <w:rPr>
          <w:rFonts w:ascii="StobiSerif Regular" w:hAnsi="StobiSerif Regular"/>
        </w:rPr>
        <w:t xml:space="preserve"> schools with</w:t>
      </w:r>
      <w:r>
        <w:rPr>
          <w:rFonts w:ascii="StobiSerif Regular" w:hAnsi="StobiSerif Regular"/>
          <w:lang w:val="en-US"/>
        </w:rPr>
        <w:t xml:space="preserve"> the</w:t>
      </w:r>
      <w:r w:rsidRPr="00D459D0">
        <w:rPr>
          <w:rFonts w:ascii="StobiSerif Regular" w:hAnsi="StobiSerif Regular"/>
        </w:rPr>
        <w:t xml:space="preserve"> parents and the local community;</w:t>
      </w:r>
    </w:p>
    <w:p w:rsidR="006C0782" w:rsidRPr="00D459D0" w:rsidRDefault="006C0782" w:rsidP="00467B11">
      <w:pPr>
        <w:pStyle w:val="ListParagraph"/>
        <w:numPr>
          <w:ilvl w:val="0"/>
          <w:numId w:val="22"/>
        </w:numPr>
        <w:rPr>
          <w:rFonts w:ascii="StobiSerif Regular" w:hAnsi="StobiSerif Regular"/>
        </w:rPr>
      </w:pPr>
      <w:r w:rsidRPr="00D459D0">
        <w:rPr>
          <w:rFonts w:ascii="StobiSerif Regular" w:hAnsi="StobiSerif Regular"/>
        </w:rPr>
        <w:t>Lack of trained staff in pre-school education, which is not sensitive to the differences and is unable to fully meet the different needs of children;</w:t>
      </w:r>
    </w:p>
    <w:p w:rsidR="006C0782" w:rsidRDefault="006C0782" w:rsidP="002A4836">
      <w:pPr>
        <w:rPr>
          <w:rFonts w:ascii="StobiSerif Regular" w:hAnsi="StobiSerif Regular"/>
        </w:rPr>
      </w:pPr>
    </w:p>
    <w:p w:rsidR="006C0782" w:rsidRDefault="006C0782" w:rsidP="002A4836">
      <w:pPr>
        <w:rPr>
          <w:rFonts w:ascii="StobiSerif Regular" w:hAnsi="StobiSerif Regular"/>
          <w:b/>
        </w:rPr>
      </w:pPr>
      <w:r>
        <w:rPr>
          <w:rFonts w:ascii="StobiSerif Regular" w:hAnsi="StobiSerif Regular"/>
          <w:b/>
          <w:shd w:val="clear" w:color="auto" w:fill="FBD4B4"/>
        </w:rPr>
        <w:t>University education</w:t>
      </w:r>
    </w:p>
    <w:p w:rsidR="006C0782" w:rsidRPr="00E15556" w:rsidRDefault="006C0782" w:rsidP="00467B11">
      <w:pPr>
        <w:pStyle w:val="ListParagraph"/>
        <w:numPr>
          <w:ilvl w:val="0"/>
          <w:numId w:val="23"/>
        </w:numPr>
        <w:rPr>
          <w:rFonts w:ascii="StobiSerif Regular" w:hAnsi="StobiSerif Regular"/>
        </w:rPr>
      </w:pPr>
      <w:r w:rsidRPr="00E15556">
        <w:rPr>
          <w:rFonts w:ascii="StobiSerif Regular" w:hAnsi="StobiSerif Regular"/>
        </w:rPr>
        <w:t xml:space="preserve">Lack of relevant recent statistics on the number of Roma aged for </w:t>
      </w:r>
      <w:r w:rsidRPr="000100D6">
        <w:rPr>
          <w:rFonts w:ascii="StobiSerif Regular" w:hAnsi="StobiSerif Regular"/>
        </w:rPr>
        <w:t>university</w:t>
      </w:r>
      <w:r w:rsidRPr="00474855">
        <w:rPr>
          <w:rFonts w:ascii="StobiSerif Regular" w:hAnsi="StobiSerif Regular"/>
          <w:b/>
        </w:rPr>
        <w:t xml:space="preserve"> </w:t>
      </w:r>
      <w:r w:rsidRPr="00E15556">
        <w:rPr>
          <w:rFonts w:ascii="StobiSerif Regular" w:hAnsi="StobiSerif Regular"/>
        </w:rPr>
        <w:t xml:space="preserve">education (age group 18 -21 / </w:t>
      </w:r>
      <w:r>
        <w:rPr>
          <w:rFonts w:ascii="StobiSerif Regular" w:hAnsi="StobiSerif Regular"/>
          <w:lang w:val="en-US"/>
        </w:rPr>
        <w:t>23years</w:t>
      </w:r>
      <w:r w:rsidRPr="00E15556">
        <w:rPr>
          <w:rFonts w:ascii="StobiSerif Regular" w:hAnsi="StobiSerif Regular"/>
        </w:rPr>
        <w:t>);</w:t>
      </w:r>
    </w:p>
    <w:p w:rsidR="006C0782" w:rsidRPr="00E15556" w:rsidRDefault="006C0782" w:rsidP="00467B11">
      <w:pPr>
        <w:pStyle w:val="ListParagraph"/>
        <w:numPr>
          <w:ilvl w:val="0"/>
          <w:numId w:val="23"/>
        </w:numPr>
        <w:rPr>
          <w:rFonts w:ascii="StobiSerif Regular" w:hAnsi="StobiSerif Regular"/>
        </w:rPr>
      </w:pPr>
      <w:r w:rsidRPr="00E15556">
        <w:rPr>
          <w:rFonts w:ascii="StobiSerif Regular" w:hAnsi="StobiSerif Regular"/>
        </w:rPr>
        <w:t xml:space="preserve">Low rate of entry of Roma students in </w:t>
      </w:r>
      <w:r w:rsidRPr="000100D6">
        <w:rPr>
          <w:rFonts w:ascii="StobiSerif Regular" w:hAnsi="StobiSerif Regular"/>
        </w:rPr>
        <w:t>university</w:t>
      </w:r>
      <w:r w:rsidRPr="00474855">
        <w:rPr>
          <w:rFonts w:ascii="StobiSerif Regular" w:hAnsi="StobiSerif Regular"/>
          <w:b/>
        </w:rPr>
        <w:t xml:space="preserve"> </w:t>
      </w:r>
      <w:r w:rsidRPr="00E15556">
        <w:rPr>
          <w:rFonts w:ascii="StobiSerif Regular" w:hAnsi="StobiSerif Regular"/>
        </w:rPr>
        <w:t>education;</w:t>
      </w:r>
    </w:p>
    <w:p w:rsidR="006C0782" w:rsidRPr="00E15556" w:rsidRDefault="006C0782" w:rsidP="00467B11">
      <w:pPr>
        <w:pStyle w:val="ListParagraph"/>
        <w:numPr>
          <w:ilvl w:val="0"/>
          <w:numId w:val="23"/>
        </w:numPr>
        <w:rPr>
          <w:rFonts w:ascii="StobiSerif Regular" w:hAnsi="StobiSerif Regular"/>
        </w:rPr>
      </w:pPr>
      <w:r w:rsidRPr="00E15556">
        <w:rPr>
          <w:rFonts w:ascii="StobiSerif Regular" w:hAnsi="StobiSerif Regular"/>
        </w:rPr>
        <w:t>Low rate of transition / transfer from one academic year to students Roma;</w:t>
      </w:r>
    </w:p>
    <w:p w:rsidR="006C0782" w:rsidRPr="00E15556" w:rsidRDefault="006C0782" w:rsidP="00467B11">
      <w:pPr>
        <w:pStyle w:val="ListParagraph"/>
        <w:numPr>
          <w:ilvl w:val="0"/>
          <w:numId w:val="23"/>
        </w:numPr>
        <w:rPr>
          <w:rFonts w:ascii="StobiSerif Regular" w:hAnsi="StobiSerif Regular"/>
        </w:rPr>
      </w:pPr>
      <w:r>
        <w:rPr>
          <w:rFonts w:ascii="StobiSerif Regular" w:hAnsi="StobiSerif Regular"/>
          <w:lang w:val="en-US"/>
        </w:rPr>
        <w:t>Roma</w:t>
      </w:r>
      <w:r w:rsidRPr="00E15556">
        <w:rPr>
          <w:rFonts w:ascii="StobiSerif Regular" w:hAnsi="StobiSerif Regular"/>
        </w:rPr>
        <w:t xml:space="preserve"> express a greater interest in</w:t>
      </w:r>
      <w:r>
        <w:rPr>
          <w:rFonts w:ascii="StobiSerif Regular" w:hAnsi="StobiSerif Regular"/>
        </w:rPr>
        <w:t xml:space="preserve"> the social sciences, not</w:t>
      </w:r>
      <w:r>
        <w:rPr>
          <w:rFonts w:ascii="StobiSerif Regular" w:hAnsi="StobiSerif Regular"/>
          <w:lang w:val="en-US"/>
        </w:rPr>
        <w:t xml:space="preserve"> in teaching and education sciences</w:t>
      </w:r>
      <w:r w:rsidRPr="00E15556">
        <w:rPr>
          <w:rFonts w:ascii="StobiSerif Regular" w:hAnsi="StobiSerif Regular"/>
        </w:rPr>
        <w:t xml:space="preserve"> that the Roma community needs;</w:t>
      </w:r>
    </w:p>
    <w:p w:rsidR="006C0782" w:rsidRPr="00E15556" w:rsidRDefault="006C0782" w:rsidP="00467B11">
      <w:pPr>
        <w:pStyle w:val="ListParagraph"/>
        <w:numPr>
          <w:ilvl w:val="0"/>
          <w:numId w:val="23"/>
        </w:numPr>
        <w:rPr>
          <w:rFonts w:ascii="StobiSerif Regular" w:hAnsi="StobiSerif Regular"/>
        </w:rPr>
      </w:pPr>
      <w:r w:rsidRPr="00E15556">
        <w:rPr>
          <w:rFonts w:ascii="StobiSerif Regular" w:hAnsi="StobiSerif Regular"/>
        </w:rPr>
        <w:t>A small number of graduates Roma;</w:t>
      </w:r>
    </w:p>
    <w:p w:rsidR="006C0782" w:rsidRDefault="006C0782" w:rsidP="00E15556">
      <w:pPr>
        <w:rPr>
          <w:rFonts w:ascii="StobiSerif Regular" w:hAnsi="StobiSerif Regular"/>
        </w:rPr>
      </w:pPr>
    </w:p>
    <w:p w:rsidR="006C0782" w:rsidRDefault="006C0782" w:rsidP="00E15556">
      <w:pPr>
        <w:rPr>
          <w:rFonts w:ascii="StobiSerif Regular" w:hAnsi="StobiSerif Regular"/>
        </w:rPr>
      </w:pPr>
    </w:p>
    <w:p w:rsidR="006C0782" w:rsidRDefault="006C0782" w:rsidP="00F7160D">
      <w:pPr>
        <w:rPr>
          <w:rFonts w:ascii="StobiSerif Regular" w:hAnsi="StobiSerif Regular"/>
          <w:b/>
        </w:rPr>
      </w:pPr>
      <w:r>
        <w:rPr>
          <w:rFonts w:ascii="StobiSerif Regular" w:hAnsi="StobiSerif Regular"/>
          <w:b/>
          <w:shd w:val="clear" w:color="auto" w:fill="FBD4B4"/>
        </w:rPr>
        <w:t>Education for adults</w:t>
      </w:r>
    </w:p>
    <w:p w:rsidR="006C0782" w:rsidRPr="00E15556" w:rsidRDefault="006C0782" w:rsidP="00467B11">
      <w:pPr>
        <w:pStyle w:val="ListParagraph"/>
        <w:numPr>
          <w:ilvl w:val="0"/>
          <w:numId w:val="24"/>
        </w:numPr>
        <w:rPr>
          <w:rFonts w:ascii="StobiSerif Regular" w:hAnsi="StobiSerif Regular"/>
        </w:rPr>
      </w:pPr>
      <w:r w:rsidRPr="00E15556">
        <w:rPr>
          <w:rFonts w:ascii="StobiSerif Regular" w:hAnsi="StobiSerif Regular"/>
        </w:rPr>
        <w:t>High rate of illiteracy, especially among Roma women;</w:t>
      </w:r>
    </w:p>
    <w:p w:rsidR="006C0782" w:rsidRPr="00E15556" w:rsidRDefault="006C0782" w:rsidP="00467B11">
      <w:pPr>
        <w:pStyle w:val="ListParagraph"/>
        <w:numPr>
          <w:ilvl w:val="0"/>
          <w:numId w:val="24"/>
        </w:numPr>
        <w:rPr>
          <w:rFonts w:ascii="StobiSerif Regular" w:hAnsi="StobiSerif Regular"/>
        </w:rPr>
      </w:pPr>
      <w:r w:rsidRPr="00E15556">
        <w:rPr>
          <w:rFonts w:ascii="StobiSerif Regular" w:hAnsi="StobiSerif Regular"/>
        </w:rPr>
        <w:t>A large percentage of Roma adults with incomplete primary and / or secondary education;</w:t>
      </w:r>
    </w:p>
    <w:p w:rsidR="006C0782" w:rsidRPr="00FC47EB" w:rsidRDefault="006C0782" w:rsidP="00467B11">
      <w:pPr>
        <w:pStyle w:val="ListParagraph"/>
        <w:numPr>
          <w:ilvl w:val="0"/>
          <w:numId w:val="24"/>
        </w:numPr>
        <w:rPr>
          <w:rFonts w:ascii="StobiSerif Regular" w:hAnsi="StobiSerif Regular"/>
        </w:rPr>
      </w:pPr>
      <w:r w:rsidRPr="00E15556">
        <w:rPr>
          <w:rFonts w:ascii="StobiSerif Regular" w:hAnsi="StobiSerif Regular"/>
        </w:rPr>
        <w:t xml:space="preserve">Low level of awareness and utilization of opportunities for adult Roma for additional training, qualification and </w:t>
      </w:r>
      <w:r>
        <w:rPr>
          <w:rFonts w:ascii="StobiSerif Regular" w:hAnsi="StobiSerif Regular"/>
          <w:lang w:val="en-US"/>
        </w:rPr>
        <w:t>requalification</w:t>
      </w:r>
      <w:r w:rsidRPr="00E15556">
        <w:rPr>
          <w:rFonts w:ascii="StobiSerif Regular" w:hAnsi="StobiSerif Regular"/>
        </w:rPr>
        <w:t xml:space="preserve"> for different jobs that would lead to their employment;</w:t>
      </w:r>
    </w:p>
    <w:p w:rsidR="006C0782" w:rsidRDefault="006C0782" w:rsidP="00FC47EB">
      <w:pPr>
        <w:rPr>
          <w:rFonts w:ascii="StobiSerif Regular" w:hAnsi="StobiSerif Regular"/>
        </w:rPr>
      </w:pPr>
    </w:p>
    <w:p w:rsidR="006C0782" w:rsidRDefault="006C0782" w:rsidP="00FC47EB">
      <w:pPr>
        <w:rPr>
          <w:rFonts w:ascii="StobiSerif Regular" w:hAnsi="StobiSerif Regular"/>
          <w:b/>
        </w:rPr>
      </w:pPr>
      <w:r>
        <w:rPr>
          <w:rFonts w:ascii="StobiSerif Regular" w:hAnsi="StobiSerif Regular"/>
          <w:b/>
          <w:shd w:val="clear" w:color="auto" w:fill="FBD4B4"/>
        </w:rPr>
        <w:t>Education of children with special needs</w:t>
      </w:r>
    </w:p>
    <w:p w:rsidR="006C0782" w:rsidRPr="00AA2F4B" w:rsidRDefault="006C0782" w:rsidP="00467B11">
      <w:pPr>
        <w:pStyle w:val="ListParagraph"/>
        <w:numPr>
          <w:ilvl w:val="0"/>
          <w:numId w:val="25"/>
        </w:numPr>
        <w:rPr>
          <w:rFonts w:ascii="StobiSerif Regular" w:hAnsi="StobiSerif Regular"/>
        </w:rPr>
      </w:pPr>
      <w:r w:rsidRPr="00FC47EB">
        <w:rPr>
          <w:rFonts w:ascii="StobiSerif Regular" w:hAnsi="StobiSerif Regular"/>
        </w:rPr>
        <w:t>A large number of Roma students in comparison to other communities</w:t>
      </w:r>
      <w:r>
        <w:rPr>
          <w:rFonts w:ascii="StobiSerif Regular" w:hAnsi="StobiSerif Regular"/>
          <w:lang w:val="en-US"/>
        </w:rPr>
        <w:t xml:space="preserve"> are</w:t>
      </w:r>
      <w:r w:rsidRPr="00FC47EB">
        <w:rPr>
          <w:rFonts w:ascii="StobiSerif Regular" w:hAnsi="StobiSerif Regular"/>
        </w:rPr>
        <w:t xml:space="preserve"> involved in schools for children with special needs.</w:t>
      </w:r>
    </w:p>
    <w:p w:rsidR="006C0782" w:rsidRDefault="006C0782" w:rsidP="00AA2F4B">
      <w:pPr>
        <w:rPr>
          <w:rFonts w:ascii="StobiSerif Regular" w:hAnsi="StobiSerif Regular"/>
        </w:rPr>
      </w:pPr>
    </w:p>
    <w:p w:rsidR="006C0782" w:rsidRDefault="006C0782" w:rsidP="00AA2F4B">
      <w:pPr>
        <w:rPr>
          <w:rFonts w:ascii="StobiSerif Regular" w:hAnsi="StobiSerif Regular"/>
          <w:b/>
          <w:i/>
          <w:u w:val="single"/>
        </w:rPr>
      </w:pPr>
      <w:r>
        <w:rPr>
          <w:rFonts w:ascii="StobiSerif Regular" w:hAnsi="StobiSerif Regular"/>
          <w:b/>
          <w:i/>
          <w:u w:val="single"/>
        </w:rPr>
        <w:t>Specific strategic goals, results, measures</w:t>
      </w:r>
    </w:p>
    <w:p w:rsidR="006C0782" w:rsidRDefault="006C0782" w:rsidP="00AA2F4B">
      <w:pPr>
        <w:rPr>
          <w:rFonts w:ascii="StobiSerif Regular" w:hAnsi="StobiSerif Regular"/>
          <w:b/>
          <w:i/>
          <w:u w:val="single"/>
        </w:rPr>
      </w:pPr>
    </w:p>
    <w:p w:rsidR="006C0782" w:rsidRDefault="006C0782" w:rsidP="00AA2F4B">
      <w:pPr>
        <w:rPr>
          <w:rFonts w:ascii="StobiSerif Regular" w:hAnsi="StobiSerif Regular"/>
        </w:rPr>
      </w:pPr>
      <w:r w:rsidRPr="001008CE">
        <w:rPr>
          <w:rFonts w:ascii="StobiSerif Regular" w:hAnsi="StobiSerif Regular"/>
          <w:b/>
          <w:shd w:val="clear" w:color="auto" w:fill="FBD4B4"/>
        </w:rPr>
        <w:t xml:space="preserve">Sub-area of </w:t>
      </w:r>
      <w:r w:rsidRPr="001008CE">
        <w:rPr>
          <w:rFonts w:ascii="StobiSerif Regular" w:hAnsi="Cambria Math" w:cs="Cambria Math"/>
          <w:b/>
          <w:shd w:val="clear" w:color="auto" w:fill="FBD4B4"/>
        </w:rPr>
        <w:t>​​</w:t>
      </w:r>
      <w:r w:rsidRPr="001008CE">
        <w:rPr>
          <w:rFonts w:ascii="StobiSerif Regular" w:hAnsi="StobiSerif Regular" w:cs="Arial"/>
          <w:b/>
          <w:shd w:val="clear" w:color="auto" w:fill="FBD4B4"/>
        </w:rPr>
        <w:t>operation</w:t>
      </w:r>
      <w:r w:rsidRPr="001008CE">
        <w:rPr>
          <w:rFonts w:ascii="StobiSerif Regular" w:hAnsi="StobiSerif Regular"/>
          <w:b/>
          <w:shd w:val="clear" w:color="auto" w:fill="FBD4B4"/>
        </w:rPr>
        <w:t>:</w:t>
      </w:r>
      <w:r w:rsidRPr="001008CE">
        <w:rPr>
          <w:rFonts w:ascii="StobiSerif Regular" w:hAnsi="StobiSerif Regular"/>
          <w:b/>
        </w:rPr>
        <w:t xml:space="preserve"> </w:t>
      </w:r>
      <w:r>
        <w:rPr>
          <w:rFonts w:ascii="StobiSerif Regular" w:hAnsi="StobiSerif Regular"/>
        </w:rPr>
        <w:t>P</w:t>
      </w:r>
      <w:r w:rsidRPr="00AA2F4B">
        <w:rPr>
          <w:rFonts w:ascii="StobiSerif Regular" w:hAnsi="StobiSerif Regular"/>
        </w:rPr>
        <w:t>reschool</w:t>
      </w:r>
      <w:r>
        <w:rPr>
          <w:rFonts w:ascii="StobiSerif Regular" w:hAnsi="StobiSerif Regular"/>
        </w:rPr>
        <w:t xml:space="preserve"> education</w:t>
      </w:r>
    </w:p>
    <w:p w:rsidR="006C0782" w:rsidRDefault="006C0782" w:rsidP="00AA2F4B">
      <w:pPr>
        <w:rPr>
          <w:rFonts w:ascii="StobiSerif Regular" w:hAnsi="StobiSerif Regular"/>
        </w:rPr>
      </w:pPr>
      <w:r w:rsidRPr="00AA2F4B">
        <w:rPr>
          <w:rFonts w:ascii="StobiSerif Regular" w:hAnsi="StobiSerif Regular"/>
          <w:b/>
        </w:rPr>
        <w:t>Specific strategic objective 3</w:t>
      </w:r>
      <w:r w:rsidRPr="00AA2F4B">
        <w:rPr>
          <w:rFonts w:ascii="StobiSerif Regular" w:hAnsi="StobiSerif Regular"/>
        </w:rPr>
        <w:t xml:space="preserve">: </w:t>
      </w:r>
      <w:r w:rsidRPr="00616158">
        <w:rPr>
          <w:rFonts w:ascii="StobiSerif Regular" w:hAnsi="StobiSerif Regular"/>
          <w:u w:val="single"/>
        </w:rPr>
        <w:t>To increase the number of Roma children at pre-school age included in the pre-school education by 25% in the period 2014-2020.</w:t>
      </w:r>
    </w:p>
    <w:p w:rsidR="006C0782" w:rsidRDefault="006C0782" w:rsidP="00AA2F4B">
      <w:pPr>
        <w:rPr>
          <w:rFonts w:ascii="StobiSerif Regular" w:hAnsi="StobiSerif Regular"/>
          <w:b/>
        </w:rPr>
      </w:pPr>
      <w:r>
        <w:rPr>
          <w:rFonts w:ascii="StobiSerif Regular" w:hAnsi="StobiSerif Regular"/>
          <w:b/>
        </w:rPr>
        <w:t>Expected result:</w:t>
      </w:r>
    </w:p>
    <w:p w:rsidR="006C0782" w:rsidRDefault="006C0782" w:rsidP="00AA2F4B">
      <w:pPr>
        <w:rPr>
          <w:rFonts w:ascii="StobiSerif Regular" w:hAnsi="StobiSerif Regular"/>
        </w:rPr>
      </w:pPr>
      <w:r w:rsidRPr="00AA2F4B">
        <w:rPr>
          <w:rFonts w:ascii="StobiSerif Regular" w:hAnsi="StobiSerif Regular"/>
        </w:rPr>
        <w:t xml:space="preserve">3.1. Increased number of Roma children </w:t>
      </w:r>
      <w:r>
        <w:rPr>
          <w:rFonts w:ascii="StobiSerif Regular" w:hAnsi="StobiSerif Regular"/>
        </w:rPr>
        <w:t>at</w:t>
      </w:r>
      <w:r w:rsidRPr="00AA2F4B">
        <w:rPr>
          <w:rFonts w:ascii="StobiSerif Regular" w:hAnsi="StobiSerif Regular"/>
        </w:rPr>
        <w:t xml:space="preserve"> preschool age (min. 2 years prior to their inclusion in primary education) in</w:t>
      </w:r>
      <w:r>
        <w:rPr>
          <w:rFonts w:ascii="StobiSerif Regular" w:hAnsi="StobiSerif Regular"/>
        </w:rPr>
        <w:t xml:space="preserve"> the</w:t>
      </w:r>
      <w:r w:rsidRPr="00AA2F4B">
        <w:rPr>
          <w:rFonts w:ascii="StobiSerif Regular" w:hAnsi="StobiSerif Regular"/>
        </w:rPr>
        <w:t xml:space="preserve"> preschool education for 5% annually in terms of data for</w:t>
      </w:r>
      <w:r>
        <w:rPr>
          <w:rFonts w:ascii="StobiSerif Regular" w:hAnsi="StobiSerif Regular"/>
        </w:rPr>
        <w:t xml:space="preserve"> the</w:t>
      </w:r>
      <w:r w:rsidRPr="00AA2F4B">
        <w:rPr>
          <w:rFonts w:ascii="StobiSerif Regular" w:hAnsi="StobiSerif Regular"/>
        </w:rPr>
        <w:t xml:space="preserve"> inclusion in the 2013/2014 year.</w:t>
      </w:r>
    </w:p>
    <w:p w:rsidR="006C0782" w:rsidRDefault="006C0782" w:rsidP="00AA2F4B">
      <w:pPr>
        <w:rPr>
          <w:rFonts w:ascii="StobiSerif Regular" w:hAnsi="StobiSerif Regular"/>
          <w:b/>
        </w:rPr>
      </w:pPr>
      <w:r>
        <w:rPr>
          <w:rFonts w:ascii="StobiSerif Regular" w:hAnsi="StobiSerif Regular"/>
          <w:b/>
        </w:rPr>
        <w:t>Measures:</w:t>
      </w:r>
    </w:p>
    <w:p w:rsidR="006C0782" w:rsidRPr="00AA2F4B" w:rsidRDefault="006C0782" w:rsidP="00467B11">
      <w:pPr>
        <w:pStyle w:val="ListParagraph"/>
        <w:numPr>
          <w:ilvl w:val="0"/>
          <w:numId w:val="26"/>
        </w:numPr>
        <w:rPr>
          <w:rFonts w:ascii="StobiSerif Regular" w:hAnsi="StobiSerif Regular"/>
        </w:rPr>
      </w:pPr>
      <w:r w:rsidRPr="00AA2F4B">
        <w:rPr>
          <w:rFonts w:ascii="StobiSerif Regular" w:hAnsi="StobiSerif Regular"/>
        </w:rPr>
        <w:t xml:space="preserve">Informing and </w:t>
      </w:r>
      <w:r>
        <w:rPr>
          <w:rFonts w:ascii="StobiSerif Regular" w:hAnsi="StobiSerif Regular"/>
          <w:lang w:val="en-US"/>
        </w:rPr>
        <w:t>educating the</w:t>
      </w:r>
      <w:r w:rsidRPr="00AA2F4B">
        <w:rPr>
          <w:rFonts w:ascii="StobiSerif Regular" w:hAnsi="StobiSerif Regular"/>
        </w:rPr>
        <w:t xml:space="preserve"> parents / debates, workshops /;</w:t>
      </w:r>
    </w:p>
    <w:p w:rsidR="006C0782" w:rsidRPr="00AA2F4B" w:rsidRDefault="006C0782" w:rsidP="00467B11">
      <w:pPr>
        <w:pStyle w:val="ListParagraph"/>
        <w:numPr>
          <w:ilvl w:val="0"/>
          <w:numId w:val="26"/>
        </w:numPr>
        <w:rPr>
          <w:rFonts w:ascii="StobiSerif Regular" w:hAnsi="StobiSerif Regular"/>
        </w:rPr>
      </w:pPr>
      <w:r w:rsidRPr="00AA2F4B">
        <w:rPr>
          <w:rFonts w:ascii="StobiSerif Regular" w:hAnsi="StobiSerif Regular"/>
        </w:rPr>
        <w:t>Building partnerships between</w:t>
      </w:r>
      <w:r>
        <w:rPr>
          <w:rFonts w:ascii="StobiSerif Regular" w:hAnsi="StobiSerif Regular"/>
          <w:lang w:val="en-US"/>
        </w:rPr>
        <w:t xml:space="preserve"> the</w:t>
      </w:r>
      <w:r w:rsidRPr="00AA2F4B">
        <w:rPr>
          <w:rFonts w:ascii="StobiSerif Regular" w:hAnsi="StobiSerif Regular"/>
        </w:rPr>
        <w:t xml:space="preserve"> institutions and NGOs;</w:t>
      </w:r>
    </w:p>
    <w:p w:rsidR="006C0782" w:rsidRPr="00AA2F4B" w:rsidRDefault="006C0782" w:rsidP="00467B11">
      <w:pPr>
        <w:pStyle w:val="ListParagraph"/>
        <w:numPr>
          <w:ilvl w:val="0"/>
          <w:numId w:val="26"/>
        </w:numPr>
        <w:rPr>
          <w:rFonts w:ascii="StobiSerif Regular" w:hAnsi="StobiSerif Regular"/>
        </w:rPr>
      </w:pPr>
      <w:r>
        <w:rPr>
          <w:rFonts w:ascii="StobiSerif Regular" w:hAnsi="StobiSerif Regular"/>
          <w:lang w:val="en-US"/>
        </w:rPr>
        <w:t>Inclusion of mediators;</w:t>
      </w:r>
    </w:p>
    <w:p w:rsidR="006C0782" w:rsidRPr="00AA2F4B" w:rsidRDefault="006C0782" w:rsidP="00467B11">
      <w:pPr>
        <w:pStyle w:val="ListParagraph"/>
        <w:numPr>
          <w:ilvl w:val="0"/>
          <w:numId w:val="26"/>
        </w:numPr>
        <w:rPr>
          <w:rFonts w:ascii="StobiSerif Regular" w:hAnsi="StobiSerif Regular"/>
        </w:rPr>
      </w:pPr>
      <w:r w:rsidRPr="00AA2F4B">
        <w:rPr>
          <w:rFonts w:ascii="StobiSerif Regular" w:hAnsi="StobiSerif Regular"/>
        </w:rPr>
        <w:t>Lobbying for providing funds at local and national level.</w:t>
      </w:r>
    </w:p>
    <w:p w:rsidR="006C0782" w:rsidRDefault="006C0782" w:rsidP="00AA2F4B">
      <w:pPr>
        <w:rPr>
          <w:rFonts w:ascii="StobiSerif Regular" w:hAnsi="StobiSerif Regular"/>
        </w:rPr>
      </w:pPr>
    </w:p>
    <w:p w:rsidR="006C0782" w:rsidRDefault="006C0782" w:rsidP="00AA2F4B">
      <w:pPr>
        <w:rPr>
          <w:rFonts w:ascii="StobiSerif Regular" w:hAnsi="StobiSerif Regular"/>
        </w:rPr>
      </w:pPr>
      <w:r>
        <w:rPr>
          <w:rFonts w:ascii="StobiSerif Regular" w:hAnsi="StobiSerif Regular"/>
          <w:b/>
        </w:rPr>
        <w:t>Specific strategic objective 4:</w:t>
      </w:r>
      <w:r>
        <w:rPr>
          <w:rFonts w:ascii="StobiSerif Regular" w:hAnsi="StobiSerif Regular"/>
        </w:rPr>
        <w:t xml:space="preserve"> </w:t>
      </w:r>
      <w:r w:rsidRPr="008A5817">
        <w:rPr>
          <w:rFonts w:ascii="StobiSerif Regular" w:hAnsi="StobiSerif Regular"/>
          <w:u w:val="single"/>
        </w:rPr>
        <w:t xml:space="preserve">Increasing of participation of Roma </w:t>
      </w:r>
      <w:r>
        <w:rPr>
          <w:rFonts w:ascii="StobiSerif Regular" w:hAnsi="StobiSerif Regular"/>
          <w:u w:val="single"/>
        </w:rPr>
        <w:t>carers</w:t>
      </w:r>
      <w:r w:rsidRPr="008A5817">
        <w:rPr>
          <w:rFonts w:ascii="StobiSerif Regular" w:hAnsi="StobiSerif Regular"/>
          <w:u w:val="single"/>
        </w:rPr>
        <w:t xml:space="preserve"> / educators in the institutions of pre-school education by 2020.</w:t>
      </w:r>
    </w:p>
    <w:p w:rsidR="006C0782" w:rsidRDefault="006C0782" w:rsidP="00AA2F4B">
      <w:pPr>
        <w:rPr>
          <w:rFonts w:ascii="StobiSerif Regular" w:hAnsi="StobiSerif Regular"/>
          <w:b/>
        </w:rPr>
      </w:pPr>
      <w:r>
        <w:rPr>
          <w:rFonts w:ascii="StobiSerif Regular" w:hAnsi="StobiSerif Regular"/>
          <w:b/>
        </w:rPr>
        <w:t>Expected result:</w:t>
      </w:r>
    </w:p>
    <w:p w:rsidR="006C0782" w:rsidRDefault="006C0782" w:rsidP="00AA2F4B">
      <w:pPr>
        <w:rPr>
          <w:rFonts w:ascii="StobiSerif Regular" w:hAnsi="StobiSerif Regular"/>
        </w:rPr>
      </w:pPr>
      <w:r w:rsidRPr="008A5817">
        <w:rPr>
          <w:rFonts w:ascii="StobiSerif Regular" w:hAnsi="StobiSerif Regular"/>
        </w:rPr>
        <w:t>4.1. Employed at least 4</w:t>
      </w:r>
      <w:r>
        <w:rPr>
          <w:rFonts w:ascii="StobiSerif Regular" w:hAnsi="StobiSerif Regular"/>
        </w:rPr>
        <w:t xml:space="preserve"> new </w:t>
      </w:r>
      <w:r w:rsidRPr="008A5817">
        <w:rPr>
          <w:rFonts w:ascii="StobiSerif Regular" w:hAnsi="StobiSerif Regular"/>
        </w:rPr>
        <w:t>Roma</w:t>
      </w:r>
      <w:r>
        <w:rPr>
          <w:rFonts w:ascii="StobiSerif Regular" w:hAnsi="StobiSerif Regular"/>
        </w:rPr>
        <w:t xml:space="preserve"> </w:t>
      </w:r>
      <w:r w:rsidRPr="008A5817">
        <w:rPr>
          <w:rFonts w:ascii="StobiSerif Regular" w:hAnsi="StobiSerif Regular"/>
        </w:rPr>
        <w:t>nurses and 2 new teachers,</w:t>
      </w:r>
      <w:r>
        <w:rPr>
          <w:rFonts w:ascii="StobiSerif Regular" w:hAnsi="StobiSerif Regular"/>
        </w:rPr>
        <w:t xml:space="preserve"> on annual level</w:t>
      </w:r>
      <w:r w:rsidRPr="008A5817">
        <w:rPr>
          <w:rFonts w:ascii="StobiSerif Regular" w:hAnsi="StobiSerif Regular"/>
        </w:rPr>
        <w:t xml:space="preserve"> in the period</w:t>
      </w:r>
      <w:r>
        <w:rPr>
          <w:rFonts w:ascii="StobiSerif Regular" w:hAnsi="StobiSerif Regular"/>
        </w:rPr>
        <w:t xml:space="preserve"> of</w:t>
      </w:r>
      <w:r w:rsidRPr="008A5817">
        <w:rPr>
          <w:rFonts w:ascii="StobiSerif Regular" w:hAnsi="StobiSerif Regular"/>
        </w:rPr>
        <w:t xml:space="preserve"> 2014-2020.</w:t>
      </w:r>
    </w:p>
    <w:p w:rsidR="006C0782" w:rsidRDefault="006C0782" w:rsidP="00AA2F4B">
      <w:pPr>
        <w:rPr>
          <w:rFonts w:ascii="StobiSerif Regular" w:hAnsi="StobiSerif Regular"/>
          <w:b/>
        </w:rPr>
      </w:pPr>
      <w:r>
        <w:rPr>
          <w:rFonts w:ascii="StobiSerif Regular" w:hAnsi="StobiSerif Regular"/>
          <w:b/>
        </w:rPr>
        <w:t>Measures:</w:t>
      </w:r>
    </w:p>
    <w:p w:rsidR="006C0782" w:rsidRPr="008A5817" w:rsidRDefault="006C0782" w:rsidP="00467B11">
      <w:pPr>
        <w:pStyle w:val="ListParagraph"/>
        <w:numPr>
          <w:ilvl w:val="0"/>
          <w:numId w:val="27"/>
        </w:numPr>
        <w:rPr>
          <w:rFonts w:ascii="StobiSerif Regular" w:hAnsi="StobiSerif Regular"/>
        </w:rPr>
      </w:pPr>
      <w:r w:rsidRPr="008A5817">
        <w:rPr>
          <w:rFonts w:ascii="StobiSerif Regular" w:hAnsi="StobiSerif Regular"/>
        </w:rPr>
        <w:t xml:space="preserve">Research and preparation of a list of possible candidates with appropriate education and </w:t>
      </w:r>
      <w:r>
        <w:rPr>
          <w:rFonts w:ascii="StobiSerif Regular" w:hAnsi="StobiSerif Regular"/>
          <w:lang w:val="en-US"/>
        </w:rPr>
        <w:t>students in their</w:t>
      </w:r>
      <w:r>
        <w:rPr>
          <w:rFonts w:ascii="StobiSerif Regular" w:hAnsi="StobiSerif Regular"/>
        </w:rPr>
        <w:t xml:space="preserve"> final years </w:t>
      </w:r>
      <w:r>
        <w:rPr>
          <w:rFonts w:ascii="StobiSerif Regular" w:hAnsi="StobiSerif Regular"/>
          <w:lang w:val="en-US"/>
        </w:rPr>
        <w:t>of</w:t>
      </w:r>
      <w:r w:rsidRPr="008A5817">
        <w:rPr>
          <w:rFonts w:ascii="StobiSerif Regular" w:hAnsi="StobiSerif Regular"/>
        </w:rPr>
        <w:t xml:space="preserve"> college every year;</w:t>
      </w:r>
    </w:p>
    <w:p w:rsidR="006C0782" w:rsidRPr="008A5817" w:rsidRDefault="006C0782" w:rsidP="00467B11">
      <w:pPr>
        <w:pStyle w:val="ListParagraph"/>
        <w:numPr>
          <w:ilvl w:val="0"/>
          <w:numId w:val="27"/>
        </w:numPr>
        <w:rPr>
          <w:rFonts w:ascii="StobiSerif Regular" w:hAnsi="StobiSerif Regular"/>
        </w:rPr>
      </w:pPr>
      <w:r w:rsidRPr="008A5817">
        <w:rPr>
          <w:rFonts w:ascii="StobiSerif Regular" w:hAnsi="StobiSerif Regular"/>
        </w:rPr>
        <w:t xml:space="preserve">Lobbying </w:t>
      </w:r>
      <w:r>
        <w:rPr>
          <w:rFonts w:ascii="StobiSerif Regular" w:hAnsi="StobiSerif Regular"/>
          <w:lang w:val="en-US"/>
        </w:rPr>
        <w:t>at the</w:t>
      </w:r>
      <w:r w:rsidRPr="008A5817">
        <w:rPr>
          <w:rFonts w:ascii="StobiSerif Regular" w:hAnsi="StobiSerif Regular"/>
        </w:rPr>
        <w:t xml:space="preserve"> relevant factors.</w:t>
      </w:r>
    </w:p>
    <w:p w:rsidR="006C0782" w:rsidRDefault="006C0782" w:rsidP="008A5817">
      <w:pPr>
        <w:rPr>
          <w:rFonts w:ascii="StobiSerif Regular" w:hAnsi="StobiSerif Regular"/>
        </w:rPr>
      </w:pPr>
    </w:p>
    <w:p w:rsidR="006C0782" w:rsidRDefault="006C0782" w:rsidP="008A5817">
      <w:pPr>
        <w:rPr>
          <w:rFonts w:ascii="StobiSerif Regular" w:hAnsi="StobiSerif Regular"/>
        </w:rPr>
      </w:pPr>
      <w:r w:rsidRPr="001008CE">
        <w:rPr>
          <w:rFonts w:ascii="StobiSerif Regular" w:hAnsi="StobiSerif Regular"/>
          <w:b/>
          <w:shd w:val="clear" w:color="auto" w:fill="FBD4B4"/>
        </w:rPr>
        <w:t xml:space="preserve">Sub-area of </w:t>
      </w:r>
      <w:r w:rsidRPr="001008CE">
        <w:rPr>
          <w:rFonts w:ascii="StobiSerif Regular" w:hAnsi="Cambria Math" w:cs="Cambria Math"/>
          <w:b/>
          <w:shd w:val="clear" w:color="auto" w:fill="FBD4B4"/>
        </w:rPr>
        <w:t>​​</w:t>
      </w:r>
      <w:r w:rsidRPr="001008CE">
        <w:rPr>
          <w:rFonts w:ascii="StobiSerif Regular" w:hAnsi="StobiSerif Regular" w:cs="Arial"/>
          <w:b/>
          <w:shd w:val="clear" w:color="auto" w:fill="FBD4B4"/>
        </w:rPr>
        <w:t>operation</w:t>
      </w:r>
      <w:r w:rsidRPr="001008CE">
        <w:rPr>
          <w:rFonts w:ascii="StobiSerif Regular" w:hAnsi="StobiSerif Regular"/>
          <w:b/>
          <w:shd w:val="clear" w:color="auto" w:fill="FBD4B4"/>
        </w:rPr>
        <w:t>:</w:t>
      </w:r>
      <w:r w:rsidRPr="001008CE">
        <w:rPr>
          <w:rFonts w:ascii="StobiSerif Regular" w:hAnsi="StobiSerif Regular"/>
          <w:b/>
        </w:rPr>
        <w:t xml:space="preserve"> </w:t>
      </w:r>
      <w:r>
        <w:rPr>
          <w:rFonts w:ascii="StobiSerif Regular" w:hAnsi="StobiSerif Regular"/>
        </w:rPr>
        <w:t>Primary education</w:t>
      </w:r>
    </w:p>
    <w:p w:rsidR="006C0782" w:rsidRDefault="006C0782" w:rsidP="008A5817">
      <w:pPr>
        <w:rPr>
          <w:rFonts w:ascii="StobiSerif Regular" w:hAnsi="StobiSerif Regular"/>
          <w:u w:val="single"/>
        </w:rPr>
      </w:pPr>
      <w:r>
        <w:rPr>
          <w:rFonts w:ascii="StobiSerif Regular" w:hAnsi="StobiSerif Regular"/>
          <w:b/>
        </w:rPr>
        <w:t>Specific strategic objective 5:</w:t>
      </w:r>
      <w:r w:rsidRPr="008A5817">
        <w:t xml:space="preserve"> </w:t>
      </w:r>
      <w:r w:rsidRPr="008A5817">
        <w:rPr>
          <w:rFonts w:ascii="StobiSerif Regular" w:hAnsi="StobiSerif Regular"/>
          <w:u w:val="single"/>
        </w:rPr>
        <w:t>To cover at least 98% of Roma children for enrollment in grade 1</w:t>
      </w:r>
      <w:r>
        <w:rPr>
          <w:rFonts w:ascii="StobiSerif Regular" w:hAnsi="StobiSerif Regular"/>
          <w:u w:val="single"/>
        </w:rPr>
        <w:t xml:space="preserve"> in</w:t>
      </w:r>
      <w:r w:rsidRPr="008A5817">
        <w:rPr>
          <w:rFonts w:ascii="StobiSerif Regular" w:hAnsi="StobiSerif Regular"/>
          <w:u w:val="single"/>
        </w:rPr>
        <w:t xml:space="preserve"> primary school, to improve their performance and to achieve a minimum of 75% transfer from one </w:t>
      </w:r>
      <w:r>
        <w:rPr>
          <w:rFonts w:ascii="StobiSerif Regular" w:hAnsi="StobiSerif Regular"/>
          <w:u w:val="single"/>
        </w:rPr>
        <w:t>grade</w:t>
      </w:r>
      <w:r w:rsidRPr="008A5817">
        <w:rPr>
          <w:rFonts w:ascii="StobiSerif Regular" w:hAnsi="StobiSerif Regular"/>
          <w:u w:val="single"/>
        </w:rPr>
        <w:t xml:space="preserve"> to another by 2020.</w:t>
      </w:r>
    </w:p>
    <w:p w:rsidR="006C0782" w:rsidRDefault="006C0782" w:rsidP="008A5817">
      <w:pPr>
        <w:rPr>
          <w:rFonts w:ascii="StobiSerif Regular" w:hAnsi="StobiSerif Regular"/>
          <w:b/>
        </w:rPr>
      </w:pPr>
      <w:r>
        <w:rPr>
          <w:rFonts w:ascii="StobiSerif Regular" w:hAnsi="StobiSerif Regular"/>
          <w:b/>
        </w:rPr>
        <w:t>Expected results:</w:t>
      </w:r>
    </w:p>
    <w:p w:rsidR="006C0782" w:rsidRDefault="006C0782" w:rsidP="008A5817">
      <w:pPr>
        <w:rPr>
          <w:rFonts w:ascii="StobiSerif Regular" w:hAnsi="StobiSerif Regular"/>
        </w:rPr>
      </w:pPr>
      <w:r w:rsidRPr="008A5817">
        <w:rPr>
          <w:rFonts w:ascii="StobiSerif Regular" w:hAnsi="StobiSerif Regular"/>
        </w:rPr>
        <w:t xml:space="preserve">5.1 Increased coverage of Roma children in </w:t>
      </w:r>
      <w:r>
        <w:rPr>
          <w:rFonts w:ascii="StobiSerif Regular" w:hAnsi="StobiSerif Regular"/>
        </w:rPr>
        <w:t>1st</w:t>
      </w:r>
      <w:r w:rsidRPr="008A5817">
        <w:rPr>
          <w:rFonts w:ascii="StobiSerif Regular" w:hAnsi="StobiSerif Regular"/>
        </w:rPr>
        <w:t xml:space="preserve"> grade each year compared to the previous, to the full range;</w:t>
      </w:r>
    </w:p>
    <w:p w:rsidR="006C0782" w:rsidRDefault="006C0782" w:rsidP="008A5817">
      <w:pPr>
        <w:rPr>
          <w:rFonts w:ascii="StobiSerif Regular" w:hAnsi="StobiSerif Regular"/>
        </w:rPr>
      </w:pPr>
      <w:r>
        <w:rPr>
          <w:rFonts w:ascii="StobiSerif Regular" w:hAnsi="StobiSerif Regular"/>
        </w:rPr>
        <w:t>5.2. Increased success of transfer of the</w:t>
      </w:r>
      <w:r w:rsidRPr="008A5817">
        <w:rPr>
          <w:rFonts w:ascii="StobiSerif Regular" w:hAnsi="StobiSerif Regular"/>
        </w:rPr>
        <w:t xml:space="preserve"> Roma students from</w:t>
      </w:r>
      <w:r>
        <w:rPr>
          <w:rFonts w:ascii="StobiSerif Regular" w:hAnsi="StobiSerif Regular"/>
        </w:rPr>
        <w:t xml:space="preserve"> one</w:t>
      </w:r>
      <w:r w:rsidRPr="008A5817">
        <w:rPr>
          <w:rFonts w:ascii="StobiSerif Regular" w:hAnsi="StobiSerif Regular"/>
        </w:rPr>
        <w:t xml:space="preserve"> grade to</w:t>
      </w:r>
      <w:r>
        <w:rPr>
          <w:rFonts w:ascii="StobiSerif Regular" w:hAnsi="StobiSerif Regular"/>
        </w:rPr>
        <w:t xml:space="preserve"> another</w:t>
      </w:r>
      <w:r w:rsidRPr="008A5817">
        <w:rPr>
          <w:rFonts w:ascii="StobiSerif Regular" w:hAnsi="StobiSerif Regular"/>
        </w:rPr>
        <w:t xml:space="preserve"> grade in primary education</w:t>
      </w:r>
      <w:r>
        <w:rPr>
          <w:rFonts w:ascii="StobiSerif Regular" w:hAnsi="StobiSerif Regular"/>
        </w:rPr>
        <w:t xml:space="preserve">, to at least 75% </w:t>
      </w:r>
    </w:p>
    <w:p w:rsidR="006C0782" w:rsidRDefault="006C0782" w:rsidP="008A5817">
      <w:pPr>
        <w:rPr>
          <w:rFonts w:ascii="StobiSerif Regular" w:hAnsi="StobiSerif Regular"/>
        </w:rPr>
      </w:pPr>
      <w:r w:rsidRPr="008A5817">
        <w:rPr>
          <w:rFonts w:ascii="StobiSerif Regular" w:hAnsi="StobiSerif Regular"/>
        </w:rPr>
        <w:t>5.3. Improved success of</w:t>
      </w:r>
      <w:r>
        <w:rPr>
          <w:rFonts w:ascii="StobiSerif Regular" w:hAnsi="StobiSerif Regular"/>
        </w:rPr>
        <w:t xml:space="preserve"> the</w:t>
      </w:r>
      <w:r w:rsidRPr="008A5817">
        <w:rPr>
          <w:rFonts w:ascii="StobiSerif Regular" w:hAnsi="StobiSerif Regular"/>
        </w:rPr>
        <w:t xml:space="preserve"> Roma students in</w:t>
      </w:r>
      <w:r>
        <w:rPr>
          <w:rFonts w:ascii="StobiSerif Regular" w:hAnsi="StobiSerif Regular"/>
        </w:rPr>
        <w:t xml:space="preserve"> the</w:t>
      </w:r>
      <w:r w:rsidRPr="008A5817">
        <w:rPr>
          <w:rFonts w:ascii="StobiSerif Regular" w:hAnsi="StobiSerif Regular"/>
        </w:rPr>
        <w:t xml:space="preserve"> 2nd and 3rd period in primary education each year compared to the previous.</w:t>
      </w:r>
    </w:p>
    <w:p w:rsidR="006C0782" w:rsidRDefault="006C0782" w:rsidP="008A5817">
      <w:pPr>
        <w:rPr>
          <w:rFonts w:ascii="StobiSerif Regular" w:hAnsi="StobiSerif Regular"/>
          <w:b/>
        </w:rPr>
      </w:pPr>
      <w:r>
        <w:rPr>
          <w:rFonts w:ascii="StobiSerif Regular" w:hAnsi="StobiSerif Regular"/>
          <w:b/>
        </w:rPr>
        <w:t>Measures:</w:t>
      </w:r>
    </w:p>
    <w:p w:rsidR="006C0782" w:rsidRPr="00703223" w:rsidRDefault="006C0782" w:rsidP="008A5817">
      <w:pPr>
        <w:rPr>
          <w:rFonts w:ascii="StobiSerif Regular" w:hAnsi="StobiSerif Regular"/>
          <w:u w:val="single"/>
        </w:rPr>
      </w:pPr>
      <w:r w:rsidRPr="00703223">
        <w:rPr>
          <w:rFonts w:ascii="StobiSerif Regular" w:hAnsi="StobiSerif Regular"/>
          <w:u w:val="single"/>
        </w:rPr>
        <w:t>Increased</w:t>
      </w:r>
      <w:r>
        <w:rPr>
          <w:rFonts w:ascii="StobiSerif Regular" w:hAnsi="StobiSerif Regular"/>
          <w:u w:val="single"/>
        </w:rPr>
        <w:t xml:space="preserve"> of the</w:t>
      </w:r>
      <w:r w:rsidRPr="00703223">
        <w:rPr>
          <w:rFonts w:ascii="StobiSerif Regular" w:hAnsi="StobiSerif Regular"/>
          <w:u w:val="single"/>
        </w:rPr>
        <w:t xml:space="preserve"> inclusion of Roma children in </w:t>
      </w:r>
      <w:r>
        <w:rPr>
          <w:rFonts w:ascii="StobiSerif Regular" w:hAnsi="StobiSerif Regular"/>
          <w:u w:val="single"/>
        </w:rPr>
        <w:t>1</w:t>
      </w:r>
      <w:r w:rsidRPr="00703223">
        <w:rPr>
          <w:rFonts w:ascii="StobiSerif Regular" w:hAnsi="StobiSerif Regular"/>
          <w:u w:val="single"/>
          <w:vertAlign w:val="superscript"/>
        </w:rPr>
        <w:t>st</w:t>
      </w:r>
      <w:r>
        <w:rPr>
          <w:rFonts w:ascii="StobiSerif Regular" w:hAnsi="StobiSerif Regular"/>
          <w:u w:val="single"/>
        </w:rPr>
        <w:t xml:space="preserve"> grade</w:t>
      </w:r>
      <w:r w:rsidRPr="00703223">
        <w:rPr>
          <w:rFonts w:ascii="StobiSerif Regular" w:hAnsi="StobiSerif Regular"/>
          <w:u w:val="single"/>
        </w:rPr>
        <w:t xml:space="preserve"> each year compared to the previous, to the full range;</w:t>
      </w:r>
    </w:p>
    <w:p w:rsidR="006C0782" w:rsidRPr="00E86A77" w:rsidRDefault="006C0782" w:rsidP="00467B11">
      <w:pPr>
        <w:pStyle w:val="ListParagraph"/>
        <w:numPr>
          <w:ilvl w:val="0"/>
          <w:numId w:val="28"/>
        </w:numPr>
        <w:rPr>
          <w:rFonts w:ascii="StobiSerif Regular" w:hAnsi="StobiSerif Regular"/>
        </w:rPr>
      </w:pPr>
      <w:r w:rsidRPr="00E86A77">
        <w:rPr>
          <w:rFonts w:ascii="StobiSerif Regular" w:hAnsi="StobiSerif Regular"/>
        </w:rPr>
        <w:t>Informing and educating</w:t>
      </w:r>
      <w:r>
        <w:rPr>
          <w:rFonts w:ascii="StobiSerif Regular" w:hAnsi="StobiSerif Regular"/>
          <w:lang w:val="en-US"/>
        </w:rPr>
        <w:t xml:space="preserve"> the</w:t>
      </w:r>
      <w:r w:rsidRPr="00E86A77">
        <w:rPr>
          <w:rFonts w:ascii="StobiSerif Regular" w:hAnsi="StobiSerif Regular"/>
        </w:rPr>
        <w:t xml:space="preserve"> parents / debates, workshops /;</w:t>
      </w:r>
    </w:p>
    <w:p w:rsidR="006C0782" w:rsidRPr="00E86A77" w:rsidRDefault="006C0782" w:rsidP="00467B11">
      <w:pPr>
        <w:pStyle w:val="ListParagraph"/>
        <w:numPr>
          <w:ilvl w:val="0"/>
          <w:numId w:val="28"/>
        </w:numPr>
        <w:rPr>
          <w:rFonts w:ascii="StobiSerif Regular" w:hAnsi="StobiSerif Regular"/>
        </w:rPr>
      </w:pPr>
      <w:r w:rsidRPr="00E86A77">
        <w:rPr>
          <w:rFonts w:ascii="StobiSerif Regular" w:hAnsi="StobiSerif Regular"/>
        </w:rPr>
        <w:t>Building partnerships between</w:t>
      </w:r>
      <w:r>
        <w:rPr>
          <w:rFonts w:ascii="StobiSerif Regular" w:hAnsi="StobiSerif Regular"/>
          <w:lang w:val="en-US"/>
        </w:rPr>
        <w:t xml:space="preserve"> the</w:t>
      </w:r>
      <w:r w:rsidRPr="00E86A77">
        <w:rPr>
          <w:rFonts w:ascii="StobiSerif Regular" w:hAnsi="StobiSerif Regular"/>
        </w:rPr>
        <w:t xml:space="preserve"> institutions and NGOs;</w:t>
      </w:r>
    </w:p>
    <w:p w:rsidR="006C0782" w:rsidRPr="00D453BC" w:rsidRDefault="006C0782" w:rsidP="00467B11">
      <w:pPr>
        <w:pStyle w:val="ListParagraph"/>
        <w:numPr>
          <w:ilvl w:val="0"/>
          <w:numId w:val="28"/>
        </w:numPr>
        <w:rPr>
          <w:rFonts w:ascii="StobiSerif Regular" w:hAnsi="StobiSerif Regular"/>
        </w:rPr>
      </w:pPr>
      <w:r w:rsidRPr="00E86A77">
        <w:rPr>
          <w:rFonts w:ascii="StobiSerif Regular" w:hAnsi="StobiSerif Regular"/>
        </w:rPr>
        <w:t xml:space="preserve">Involvement of NGOs in activities </w:t>
      </w:r>
      <w:r>
        <w:rPr>
          <w:rFonts w:ascii="StobiSerif Regular" w:hAnsi="StobiSerif Regular"/>
          <w:lang w:val="en-US"/>
        </w:rPr>
        <w:t>for promotion of</w:t>
      </w:r>
      <w:r w:rsidRPr="00E86A77">
        <w:rPr>
          <w:rFonts w:ascii="StobiSerif Regular" w:hAnsi="StobiSerif Regular"/>
        </w:rPr>
        <w:t xml:space="preserve"> the need of the parents for the education of their children, with special emphasis on the involvement of girls in the educational process;</w:t>
      </w:r>
    </w:p>
    <w:p w:rsidR="006C0782" w:rsidRPr="00D453BC" w:rsidRDefault="006C0782" w:rsidP="00467B11">
      <w:pPr>
        <w:pStyle w:val="ListParagraph"/>
        <w:numPr>
          <w:ilvl w:val="0"/>
          <w:numId w:val="28"/>
        </w:numPr>
        <w:rPr>
          <w:rFonts w:ascii="StobiSerif Regular" w:hAnsi="StobiSerif Regular"/>
        </w:rPr>
      </w:pPr>
      <w:r>
        <w:rPr>
          <w:rFonts w:ascii="StobiSerif Regular" w:hAnsi="StobiSerif Regular"/>
          <w:lang w:val="en-US"/>
        </w:rPr>
        <w:t>Including of</w:t>
      </w:r>
      <w:r w:rsidRPr="00D453BC">
        <w:rPr>
          <w:rFonts w:ascii="StobiSerif Regular" w:hAnsi="StobiSerif Regular"/>
        </w:rPr>
        <w:t xml:space="preserve"> educational mediators;</w:t>
      </w:r>
    </w:p>
    <w:p w:rsidR="006C0782" w:rsidRPr="00D453BC" w:rsidRDefault="006C0782" w:rsidP="00467B11">
      <w:pPr>
        <w:pStyle w:val="ListParagraph"/>
        <w:numPr>
          <w:ilvl w:val="0"/>
          <w:numId w:val="28"/>
        </w:numPr>
        <w:rPr>
          <w:rFonts w:ascii="StobiSerif Regular" w:hAnsi="StobiSerif Regular"/>
        </w:rPr>
      </w:pPr>
      <w:r w:rsidRPr="00D453BC">
        <w:rPr>
          <w:rFonts w:ascii="StobiSerif Regular" w:hAnsi="StobiSerif Regular"/>
        </w:rPr>
        <w:t>Consistent application of the legal requirements for defining the area that belongs to each school and providing lists o</w:t>
      </w:r>
      <w:r>
        <w:rPr>
          <w:rFonts w:ascii="StobiSerif Regular" w:hAnsi="StobiSerif Regular"/>
        </w:rPr>
        <w:t xml:space="preserve">f students of appropriate age </w:t>
      </w:r>
      <w:r>
        <w:rPr>
          <w:rFonts w:ascii="StobiSerif Regular" w:hAnsi="StobiSerif Regular"/>
          <w:lang w:val="en-US"/>
        </w:rPr>
        <w:t>that need to</w:t>
      </w:r>
      <w:r w:rsidRPr="00D453BC">
        <w:rPr>
          <w:rFonts w:ascii="StobiSerif Regular" w:hAnsi="StobiSerif Regular"/>
        </w:rPr>
        <w:t xml:space="preserve"> be enrolled in primary school given by the area in which they belong;</w:t>
      </w:r>
    </w:p>
    <w:p w:rsidR="006C0782" w:rsidRPr="00B3187B" w:rsidRDefault="006C0782" w:rsidP="00467B11">
      <w:pPr>
        <w:pStyle w:val="ListParagraph"/>
        <w:numPr>
          <w:ilvl w:val="0"/>
          <w:numId w:val="28"/>
        </w:numPr>
        <w:rPr>
          <w:rFonts w:ascii="StobiSerif Regular" w:hAnsi="StobiSerif Regular"/>
        </w:rPr>
      </w:pPr>
      <w:r>
        <w:rPr>
          <w:rFonts w:ascii="StobiSerif Regular" w:hAnsi="StobiSerif Regular"/>
        </w:rPr>
        <w:t>Monitoring of</w:t>
      </w:r>
      <w:r w:rsidRPr="00D453BC">
        <w:rPr>
          <w:rFonts w:ascii="StobiSerif Regular" w:hAnsi="StobiSerif Regular"/>
        </w:rPr>
        <w:t xml:space="preserve"> the number of children enrolled and </w:t>
      </w:r>
      <w:r>
        <w:rPr>
          <w:rFonts w:ascii="StobiSerif Regular" w:hAnsi="StobiSerif Regular"/>
          <w:lang w:val="en-US"/>
        </w:rPr>
        <w:t>attending at</w:t>
      </w:r>
      <w:r w:rsidRPr="00D453BC">
        <w:rPr>
          <w:rFonts w:ascii="StobiSerif Regular" w:hAnsi="StobiSerif Regular"/>
        </w:rPr>
        <w:t xml:space="preserve"> each school, regardless of whether they attend school in their region or in another;</w:t>
      </w:r>
    </w:p>
    <w:p w:rsidR="006C0782" w:rsidRPr="000A22E6" w:rsidRDefault="006C0782" w:rsidP="00467B11">
      <w:pPr>
        <w:pStyle w:val="ListParagraph"/>
        <w:numPr>
          <w:ilvl w:val="0"/>
          <w:numId w:val="28"/>
        </w:numPr>
        <w:rPr>
          <w:rFonts w:ascii="StobiSerif Regular" w:hAnsi="StobiSerif Regular"/>
        </w:rPr>
      </w:pPr>
      <w:r>
        <w:rPr>
          <w:rFonts w:ascii="StobiSerif Regular" w:hAnsi="StobiSerif Regular"/>
          <w:lang w:val="en-US"/>
        </w:rPr>
        <w:t>Focusing</w:t>
      </w:r>
      <w:r w:rsidRPr="00B3187B">
        <w:rPr>
          <w:rFonts w:ascii="StobiSerif Regular" w:hAnsi="StobiSerif Regular"/>
        </w:rPr>
        <w:t xml:space="preserve"> on</w:t>
      </w:r>
      <w:r>
        <w:rPr>
          <w:rFonts w:ascii="StobiSerif Regular" w:hAnsi="StobiSerif Regular"/>
          <w:lang w:val="en-US"/>
        </w:rPr>
        <w:t xml:space="preserve"> the</w:t>
      </w:r>
      <w:r w:rsidRPr="00B3187B">
        <w:rPr>
          <w:rFonts w:ascii="StobiSerif Regular" w:hAnsi="StobiSerif Regular"/>
        </w:rPr>
        <w:t xml:space="preserve"> measures </w:t>
      </w:r>
      <w:r>
        <w:rPr>
          <w:rFonts w:ascii="StobiSerif Regular" w:hAnsi="StobiSerif Regular"/>
          <w:lang w:val="en-US"/>
        </w:rPr>
        <w:t>that</w:t>
      </w:r>
      <w:r w:rsidRPr="00B3187B">
        <w:rPr>
          <w:rFonts w:ascii="StobiSerif Regular" w:hAnsi="StobiSerif Regular"/>
        </w:rPr>
        <w:t xml:space="preserve"> stimulate</w:t>
      </w:r>
      <w:r>
        <w:rPr>
          <w:rFonts w:ascii="StobiSerif Regular" w:hAnsi="StobiSerif Regular"/>
          <w:lang w:val="en-US"/>
        </w:rPr>
        <w:t xml:space="preserve"> the</w:t>
      </w:r>
      <w:r w:rsidRPr="00B3187B">
        <w:rPr>
          <w:rFonts w:ascii="StobiSerif Regular" w:hAnsi="StobiSerif Regular"/>
        </w:rPr>
        <w:t xml:space="preserve"> enrollment in first grade and </w:t>
      </w:r>
      <w:r>
        <w:rPr>
          <w:rFonts w:ascii="StobiSerif Regular" w:hAnsi="StobiSerif Regular"/>
          <w:lang w:val="en-US"/>
        </w:rPr>
        <w:t xml:space="preserve">avoiding </w:t>
      </w:r>
      <w:r w:rsidRPr="00B3187B">
        <w:rPr>
          <w:rFonts w:ascii="StobiSerif Regular" w:hAnsi="StobiSerif Regular"/>
        </w:rPr>
        <w:t xml:space="preserve">measures </w:t>
      </w:r>
      <w:r>
        <w:rPr>
          <w:rFonts w:ascii="StobiSerif Regular" w:hAnsi="StobiSerif Regular"/>
          <w:lang w:val="en-US"/>
        </w:rPr>
        <w:t>that are sanctioning the non-enrollment;</w:t>
      </w:r>
    </w:p>
    <w:p w:rsidR="006C0782" w:rsidRDefault="006C0782" w:rsidP="000A22E6">
      <w:pPr>
        <w:rPr>
          <w:rFonts w:ascii="StobiSerif Regular" w:hAnsi="StobiSerif Regular"/>
        </w:rPr>
      </w:pPr>
    </w:p>
    <w:p w:rsidR="006C0782" w:rsidRDefault="006C0782" w:rsidP="000A22E6">
      <w:pPr>
        <w:rPr>
          <w:rFonts w:ascii="StobiSerif Regular" w:hAnsi="StobiSerif Regular"/>
          <w:u w:val="single"/>
        </w:rPr>
      </w:pPr>
      <w:r w:rsidRPr="000A22E6">
        <w:rPr>
          <w:rFonts w:ascii="StobiSerif Regular" w:hAnsi="StobiSerif Regular"/>
          <w:u w:val="single"/>
        </w:rPr>
        <w:t>Increased success of transfer of the Roma students from one grade to another grade in primary education, to at least 75%</w:t>
      </w:r>
    </w:p>
    <w:p w:rsidR="006C0782" w:rsidRPr="000A22E6" w:rsidRDefault="006C0782" w:rsidP="00467B11">
      <w:pPr>
        <w:pStyle w:val="ListParagraph"/>
        <w:numPr>
          <w:ilvl w:val="0"/>
          <w:numId w:val="29"/>
        </w:numPr>
        <w:rPr>
          <w:rFonts w:ascii="StobiSerif Regular" w:hAnsi="StobiSerif Regular"/>
        </w:rPr>
      </w:pPr>
      <w:r>
        <w:rPr>
          <w:rFonts w:ascii="StobiSerif Regular" w:hAnsi="StobiSerif Regular"/>
          <w:lang w:val="en-US"/>
        </w:rPr>
        <w:t>Providing</w:t>
      </w:r>
      <w:r w:rsidRPr="000A22E6">
        <w:rPr>
          <w:rFonts w:ascii="StobiSerif Regular" w:hAnsi="StobiSerif Regular"/>
        </w:rPr>
        <w:t xml:space="preserve"> additional financial and personnel benefits for primary schools </w:t>
      </w:r>
      <w:r>
        <w:rPr>
          <w:rFonts w:ascii="StobiSerif Regular" w:hAnsi="StobiSerif Regular"/>
          <w:lang w:val="en-US"/>
        </w:rPr>
        <w:t>that consist</w:t>
      </w:r>
      <w:r w:rsidRPr="000A22E6">
        <w:rPr>
          <w:rFonts w:ascii="StobiSerif Regular" w:hAnsi="StobiSerif Regular"/>
        </w:rPr>
        <w:t xml:space="preserve"> a significant number of Roma children;</w:t>
      </w:r>
    </w:p>
    <w:p w:rsidR="006C0782" w:rsidRPr="007D19FE" w:rsidRDefault="006C0782" w:rsidP="00467B11">
      <w:pPr>
        <w:pStyle w:val="ListParagraph"/>
        <w:numPr>
          <w:ilvl w:val="0"/>
          <w:numId w:val="29"/>
        </w:numPr>
        <w:rPr>
          <w:rFonts w:ascii="StobiSerif Regular" w:hAnsi="StobiSerif Regular"/>
        </w:rPr>
      </w:pPr>
      <w:r w:rsidRPr="000A22E6">
        <w:rPr>
          <w:rFonts w:ascii="StobiSerif Regular" w:hAnsi="StobiSerif Regular"/>
        </w:rPr>
        <w:t>Granting of</w:t>
      </w:r>
      <w:r>
        <w:rPr>
          <w:rFonts w:ascii="StobiSerif Regular" w:hAnsi="StobiSerif Regular"/>
          <w:lang w:val="en-US"/>
        </w:rPr>
        <w:t xml:space="preserve"> social</w:t>
      </w:r>
      <w:r w:rsidRPr="000A22E6">
        <w:rPr>
          <w:rFonts w:ascii="StobiSerif Regular" w:hAnsi="StobiSerif Regular"/>
        </w:rPr>
        <w:t xml:space="preserve"> assistance to</w:t>
      </w:r>
      <w:r>
        <w:rPr>
          <w:rFonts w:ascii="StobiSerif Regular" w:hAnsi="StobiSerif Regular"/>
          <w:lang w:val="en-US"/>
        </w:rPr>
        <w:t xml:space="preserve"> the</w:t>
      </w:r>
      <w:r w:rsidRPr="000A22E6">
        <w:rPr>
          <w:rFonts w:ascii="StobiSerif Regular" w:hAnsi="StobiSerif Regular"/>
        </w:rPr>
        <w:t xml:space="preserve"> socially disadvantaged families provided they meet certain criteria regarding their children's education (conditional cash transfers);</w:t>
      </w:r>
    </w:p>
    <w:p w:rsidR="006C0782" w:rsidRPr="000A22E6" w:rsidRDefault="006C0782" w:rsidP="00467B11">
      <w:pPr>
        <w:pStyle w:val="ListParagraph"/>
        <w:numPr>
          <w:ilvl w:val="0"/>
          <w:numId w:val="29"/>
        </w:numPr>
        <w:rPr>
          <w:rFonts w:ascii="StobiSerif Regular" w:hAnsi="StobiSerif Regular"/>
        </w:rPr>
      </w:pPr>
      <w:r>
        <w:rPr>
          <w:rFonts w:ascii="StobiSerif Regular" w:hAnsi="StobiSerif Regular"/>
          <w:lang w:val="en-US"/>
        </w:rPr>
        <w:t>Focusing</w:t>
      </w:r>
      <w:r w:rsidRPr="00B3187B">
        <w:rPr>
          <w:rFonts w:ascii="StobiSerif Regular" w:hAnsi="StobiSerif Regular"/>
        </w:rPr>
        <w:t xml:space="preserve"> on</w:t>
      </w:r>
      <w:r>
        <w:rPr>
          <w:rFonts w:ascii="StobiSerif Regular" w:hAnsi="StobiSerif Regular"/>
          <w:lang w:val="en-US"/>
        </w:rPr>
        <w:t xml:space="preserve"> the</w:t>
      </w:r>
      <w:r w:rsidRPr="00B3187B">
        <w:rPr>
          <w:rFonts w:ascii="StobiSerif Regular" w:hAnsi="StobiSerif Regular"/>
        </w:rPr>
        <w:t xml:space="preserve"> measures</w:t>
      </w:r>
      <w:r>
        <w:rPr>
          <w:rFonts w:ascii="StobiSerif Regular" w:hAnsi="StobiSerif Regular"/>
          <w:lang w:val="en-US"/>
        </w:rPr>
        <w:t xml:space="preserve"> that</w:t>
      </w:r>
      <w:r w:rsidRPr="00B3187B">
        <w:rPr>
          <w:rFonts w:ascii="StobiSerif Regular" w:hAnsi="StobiSerif Regular"/>
        </w:rPr>
        <w:t xml:space="preserve"> </w:t>
      </w:r>
      <w:r w:rsidRPr="007D19FE">
        <w:rPr>
          <w:rFonts w:ascii="StobiSerif Regular" w:hAnsi="StobiSerif Regular"/>
          <w:lang w:val="en-US"/>
        </w:rPr>
        <w:t>stimulate regular attendance at school</w:t>
      </w:r>
      <w:r w:rsidRPr="00B3187B">
        <w:rPr>
          <w:rFonts w:ascii="StobiSerif Regular" w:hAnsi="StobiSerif Regular"/>
        </w:rPr>
        <w:t xml:space="preserve"> and </w:t>
      </w:r>
      <w:r>
        <w:rPr>
          <w:rFonts w:ascii="StobiSerif Regular" w:hAnsi="StobiSerif Regular"/>
          <w:lang w:val="en-US"/>
        </w:rPr>
        <w:t xml:space="preserve">avoiding </w:t>
      </w:r>
      <w:r w:rsidRPr="00B3187B">
        <w:rPr>
          <w:rFonts w:ascii="StobiSerif Regular" w:hAnsi="StobiSerif Regular"/>
        </w:rPr>
        <w:t xml:space="preserve">measures </w:t>
      </w:r>
      <w:r>
        <w:rPr>
          <w:rFonts w:ascii="StobiSerif Regular" w:hAnsi="StobiSerif Regular"/>
          <w:lang w:val="en-US"/>
        </w:rPr>
        <w:t>that are sanctioning the non-attendance;</w:t>
      </w:r>
    </w:p>
    <w:p w:rsidR="006C0782" w:rsidRPr="007D19FE" w:rsidRDefault="006C0782" w:rsidP="00467B11">
      <w:pPr>
        <w:pStyle w:val="ListParagraph"/>
        <w:numPr>
          <w:ilvl w:val="0"/>
          <w:numId w:val="29"/>
        </w:numPr>
        <w:rPr>
          <w:rFonts w:ascii="StobiSerif Regular" w:hAnsi="StobiSerif Regular"/>
        </w:rPr>
      </w:pPr>
      <w:r w:rsidRPr="007D19FE">
        <w:rPr>
          <w:rFonts w:ascii="StobiSerif Regular" w:hAnsi="StobiSerif Regular"/>
        </w:rPr>
        <w:t>T</w:t>
      </w:r>
      <w:r>
        <w:rPr>
          <w:rFonts w:ascii="StobiSerif Regular" w:hAnsi="StobiSerif Regular"/>
        </w:rPr>
        <w:t>utor</w:t>
      </w:r>
      <w:r>
        <w:rPr>
          <w:rFonts w:ascii="StobiSerif Regular" w:hAnsi="StobiSerif Regular"/>
          <w:lang w:val="en-US"/>
        </w:rPr>
        <w:t>ship</w:t>
      </w:r>
      <w:r w:rsidRPr="007D19FE">
        <w:rPr>
          <w:rFonts w:ascii="StobiSerif Regular" w:hAnsi="StobiSerif Regular"/>
        </w:rPr>
        <w:t xml:space="preserve"> as</w:t>
      </w:r>
      <w:r>
        <w:rPr>
          <w:rFonts w:ascii="StobiSerif Regular" w:hAnsi="StobiSerif Regular"/>
          <w:lang w:val="en-US"/>
        </w:rPr>
        <w:t xml:space="preserve"> an</w:t>
      </w:r>
      <w:r>
        <w:rPr>
          <w:rFonts w:ascii="StobiSerif Regular" w:hAnsi="StobiSerif Regular"/>
        </w:rPr>
        <w:t xml:space="preserve"> additional support</w:t>
      </w:r>
      <w:r>
        <w:rPr>
          <w:rFonts w:ascii="StobiSerif Regular" w:hAnsi="StobiSerif Regular"/>
          <w:lang w:val="en-US"/>
        </w:rPr>
        <w:t>;</w:t>
      </w:r>
    </w:p>
    <w:p w:rsidR="006C0782" w:rsidRDefault="006C0782" w:rsidP="007D19FE">
      <w:pPr>
        <w:rPr>
          <w:rFonts w:ascii="StobiSerif Regular" w:hAnsi="StobiSerif Regular"/>
        </w:rPr>
      </w:pPr>
    </w:p>
    <w:p w:rsidR="006C0782" w:rsidRDefault="006C0782" w:rsidP="007D19FE">
      <w:pPr>
        <w:rPr>
          <w:rFonts w:ascii="StobiSerif Regular" w:hAnsi="StobiSerif Regular"/>
          <w:u w:val="single"/>
        </w:rPr>
      </w:pPr>
      <w:r w:rsidRPr="007D19FE">
        <w:rPr>
          <w:rFonts w:ascii="StobiSerif Regular" w:hAnsi="StobiSerif Regular"/>
          <w:u w:val="single"/>
        </w:rPr>
        <w:t xml:space="preserve">5.3 </w:t>
      </w:r>
      <w:r>
        <w:rPr>
          <w:rFonts w:ascii="StobiSerif Regular" w:hAnsi="StobiSerif Regular"/>
          <w:u w:val="single"/>
        </w:rPr>
        <w:t>Improved</w:t>
      </w:r>
      <w:r w:rsidRPr="007D19FE">
        <w:rPr>
          <w:rFonts w:ascii="StobiSerif Regular" w:hAnsi="StobiSerif Regular"/>
          <w:u w:val="single"/>
        </w:rPr>
        <w:t xml:space="preserve"> success of Roma students in</w:t>
      </w:r>
      <w:r>
        <w:rPr>
          <w:rFonts w:ascii="StobiSerif Regular" w:hAnsi="StobiSerif Regular"/>
          <w:u w:val="single"/>
        </w:rPr>
        <w:t xml:space="preserve"> the</w:t>
      </w:r>
      <w:r w:rsidRPr="007D19FE">
        <w:rPr>
          <w:rFonts w:ascii="StobiSerif Regular" w:hAnsi="StobiSerif Regular"/>
          <w:u w:val="single"/>
        </w:rPr>
        <w:t xml:space="preserve"> 2nd and 3rd period in primary education each year compared to the previous;</w:t>
      </w:r>
    </w:p>
    <w:p w:rsidR="006C0782" w:rsidRPr="007D19FE" w:rsidRDefault="006C0782" w:rsidP="00467B11">
      <w:pPr>
        <w:pStyle w:val="ListParagraph"/>
        <w:numPr>
          <w:ilvl w:val="0"/>
          <w:numId w:val="30"/>
        </w:numPr>
        <w:rPr>
          <w:rFonts w:ascii="StobiSerif Regular" w:hAnsi="StobiSerif Regular"/>
        </w:rPr>
      </w:pPr>
      <w:r>
        <w:rPr>
          <w:rFonts w:ascii="StobiSerif Regular" w:hAnsi="StobiSerif Regular"/>
          <w:lang w:val="en-US"/>
        </w:rPr>
        <w:t>U</w:t>
      </w:r>
      <w:r w:rsidRPr="007D19FE">
        <w:rPr>
          <w:rFonts w:ascii="StobiSerif Regular" w:hAnsi="StobiSerif Regular"/>
        </w:rPr>
        <w:t>tilization of the additional classes throughout the school year for all</w:t>
      </w:r>
      <w:r>
        <w:rPr>
          <w:rFonts w:ascii="StobiSerif Regular" w:hAnsi="StobiSerif Regular"/>
          <w:lang w:val="en-US"/>
        </w:rPr>
        <w:t xml:space="preserve"> of the</w:t>
      </w:r>
      <w:r w:rsidRPr="007D19FE">
        <w:rPr>
          <w:rFonts w:ascii="StobiSerif Regular" w:hAnsi="StobiSerif Regular"/>
        </w:rPr>
        <w:t xml:space="preserve"> students who have trouble</w:t>
      </w:r>
      <w:r>
        <w:rPr>
          <w:rFonts w:ascii="StobiSerif Regular" w:hAnsi="StobiSerif Regular"/>
          <w:lang w:val="en-US"/>
        </w:rPr>
        <w:t>s</w:t>
      </w:r>
      <w:r w:rsidRPr="007D19FE">
        <w:rPr>
          <w:rFonts w:ascii="StobiSerif Regular" w:hAnsi="StobiSerif Regular"/>
        </w:rPr>
        <w:t xml:space="preserve"> learning the subject material;</w:t>
      </w:r>
    </w:p>
    <w:p w:rsidR="006C0782" w:rsidRPr="007D19FE" w:rsidRDefault="006C0782" w:rsidP="00467B11">
      <w:pPr>
        <w:pStyle w:val="ListParagraph"/>
        <w:numPr>
          <w:ilvl w:val="0"/>
          <w:numId w:val="30"/>
        </w:numPr>
        <w:rPr>
          <w:rFonts w:ascii="StobiSerif Regular" w:hAnsi="StobiSerif Regular"/>
        </w:rPr>
      </w:pPr>
      <w:r w:rsidRPr="007D19FE">
        <w:rPr>
          <w:rFonts w:ascii="StobiSerif Regular" w:hAnsi="StobiSerif Regular"/>
        </w:rPr>
        <w:t>T</w:t>
      </w:r>
      <w:r>
        <w:rPr>
          <w:rFonts w:ascii="StobiSerif Regular" w:hAnsi="StobiSerif Regular"/>
        </w:rPr>
        <w:t>utor</w:t>
      </w:r>
      <w:r>
        <w:rPr>
          <w:rFonts w:ascii="StobiSerif Regular" w:hAnsi="StobiSerif Regular"/>
          <w:lang w:val="en-US"/>
        </w:rPr>
        <w:t>ship</w:t>
      </w:r>
      <w:r w:rsidRPr="007D19FE">
        <w:rPr>
          <w:rFonts w:ascii="StobiSerif Regular" w:hAnsi="StobiSerif Regular"/>
        </w:rPr>
        <w:t xml:space="preserve"> as</w:t>
      </w:r>
      <w:r>
        <w:rPr>
          <w:rFonts w:ascii="StobiSerif Regular" w:hAnsi="StobiSerif Regular"/>
          <w:lang w:val="en-US"/>
        </w:rPr>
        <w:t xml:space="preserve"> an</w:t>
      </w:r>
      <w:r>
        <w:rPr>
          <w:rFonts w:ascii="StobiSerif Regular" w:hAnsi="StobiSerif Regular"/>
        </w:rPr>
        <w:t xml:space="preserve"> additional support</w:t>
      </w:r>
      <w:r>
        <w:rPr>
          <w:rFonts w:ascii="StobiSerif Regular" w:hAnsi="StobiSerif Regular"/>
          <w:lang w:val="en-US"/>
        </w:rPr>
        <w:t>;</w:t>
      </w:r>
    </w:p>
    <w:p w:rsidR="006C0782" w:rsidRPr="007D19FE" w:rsidRDefault="006C0782" w:rsidP="00467B11">
      <w:pPr>
        <w:pStyle w:val="ListParagraph"/>
        <w:numPr>
          <w:ilvl w:val="0"/>
          <w:numId w:val="30"/>
        </w:numPr>
        <w:rPr>
          <w:rFonts w:ascii="StobiSerif Regular" w:hAnsi="StobiSerif Regular"/>
        </w:rPr>
      </w:pPr>
      <w:r w:rsidRPr="007D19FE">
        <w:rPr>
          <w:rFonts w:ascii="StobiSerif Regular" w:hAnsi="StobiSerif Regular"/>
        </w:rPr>
        <w:t>Incentives</w:t>
      </w:r>
      <w:r>
        <w:rPr>
          <w:rFonts w:ascii="StobiSerif Regular" w:hAnsi="StobiSerif Regular"/>
          <w:lang w:val="en-US"/>
        </w:rPr>
        <w:t xml:space="preserve"> measures</w:t>
      </w:r>
      <w:r w:rsidRPr="007D19FE">
        <w:rPr>
          <w:rFonts w:ascii="StobiSerif Regular" w:hAnsi="StobiSerif Regular"/>
        </w:rPr>
        <w:t>, rewards and recognition</w:t>
      </w:r>
      <w:r>
        <w:rPr>
          <w:rFonts w:ascii="StobiSerif Regular" w:hAnsi="StobiSerif Regular"/>
          <w:lang w:val="en-US"/>
        </w:rPr>
        <w:t>s</w:t>
      </w:r>
      <w:r w:rsidRPr="007D19FE">
        <w:rPr>
          <w:rFonts w:ascii="StobiSerif Regular" w:hAnsi="StobiSerif Regular"/>
        </w:rPr>
        <w:t>;</w:t>
      </w:r>
    </w:p>
    <w:p w:rsidR="006C0782" w:rsidRPr="007D19FE" w:rsidRDefault="006C0782" w:rsidP="00467B11">
      <w:pPr>
        <w:pStyle w:val="ListParagraph"/>
        <w:numPr>
          <w:ilvl w:val="0"/>
          <w:numId w:val="30"/>
        </w:numPr>
        <w:rPr>
          <w:rFonts w:ascii="StobiSerif Regular" w:hAnsi="StobiSerif Regular"/>
        </w:rPr>
      </w:pPr>
      <w:r w:rsidRPr="007D19FE">
        <w:rPr>
          <w:rFonts w:ascii="StobiSerif Regular" w:hAnsi="StobiSerif Regular"/>
        </w:rPr>
        <w:t>Providing scholarships for secondary education for the best students.</w:t>
      </w:r>
    </w:p>
    <w:p w:rsidR="006C0782" w:rsidRDefault="006C0782" w:rsidP="007D19FE">
      <w:pPr>
        <w:rPr>
          <w:rFonts w:ascii="StobiSerif Regular" w:hAnsi="StobiSerif Regular"/>
        </w:rPr>
      </w:pPr>
    </w:p>
    <w:p w:rsidR="006C0782" w:rsidRDefault="006C0782" w:rsidP="007D19FE">
      <w:pPr>
        <w:rPr>
          <w:rFonts w:ascii="StobiSerif Regular" w:hAnsi="StobiSerif Regular"/>
        </w:rPr>
      </w:pPr>
      <w:r w:rsidRPr="001008CE">
        <w:rPr>
          <w:rFonts w:ascii="StobiSerif Regular" w:hAnsi="StobiSerif Regular"/>
          <w:b/>
          <w:shd w:val="clear" w:color="auto" w:fill="FBD4B4"/>
        </w:rPr>
        <w:t xml:space="preserve">Sub-area of </w:t>
      </w:r>
      <w:r w:rsidRPr="001008CE">
        <w:rPr>
          <w:rFonts w:ascii="StobiSerif Regular" w:hAnsi="Cambria Math" w:cs="Cambria Math"/>
          <w:b/>
          <w:shd w:val="clear" w:color="auto" w:fill="FBD4B4"/>
        </w:rPr>
        <w:t>​​</w:t>
      </w:r>
      <w:r w:rsidRPr="001008CE">
        <w:rPr>
          <w:rFonts w:ascii="StobiSerif Regular" w:hAnsi="StobiSerif Regular" w:cs="Arial"/>
          <w:b/>
          <w:shd w:val="clear" w:color="auto" w:fill="FBD4B4"/>
        </w:rPr>
        <w:t>operation</w:t>
      </w:r>
      <w:r w:rsidRPr="001008CE">
        <w:rPr>
          <w:rFonts w:ascii="StobiSerif Regular" w:hAnsi="StobiSerif Regular"/>
          <w:b/>
          <w:shd w:val="clear" w:color="auto" w:fill="FBD4B4"/>
        </w:rPr>
        <w:t>:</w:t>
      </w:r>
      <w:r w:rsidRPr="001008CE">
        <w:rPr>
          <w:rFonts w:ascii="StobiSerif Regular" w:hAnsi="StobiSerif Regular"/>
          <w:b/>
        </w:rPr>
        <w:t xml:space="preserve"> </w:t>
      </w:r>
      <w:r>
        <w:rPr>
          <w:rFonts w:ascii="StobiSerif Regular" w:hAnsi="StobiSerif Regular"/>
        </w:rPr>
        <w:t>Secondary education</w:t>
      </w:r>
    </w:p>
    <w:p w:rsidR="006C0782" w:rsidRDefault="006C0782" w:rsidP="007D19FE">
      <w:pPr>
        <w:rPr>
          <w:rFonts w:ascii="StobiSerif Regular" w:hAnsi="StobiSerif Regular"/>
          <w:u w:val="single"/>
        </w:rPr>
      </w:pPr>
      <w:r>
        <w:rPr>
          <w:rFonts w:ascii="StobiSerif Regular" w:hAnsi="StobiSerif Regular"/>
          <w:b/>
        </w:rPr>
        <w:t xml:space="preserve">Specific strategic objective 6: </w:t>
      </w:r>
      <w:r w:rsidRPr="007D19FE">
        <w:rPr>
          <w:rFonts w:ascii="StobiSerif Regular" w:hAnsi="StobiSerif Regular"/>
          <w:u w:val="single"/>
        </w:rPr>
        <w:t>To increase the transition from primary education to secondary education,</w:t>
      </w:r>
      <w:r>
        <w:rPr>
          <w:rFonts w:ascii="StobiSerif Regular" w:hAnsi="StobiSerif Regular"/>
          <w:u w:val="single"/>
        </w:rPr>
        <w:t xml:space="preserve"> to</w:t>
      </w:r>
      <w:r w:rsidRPr="007D19FE">
        <w:rPr>
          <w:rFonts w:ascii="StobiSerif Regular" w:hAnsi="StobiSerif Regular"/>
          <w:u w:val="single"/>
        </w:rPr>
        <w:t xml:space="preserve"> improve</w:t>
      </w:r>
      <w:r>
        <w:rPr>
          <w:rFonts w:ascii="StobiSerif Regular" w:hAnsi="StobiSerif Regular"/>
          <w:u w:val="single"/>
        </w:rPr>
        <w:t xml:space="preserve"> the</w:t>
      </w:r>
      <w:r w:rsidRPr="007D19FE">
        <w:rPr>
          <w:rFonts w:ascii="StobiSerif Regular" w:hAnsi="StobiSerif Regular"/>
          <w:u w:val="single"/>
        </w:rPr>
        <w:t xml:space="preserve"> performance and</w:t>
      </w:r>
      <w:r>
        <w:rPr>
          <w:rFonts w:ascii="StobiSerif Regular" w:hAnsi="StobiSerif Regular"/>
          <w:u w:val="single"/>
        </w:rPr>
        <w:t xml:space="preserve"> to</w:t>
      </w:r>
      <w:r w:rsidRPr="007D19FE">
        <w:rPr>
          <w:rFonts w:ascii="StobiSerif Regular" w:hAnsi="StobiSerif Regular"/>
          <w:u w:val="single"/>
        </w:rPr>
        <w:t xml:space="preserve"> significantly reduce </w:t>
      </w:r>
      <w:r>
        <w:rPr>
          <w:rFonts w:ascii="StobiSerif Regular" w:hAnsi="StobiSerif Regular"/>
          <w:u w:val="single"/>
        </w:rPr>
        <w:t>the withdrawal</w:t>
      </w:r>
      <w:r w:rsidRPr="007D19FE">
        <w:rPr>
          <w:rFonts w:ascii="StobiSerif Regular" w:hAnsi="StobiSerif Regular"/>
          <w:u w:val="single"/>
        </w:rPr>
        <w:t xml:space="preserve"> of Roma students by 2020.</w:t>
      </w:r>
    </w:p>
    <w:p w:rsidR="006C0782" w:rsidRDefault="006C0782" w:rsidP="007D19FE">
      <w:pPr>
        <w:rPr>
          <w:rFonts w:ascii="StobiSerif Regular" w:hAnsi="StobiSerif Regular"/>
          <w:b/>
        </w:rPr>
      </w:pPr>
      <w:r>
        <w:rPr>
          <w:rFonts w:ascii="StobiSerif Regular" w:hAnsi="StobiSerif Regular"/>
          <w:b/>
        </w:rPr>
        <w:t>Expected results:</w:t>
      </w:r>
    </w:p>
    <w:p w:rsidR="006C0782" w:rsidRDefault="006C0782" w:rsidP="007D19FE">
      <w:pPr>
        <w:rPr>
          <w:rFonts w:ascii="StobiSerif Regular" w:hAnsi="StobiSerif Regular"/>
        </w:rPr>
      </w:pPr>
      <w:r w:rsidRPr="00056B81">
        <w:rPr>
          <w:rFonts w:ascii="StobiSerif Regular" w:hAnsi="StobiSerif Regular"/>
        </w:rPr>
        <w:t>6.1. All</w:t>
      </w:r>
      <w:r>
        <w:rPr>
          <w:rFonts w:ascii="StobiSerif Regular" w:hAnsi="StobiSerif Regular"/>
        </w:rPr>
        <w:t xml:space="preserve"> of the </w:t>
      </w:r>
      <w:r w:rsidRPr="00056B81">
        <w:rPr>
          <w:rFonts w:ascii="StobiSerif Regular" w:hAnsi="StobiSerif Regular"/>
        </w:rPr>
        <w:t xml:space="preserve"> Roma students to enroll in high school immediately after finishing elementary school and to complete secondary education;</w:t>
      </w:r>
    </w:p>
    <w:p w:rsidR="006C0782" w:rsidRDefault="006C0782" w:rsidP="007D19FE">
      <w:pPr>
        <w:rPr>
          <w:rFonts w:ascii="StobiSerif Regular" w:hAnsi="StobiSerif Regular"/>
        </w:rPr>
      </w:pPr>
      <w:r w:rsidRPr="00056B81">
        <w:rPr>
          <w:rFonts w:ascii="StobiSerif Regular" w:hAnsi="StobiSerif Regular"/>
        </w:rPr>
        <w:t xml:space="preserve">6.2. Improved </w:t>
      </w:r>
      <w:r>
        <w:rPr>
          <w:rFonts w:ascii="StobiSerif Regular" w:hAnsi="StobiSerif Regular"/>
        </w:rPr>
        <w:t>transition</w:t>
      </w:r>
      <w:r w:rsidRPr="00056B81">
        <w:rPr>
          <w:rFonts w:ascii="StobiSerif Regular" w:hAnsi="StobiSerif Regular"/>
        </w:rPr>
        <w:t xml:space="preserve"> of Roma students in secondary education from one school year</w:t>
      </w:r>
      <w:r>
        <w:rPr>
          <w:rFonts w:ascii="StobiSerif Regular" w:hAnsi="StobiSerif Regular"/>
        </w:rPr>
        <w:t xml:space="preserve"> to another;</w:t>
      </w:r>
    </w:p>
    <w:p w:rsidR="006C0782" w:rsidRDefault="006C0782" w:rsidP="007D19FE">
      <w:pPr>
        <w:rPr>
          <w:rFonts w:ascii="StobiSerif Regular" w:hAnsi="StobiSerif Regular"/>
        </w:rPr>
      </w:pPr>
      <w:r w:rsidRPr="00056B81">
        <w:rPr>
          <w:rFonts w:ascii="StobiSerif Regular" w:hAnsi="StobiSerif Regular"/>
        </w:rPr>
        <w:t xml:space="preserve">6.3. Increasing the average success </w:t>
      </w:r>
      <w:r>
        <w:rPr>
          <w:rFonts w:ascii="StobiSerif Regular" w:hAnsi="StobiSerif Regular"/>
        </w:rPr>
        <w:t>of the</w:t>
      </w:r>
      <w:r w:rsidRPr="00056B81">
        <w:rPr>
          <w:rFonts w:ascii="StobiSerif Regular" w:hAnsi="StobiSerif Regular"/>
        </w:rPr>
        <w:t xml:space="preserve"> Roma high school</w:t>
      </w:r>
      <w:r>
        <w:rPr>
          <w:rFonts w:ascii="StobiSerif Regular" w:hAnsi="StobiSerif Regular"/>
        </w:rPr>
        <w:t xml:space="preserve"> students</w:t>
      </w:r>
      <w:r w:rsidRPr="00056B81">
        <w:rPr>
          <w:rFonts w:ascii="StobiSerif Regular" w:hAnsi="StobiSerif Regular"/>
        </w:rPr>
        <w:t xml:space="preserve"> for at least one index point (score) by the end of the academic year 2019/20</w:t>
      </w:r>
      <w:r>
        <w:rPr>
          <w:rFonts w:ascii="StobiSerif Regular" w:hAnsi="StobiSerif Regular"/>
        </w:rPr>
        <w:t>20</w:t>
      </w:r>
      <w:r w:rsidRPr="00056B81">
        <w:rPr>
          <w:rFonts w:ascii="StobiSerif Regular" w:hAnsi="StobiSerif Regular"/>
        </w:rPr>
        <w:t>, compared with the achievements of the 2012/13 academic year;</w:t>
      </w:r>
    </w:p>
    <w:p w:rsidR="006C0782" w:rsidRDefault="006C0782" w:rsidP="007D19FE">
      <w:pPr>
        <w:rPr>
          <w:rFonts w:ascii="StobiSerif Regular" w:hAnsi="StobiSerif Regular"/>
        </w:rPr>
      </w:pPr>
      <w:r w:rsidRPr="00D62625">
        <w:rPr>
          <w:rFonts w:ascii="StobiSerif Regular" w:hAnsi="StobiSerif Regular"/>
        </w:rPr>
        <w:t xml:space="preserve">6.4. Decreased </w:t>
      </w:r>
      <w:r>
        <w:rPr>
          <w:rFonts w:ascii="StobiSerif Regular" w:hAnsi="StobiSerif Regular"/>
        </w:rPr>
        <w:t>of the withdrawal</w:t>
      </w:r>
      <w:r w:rsidRPr="00D62625">
        <w:rPr>
          <w:rFonts w:ascii="StobiSerif Regular" w:hAnsi="StobiSerif Regular"/>
        </w:rPr>
        <w:t xml:space="preserve"> of Roma high school students by 10% by the end of the academic year 2019/20</w:t>
      </w:r>
      <w:r>
        <w:rPr>
          <w:rFonts w:ascii="StobiSerif Regular" w:hAnsi="StobiSerif Regular"/>
        </w:rPr>
        <w:t>20</w:t>
      </w:r>
      <w:r w:rsidRPr="00D62625">
        <w:rPr>
          <w:rFonts w:ascii="StobiSerif Regular" w:hAnsi="StobiSerif Regular"/>
        </w:rPr>
        <w:t>, compared with</w:t>
      </w:r>
      <w:r>
        <w:rPr>
          <w:rFonts w:ascii="StobiSerif Regular" w:hAnsi="StobiSerif Regular"/>
        </w:rPr>
        <w:t xml:space="preserve"> the</w:t>
      </w:r>
      <w:r w:rsidRPr="00D62625">
        <w:rPr>
          <w:rFonts w:ascii="StobiSerif Regular" w:hAnsi="StobiSerif Regular"/>
        </w:rPr>
        <w:t xml:space="preserve"> data from the 2012/13 academic year;</w:t>
      </w:r>
    </w:p>
    <w:p w:rsidR="006C0782" w:rsidRDefault="006C0782" w:rsidP="007D19FE">
      <w:pPr>
        <w:rPr>
          <w:rFonts w:ascii="StobiSerif Regular" w:hAnsi="StobiSerif Regular"/>
        </w:rPr>
      </w:pPr>
      <w:r w:rsidRPr="009532A1">
        <w:rPr>
          <w:rFonts w:ascii="StobiSerif Regular" w:hAnsi="StobiSerif Regular"/>
        </w:rPr>
        <w:t>6.5. By the end of the academic year 2019/20</w:t>
      </w:r>
      <w:r>
        <w:rPr>
          <w:rFonts w:ascii="StobiSerif Regular" w:hAnsi="StobiSerif Regular"/>
        </w:rPr>
        <w:t>20</w:t>
      </w:r>
      <w:r w:rsidRPr="009532A1">
        <w:rPr>
          <w:rFonts w:ascii="StobiSerif Regular" w:hAnsi="StobiSerif Regular"/>
        </w:rPr>
        <w:t>,</w:t>
      </w:r>
      <w:r>
        <w:rPr>
          <w:rFonts w:ascii="StobiSerif Regular" w:hAnsi="StobiSerif Regular"/>
        </w:rPr>
        <w:t xml:space="preserve"> </w:t>
      </w:r>
      <w:r w:rsidRPr="009532A1">
        <w:rPr>
          <w:rFonts w:ascii="StobiSerif Regular" w:hAnsi="StobiSerif Regular"/>
        </w:rPr>
        <w:t>Roma parents to be involved in the councils of</w:t>
      </w:r>
      <w:r>
        <w:rPr>
          <w:rFonts w:ascii="StobiSerif Regular" w:hAnsi="StobiSerif Regular"/>
        </w:rPr>
        <w:t xml:space="preserve"> parents and/or school boards in</w:t>
      </w:r>
      <w:r w:rsidRPr="009532A1">
        <w:rPr>
          <w:rFonts w:ascii="StobiSerif Regular" w:hAnsi="StobiSerif Regular"/>
        </w:rPr>
        <w:t xml:space="preserve"> at least 10 municipalities where</w:t>
      </w:r>
      <w:r>
        <w:rPr>
          <w:rFonts w:ascii="StobiSerif Regular" w:hAnsi="StobiSerif Regular"/>
        </w:rPr>
        <w:t xml:space="preserve"> </w:t>
      </w:r>
      <w:r w:rsidRPr="009532A1">
        <w:rPr>
          <w:rFonts w:ascii="StobiSerif Regular" w:hAnsi="StobiSerif Regular"/>
        </w:rPr>
        <w:t>a s</w:t>
      </w:r>
      <w:r>
        <w:rPr>
          <w:rFonts w:ascii="StobiSerif Regular" w:hAnsi="StobiSerif Regular"/>
        </w:rPr>
        <w:t>ignificant percentage of Roma population lives;</w:t>
      </w:r>
    </w:p>
    <w:p w:rsidR="006C0782" w:rsidRDefault="006C0782" w:rsidP="007D19FE">
      <w:pPr>
        <w:rPr>
          <w:rFonts w:ascii="StobiSerif Regular" w:hAnsi="StobiSerif Regular"/>
          <w:b/>
        </w:rPr>
      </w:pPr>
      <w:r>
        <w:rPr>
          <w:rFonts w:ascii="StobiSerif Regular" w:hAnsi="StobiSerif Regular"/>
          <w:b/>
        </w:rPr>
        <w:t>Measures:</w:t>
      </w:r>
    </w:p>
    <w:p w:rsidR="006C0782" w:rsidRDefault="006C0782" w:rsidP="002E1248">
      <w:pPr>
        <w:rPr>
          <w:rFonts w:ascii="StobiSerif Regular" w:hAnsi="StobiSerif Regular"/>
          <w:u w:val="single"/>
        </w:rPr>
      </w:pPr>
      <w:r w:rsidRPr="002E1248">
        <w:rPr>
          <w:rFonts w:ascii="StobiSerif Regular" w:hAnsi="StobiSerif Regular"/>
          <w:u w:val="single"/>
        </w:rPr>
        <w:t>6.1. All of  Roma students to enroll in high school immediately after finishing elementary school and to complete secondary education;</w:t>
      </w:r>
    </w:p>
    <w:p w:rsidR="006C0782" w:rsidRPr="002E1248" w:rsidRDefault="006C0782" w:rsidP="00467B11">
      <w:pPr>
        <w:pStyle w:val="ListParagraph"/>
        <w:numPr>
          <w:ilvl w:val="0"/>
          <w:numId w:val="31"/>
        </w:numPr>
        <w:rPr>
          <w:rFonts w:ascii="StobiSerif Regular" w:hAnsi="StobiSerif Regular"/>
          <w:u w:val="single"/>
        </w:rPr>
      </w:pPr>
      <w:r w:rsidRPr="002E1248">
        <w:rPr>
          <w:rFonts w:ascii="StobiSerif Regular" w:hAnsi="StobiSerif Regular"/>
        </w:rPr>
        <w:t>Commissioning of</w:t>
      </w:r>
      <w:r>
        <w:rPr>
          <w:rFonts w:ascii="StobiSerif Regular" w:hAnsi="StobiSerif Regular"/>
          <w:lang w:val="en-US"/>
        </w:rPr>
        <w:t xml:space="preserve"> the</w:t>
      </w:r>
      <w:r w:rsidRPr="002E1248">
        <w:rPr>
          <w:rFonts w:ascii="StobiSerif Regular" w:hAnsi="StobiSerif Regular"/>
        </w:rPr>
        <w:t xml:space="preserve"> newly constructed high school in Shuto Orizari;</w:t>
      </w:r>
    </w:p>
    <w:p w:rsidR="006C0782" w:rsidRPr="002E1248" w:rsidRDefault="006C0782" w:rsidP="00467B11">
      <w:pPr>
        <w:pStyle w:val="ListParagraph"/>
        <w:numPr>
          <w:ilvl w:val="0"/>
          <w:numId w:val="31"/>
        </w:numPr>
        <w:rPr>
          <w:rFonts w:ascii="StobiSerif Regular" w:hAnsi="StobiSerif Regular"/>
        </w:rPr>
      </w:pPr>
      <w:r w:rsidRPr="002E1248">
        <w:rPr>
          <w:rFonts w:ascii="StobiSerif Regular" w:hAnsi="StobiSerif Regular"/>
        </w:rPr>
        <w:t>Informing and educating</w:t>
      </w:r>
      <w:r>
        <w:rPr>
          <w:rFonts w:ascii="StobiSerif Regular" w:hAnsi="StobiSerif Regular"/>
          <w:lang w:val="en-US"/>
        </w:rPr>
        <w:t xml:space="preserve"> of the</w:t>
      </w:r>
      <w:r w:rsidRPr="002E1248">
        <w:rPr>
          <w:rFonts w:ascii="StobiSerif Regular" w:hAnsi="StobiSerif Regular"/>
        </w:rPr>
        <w:t xml:space="preserve"> students and parents / debates, workshops, campaigns /;</w:t>
      </w:r>
    </w:p>
    <w:p w:rsidR="006C0782" w:rsidRPr="002E1248" w:rsidRDefault="006C0782" w:rsidP="00467B11">
      <w:pPr>
        <w:pStyle w:val="ListParagraph"/>
        <w:numPr>
          <w:ilvl w:val="0"/>
          <w:numId w:val="31"/>
        </w:numPr>
        <w:rPr>
          <w:rFonts w:ascii="StobiSerif Regular" w:hAnsi="StobiSerif Regular"/>
        </w:rPr>
      </w:pPr>
      <w:r w:rsidRPr="002E1248">
        <w:rPr>
          <w:rFonts w:ascii="StobiSerif Regular" w:hAnsi="StobiSerif Regular"/>
        </w:rPr>
        <w:t>Building part</w:t>
      </w:r>
      <w:r>
        <w:rPr>
          <w:rFonts w:ascii="StobiSerif Regular" w:hAnsi="StobiSerif Regular"/>
        </w:rPr>
        <w:t xml:space="preserve">nerships between institutions </w:t>
      </w:r>
      <w:r w:rsidRPr="002E1248">
        <w:rPr>
          <w:rFonts w:ascii="StobiSerif Regular" w:hAnsi="StobiSerif Regular"/>
        </w:rPr>
        <w:t>and NGOs;</w:t>
      </w:r>
    </w:p>
    <w:p w:rsidR="006C0782" w:rsidRPr="002E1248" w:rsidRDefault="006C0782" w:rsidP="00467B11">
      <w:pPr>
        <w:pStyle w:val="ListParagraph"/>
        <w:numPr>
          <w:ilvl w:val="0"/>
          <w:numId w:val="31"/>
        </w:numPr>
        <w:rPr>
          <w:rFonts w:ascii="StobiSerif Regular" w:hAnsi="StobiSerif Regular"/>
        </w:rPr>
      </w:pPr>
      <w:r w:rsidRPr="00E86A77">
        <w:rPr>
          <w:rFonts w:ascii="StobiSerif Regular" w:hAnsi="StobiSerif Regular"/>
        </w:rPr>
        <w:t xml:space="preserve">Involvement of NGOs in activities </w:t>
      </w:r>
      <w:r>
        <w:rPr>
          <w:rFonts w:ascii="StobiSerif Regular" w:hAnsi="StobiSerif Regular"/>
          <w:lang w:val="en-US"/>
        </w:rPr>
        <w:t>for promotion of</w:t>
      </w:r>
      <w:r w:rsidRPr="00E86A77">
        <w:rPr>
          <w:rFonts w:ascii="StobiSerif Regular" w:hAnsi="StobiSerif Regular"/>
        </w:rPr>
        <w:t xml:space="preserve"> the need of the parents for the education of their children, with special emphasis on the involvement of girls in the educational process;</w:t>
      </w:r>
    </w:p>
    <w:p w:rsidR="006C0782" w:rsidRPr="002E1248" w:rsidRDefault="006C0782" w:rsidP="00467B11">
      <w:pPr>
        <w:pStyle w:val="ListParagraph"/>
        <w:numPr>
          <w:ilvl w:val="0"/>
          <w:numId w:val="31"/>
        </w:numPr>
        <w:rPr>
          <w:rFonts w:ascii="StobiSerif Regular" w:hAnsi="StobiSerif Regular"/>
        </w:rPr>
      </w:pPr>
      <w:r w:rsidRPr="002E1248">
        <w:rPr>
          <w:rFonts w:ascii="StobiSerif Regular" w:hAnsi="StobiSerif Regular"/>
        </w:rPr>
        <w:t>Providing scholarships for secondary education for Roma students;</w:t>
      </w:r>
    </w:p>
    <w:p w:rsidR="006C0782" w:rsidRPr="002E1248" w:rsidRDefault="006C0782" w:rsidP="00467B11">
      <w:pPr>
        <w:pStyle w:val="ListParagraph"/>
        <w:numPr>
          <w:ilvl w:val="0"/>
          <w:numId w:val="31"/>
        </w:numPr>
        <w:rPr>
          <w:rFonts w:ascii="StobiSerif Regular" w:hAnsi="StobiSerif Regular"/>
        </w:rPr>
      </w:pPr>
      <w:r w:rsidRPr="002E1248">
        <w:rPr>
          <w:rFonts w:ascii="StobiSerif Regular" w:hAnsi="StobiSerif Regular"/>
        </w:rPr>
        <w:t xml:space="preserve">Consistent application of the legal requirements for </w:t>
      </w:r>
      <w:r>
        <w:rPr>
          <w:rFonts w:ascii="StobiSerif Regular" w:hAnsi="StobiSerif Regular"/>
          <w:lang w:val="en-US"/>
        </w:rPr>
        <w:t>compulsory</w:t>
      </w:r>
      <w:r w:rsidRPr="002E1248">
        <w:rPr>
          <w:rFonts w:ascii="StobiSerif Regular" w:hAnsi="StobiSerif Regular"/>
        </w:rPr>
        <w:t xml:space="preserve"> secondary education;</w:t>
      </w:r>
    </w:p>
    <w:p w:rsidR="006C0782" w:rsidRPr="00AD7309" w:rsidRDefault="006C0782" w:rsidP="00467B11">
      <w:pPr>
        <w:pStyle w:val="ListParagraph"/>
        <w:numPr>
          <w:ilvl w:val="0"/>
          <w:numId w:val="31"/>
        </w:numPr>
        <w:rPr>
          <w:rFonts w:ascii="StobiSerif Regular" w:hAnsi="StobiSerif Regular"/>
        </w:rPr>
      </w:pPr>
      <w:r>
        <w:rPr>
          <w:rFonts w:ascii="StobiSerif Regular" w:hAnsi="StobiSerif Regular"/>
          <w:lang w:val="en-US"/>
        </w:rPr>
        <w:t>Focusing</w:t>
      </w:r>
      <w:r w:rsidRPr="00B3187B">
        <w:rPr>
          <w:rFonts w:ascii="StobiSerif Regular" w:hAnsi="StobiSerif Regular"/>
        </w:rPr>
        <w:t xml:space="preserve"> on</w:t>
      </w:r>
      <w:r>
        <w:rPr>
          <w:rFonts w:ascii="StobiSerif Regular" w:hAnsi="StobiSerif Regular"/>
          <w:lang w:val="en-US"/>
        </w:rPr>
        <w:t xml:space="preserve"> the</w:t>
      </w:r>
      <w:r w:rsidRPr="00B3187B">
        <w:rPr>
          <w:rFonts w:ascii="StobiSerif Regular" w:hAnsi="StobiSerif Regular"/>
        </w:rPr>
        <w:t xml:space="preserve"> measures </w:t>
      </w:r>
      <w:r>
        <w:rPr>
          <w:rFonts w:ascii="StobiSerif Regular" w:hAnsi="StobiSerif Regular"/>
          <w:lang w:val="en-US"/>
        </w:rPr>
        <w:t>that</w:t>
      </w:r>
      <w:r w:rsidRPr="00B3187B">
        <w:rPr>
          <w:rFonts w:ascii="StobiSerif Regular" w:hAnsi="StobiSerif Regular"/>
        </w:rPr>
        <w:t xml:space="preserve"> stimulate</w:t>
      </w:r>
      <w:r>
        <w:rPr>
          <w:rFonts w:ascii="StobiSerif Regular" w:hAnsi="StobiSerif Regular"/>
          <w:lang w:val="en-US"/>
        </w:rPr>
        <w:t xml:space="preserve"> the</w:t>
      </w:r>
      <w:r w:rsidRPr="00B3187B">
        <w:rPr>
          <w:rFonts w:ascii="StobiSerif Regular" w:hAnsi="StobiSerif Regular"/>
        </w:rPr>
        <w:t xml:space="preserve"> enrollment</w:t>
      </w:r>
      <w:r>
        <w:rPr>
          <w:rFonts w:ascii="StobiSerif Regular" w:hAnsi="StobiSerif Regular"/>
          <w:lang w:val="en-US"/>
        </w:rPr>
        <w:t xml:space="preserve"> and the attendance</w:t>
      </w:r>
      <w:r w:rsidRPr="00B3187B">
        <w:rPr>
          <w:rFonts w:ascii="StobiSerif Regular" w:hAnsi="StobiSerif Regular"/>
        </w:rPr>
        <w:t xml:space="preserve"> in </w:t>
      </w:r>
      <w:r>
        <w:rPr>
          <w:rFonts w:ascii="StobiSerif Regular" w:hAnsi="StobiSerif Regular"/>
          <w:lang w:val="en-US"/>
        </w:rPr>
        <w:t>school</w:t>
      </w:r>
      <w:r w:rsidRPr="00B3187B">
        <w:rPr>
          <w:rFonts w:ascii="StobiSerif Regular" w:hAnsi="StobiSerif Regular"/>
        </w:rPr>
        <w:t xml:space="preserve"> and </w:t>
      </w:r>
      <w:r>
        <w:rPr>
          <w:rFonts w:ascii="StobiSerif Regular" w:hAnsi="StobiSerif Regular"/>
          <w:lang w:val="en-US"/>
        </w:rPr>
        <w:t xml:space="preserve">avoiding </w:t>
      </w:r>
      <w:r w:rsidRPr="00B3187B">
        <w:rPr>
          <w:rFonts w:ascii="StobiSerif Regular" w:hAnsi="StobiSerif Regular"/>
        </w:rPr>
        <w:t xml:space="preserve">measures </w:t>
      </w:r>
      <w:r>
        <w:rPr>
          <w:rFonts w:ascii="StobiSerif Regular" w:hAnsi="StobiSerif Regular"/>
          <w:lang w:val="en-US"/>
        </w:rPr>
        <w:t>that are sanctioning the non-enrollment and the non-attendance;</w:t>
      </w:r>
    </w:p>
    <w:p w:rsidR="006C0782" w:rsidRDefault="006C0782" w:rsidP="00AD7309">
      <w:pPr>
        <w:rPr>
          <w:rFonts w:ascii="StobiSerif Regular" w:hAnsi="StobiSerif Regular"/>
        </w:rPr>
      </w:pPr>
    </w:p>
    <w:p w:rsidR="006C0782" w:rsidRDefault="006C0782" w:rsidP="00AD7309">
      <w:pPr>
        <w:rPr>
          <w:rFonts w:ascii="StobiSerif Regular" w:hAnsi="StobiSerif Regular"/>
          <w:u w:val="single"/>
        </w:rPr>
      </w:pPr>
      <w:r w:rsidRPr="00AD7309">
        <w:rPr>
          <w:rFonts w:ascii="StobiSerif Regular" w:hAnsi="StobiSerif Regular"/>
          <w:u w:val="single"/>
        </w:rPr>
        <w:t>6.2. Improved transition of Roma students in</w:t>
      </w:r>
      <w:r>
        <w:rPr>
          <w:rFonts w:ascii="StobiSerif Regular" w:hAnsi="StobiSerif Regular"/>
          <w:u w:val="single"/>
        </w:rPr>
        <w:t xml:space="preserve"> the</w:t>
      </w:r>
      <w:r w:rsidRPr="00AD7309">
        <w:rPr>
          <w:rFonts w:ascii="StobiSerif Regular" w:hAnsi="StobiSerif Regular"/>
          <w:u w:val="single"/>
        </w:rPr>
        <w:t xml:space="preserve"> </w:t>
      </w:r>
      <w:r>
        <w:rPr>
          <w:rFonts w:ascii="StobiSerif Regular" w:hAnsi="StobiSerif Regular"/>
          <w:u w:val="single"/>
        </w:rPr>
        <w:t>high school</w:t>
      </w:r>
      <w:r w:rsidRPr="00AD7309">
        <w:rPr>
          <w:rFonts w:ascii="StobiSerif Regular" w:hAnsi="StobiSerif Regular"/>
          <w:u w:val="single"/>
        </w:rPr>
        <w:t xml:space="preserve"> education from one school year to another;</w:t>
      </w:r>
    </w:p>
    <w:p w:rsidR="006C0782" w:rsidRPr="000A22E6" w:rsidRDefault="006C0782" w:rsidP="00467B11">
      <w:pPr>
        <w:pStyle w:val="ListParagraph"/>
        <w:numPr>
          <w:ilvl w:val="0"/>
          <w:numId w:val="32"/>
        </w:numPr>
        <w:rPr>
          <w:rFonts w:ascii="StobiSerif Regular" w:hAnsi="StobiSerif Regular"/>
        </w:rPr>
      </w:pPr>
      <w:r>
        <w:rPr>
          <w:rFonts w:ascii="StobiSerif Regular" w:hAnsi="StobiSerif Regular"/>
          <w:lang w:val="en-US"/>
        </w:rPr>
        <w:t>Providing</w:t>
      </w:r>
      <w:r w:rsidRPr="000A22E6">
        <w:rPr>
          <w:rFonts w:ascii="StobiSerif Regular" w:hAnsi="StobiSerif Regular"/>
        </w:rPr>
        <w:t xml:space="preserve"> additional financial and personnel benefits for </w:t>
      </w:r>
      <w:r>
        <w:rPr>
          <w:rFonts w:ascii="StobiSerif Regular" w:hAnsi="StobiSerif Regular"/>
          <w:lang w:val="en-US"/>
        </w:rPr>
        <w:t>high</w:t>
      </w:r>
      <w:r w:rsidRPr="000A22E6">
        <w:rPr>
          <w:rFonts w:ascii="StobiSerif Regular" w:hAnsi="StobiSerif Regular"/>
        </w:rPr>
        <w:t xml:space="preserve"> schools </w:t>
      </w:r>
      <w:r>
        <w:rPr>
          <w:rFonts w:ascii="StobiSerif Regular" w:hAnsi="StobiSerif Regular"/>
          <w:lang w:val="en-US"/>
        </w:rPr>
        <w:t>that consist</w:t>
      </w:r>
      <w:r w:rsidRPr="000A22E6">
        <w:rPr>
          <w:rFonts w:ascii="StobiSerif Regular" w:hAnsi="StobiSerif Regular"/>
        </w:rPr>
        <w:t xml:space="preserve"> a significant number of Roma children;</w:t>
      </w:r>
    </w:p>
    <w:p w:rsidR="006C0782" w:rsidRPr="007D19FE" w:rsidRDefault="006C0782" w:rsidP="00467B11">
      <w:pPr>
        <w:pStyle w:val="ListParagraph"/>
        <w:numPr>
          <w:ilvl w:val="0"/>
          <w:numId w:val="32"/>
        </w:numPr>
        <w:rPr>
          <w:rFonts w:ascii="StobiSerif Regular" w:hAnsi="StobiSerif Regular"/>
        </w:rPr>
      </w:pPr>
      <w:r w:rsidRPr="000A22E6">
        <w:rPr>
          <w:rFonts w:ascii="StobiSerif Regular" w:hAnsi="StobiSerif Regular"/>
        </w:rPr>
        <w:t>Granting of</w:t>
      </w:r>
      <w:r>
        <w:rPr>
          <w:rFonts w:ascii="StobiSerif Regular" w:hAnsi="StobiSerif Regular"/>
          <w:lang w:val="en-US"/>
        </w:rPr>
        <w:t xml:space="preserve"> social</w:t>
      </w:r>
      <w:r w:rsidRPr="000A22E6">
        <w:rPr>
          <w:rFonts w:ascii="StobiSerif Regular" w:hAnsi="StobiSerif Regular"/>
        </w:rPr>
        <w:t xml:space="preserve"> assistance to</w:t>
      </w:r>
      <w:r>
        <w:rPr>
          <w:rFonts w:ascii="StobiSerif Regular" w:hAnsi="StobiSerif Regular"/>
          <w:lang w:val="en-US"/>
        </w:rPr>
        <w:t xml:space="preserve"> the</w:t>
      </w:r>
      <w:r w:rsidRPr="000A22E6">
        <w:rPr>
          <w:rFonts w:ascii="StobiSerif Regular" w:hAnsi="StobiSerif Regular"/>
        </w:rPr>
        <w:t xml:space="preserve"> socially disadvantaged families provided they meet certain criteria regarding their children's education (conditional cash transfers);</w:t>
      </w:r>
    </w:p>
    <w:p w:rsidR="006C0782" w:rsidRPr="000A22E6" w:rsidRDefault="006C0782" w:rsidP="00467B11">
      <w:pPr>
        <w:pStyle w:val="ListParagraph"/>
        <w:numPr>
          <w:ilvl w:val="0"/>
          <w:numId w:val="32"/>
        </w:numPr>
        <w:rPr>
          <w:rFonts w:ascii="StobiSerif Regular" w:hAnsi="StobiSerif Regular"/>
        </w:rPr>
      </w:pPr>
      <w:r>
        <w:rPr>
          <w:rFonts w:ascii="StobiSerif Regular" w:hAnsi="StobiSerif Regular"/>
          <w:lang w:val="en-US"/>
        </w:rPr>
        <w:t>Focusing</w:t>
      </w:r>
      <w:r w:rsidRPr="00B3187B">
        <w:rPr>
          <w:rFonts w:ascii="StobiSerif Regular" w:hAnsi="StobiSerif Regular"/>
        </w:rPr>
        <w:t xml:space="preserve"> on</w:t>
      </w:r>
      <w:r>
        <w:rPr>
          <w:rFonts w:ascii="StobiSerif Regular" w:hAnsi="StobiSerif Regular"/>
          <w:lang w:val="en-US"/>
        </w:rPr>
        <w:t xml:space="preserve"> the</w:t>
      </w:r>
      <w:r w:rsidRPr="00B3187B">
        <w:rPr>
          <w:rFonts w:ascii="StobiSerif Regular" w:hAnsi="StobiSerif Regular"/>
        </w:rPr>
        <w:t xml:space="preserve"> measures</w:t>
      </w:r>
      <w:r>
        <w:rPr>
          <w:rFonts w:ascii="StobiSerif Regular" w:hAnsi="StobiSerif Regular"/>
          <w:lang w:val="en-US"/>
        </w:rPr>
        <w:t xml:space="preserve"> that</w:t>
      </w:r>
      <w:r w:rsidRPr="00B3187B">
        <w:rPr>
          <w:rFonts w:ascii="StobiSerif Regular" w:hAnsi="StobiSerif Regular"/>
        </w:rPr>
        <w:t xml:space="preserve"> </w:t>
      </w:r>
      <w:r w:rsidRPr="007D19FE">
        <w:rPr>
          <w:rFonts w:ascii="StobiSerif Regular" w:hAnsi="StobiSerif Regular"/>
          <w:lang w:val="en-US"/>
        </w:rPr>
        <w:t>stimulate regular attendance at school</w:t>
      </w:r>
      <w:r w:rsidRPr="00B3187B">
        <w:rPr>
          <w:rFonts w:ascii="StobiSerif Regular" w:hAnsi="StobiSerif Regular"/>
        </w:rPr>
        <w:t xml:space="preserve"> and </w:t>
      </w:r>
      <w:r>
        <w:rPr>
          <w:rFonts w:ascii="StobiSerif Regular" w:hAnsi="StobiSerif Regular"/>
          <w:lang w:val="en-US"/>
        </w:rPr>
        <w:t xml:space="preserve">avoiding </w:t>
      </w:r>
      <w:r w:rsidRPr="00B3187B">
        <w:rPr>
          <w:rFonts w:ascii="StobiSerif Regular" w:hAnsi="StobiSerif Regular"/>
        </w:rPr>
        <w:t xml:space="preserve">measures </w:t>
      </w:r>
      <w:r>
        <w:rPr>
          <w:rFonts w:ascii="StobiSerif Regular" w:hAnsi="StobiSerif Regular"/>
          <w:lang w:val="en-US"/>
        </w:rPr>
        <w:t>that are sanctioning the non-attending;</w:t>
      </w:r>
    </w:p>
    <w:p w:rsidR="006C0782" w:rsidRPr="00011D98" w:rsidRDefault="006C0782" w:rsidP="00467B11">
      <w:pPr>
        <w:pStyle w:val="ListParagraph"/>
        <w:numPr>
          <w:ilvl w:val="0"/>
          <w:numId w:val="32"/>
        </w:numPr>
        <w:rPr>
          <w:rFonts w:ascii="StobiSerif Regular" w:hAnsi="StobiSerif Regular"/>
        </w:rPr>
      </w:pPr>
      <w:r w:rsidRPr="00011D98">
        <w:rPr>
          <w:rFonts w:ascii="StobiSerif Regular" w:hAnsi="StobiSerif Regular"/>
        </w:rPr>
        <w:t>Mentor</w:t>
      </w:r>
      <w:r w:rsidRPr="00011D98">
        <w:rPr>
          <w:rFonts w:ascii="StobiSerif Regular" w:hAnsi="StobiSerif Regular"/>
          <w:lang w:val="en-US"/>
        </w:rPr>
        <w:t>ship</w:t>
      </w:r>
      <w:r w:rsidRPr="00011D98">
        <w:rPr>
          <w:rFonts w:ascii="StobiSerif Regular" w:hAnsi="StobiSerif Regular"/>
        </w:rPr>
        <w:t xml:space="preserve"> and tutor</w:t>
      </w:r>
      <w:r w:rsidRPr="00011D98">
        <w:rPr>
          <w:rFonts w:ascii="StobiSerif Regular" w:hAnsi="StobiSerif Regular"/>
          <w:lang w:val="en-US"/>
        </w:rPr>
        <w:t>ship</w:t>
      </w:r>
      <w:r w:rsidRPr="00011D98">
        <w:rPr>
          <w:rFonts w:ascii="StobiSerif Regular" w:hAnsi="StobiSerif Regular"/>
        </w:rPr>
        <w:t xml:space="preserve"> as</w:t>
      </w:r>
      <w:r w:rsidRPr="00011D98">
        <w:rPr>
          <w:rFonts w:ascii="StobiSerif Regular" w:hAnsi="StobiSerif Regular"/>
          <w:lang w:val="en-US"/>
        </w:rPr>
        <w:t xml:space="preserve"> an</w:t>
      </w:r>
      <w:r w:rsidRPr="00011D98">
        <w:rPr>
          <w:rFonts w:ascii="StobiSerif Regular" w:hAnsi="StobiSerif Regular"/>
        </w:rPr>
        <w:t xml:space="preserve"> additional support;</w:t>
      </w:r>
    </w:p>
    <w:p w:rsidR="006C0782" w:rsidRPr="00011D98" w:rsidRDefault="006C0782" w:rsidP="00467B11">
      <w:pPr>
        <w:pStyle w:val="ListParagraph"/>
        <w:numPr>
          <w:ilvl w:val="0"/>
          <w:numId w:val="32"/>
        </w:numPr>
        <w:rPr>
          <w:rFonts w:ascii="StobiSerif Regular" w:hAnsi="StobiSerif Regular"/>
        </w:rPr>
      </w:pPr>
      <w:r w:rsidRPr="00011D98">
        <w:rPr>
          <w:rFonts w:ascii="StobiSerif Regular" w:hAnsi="StobiSerif Regular"/>
        </w:rPr>
        <w:t>Conti</w:t>
      </w:r>
      <w:r>
        <w:rPr>
          <w:rFonts w:ascii="StobiSerif Regular" w:hAnsi="StobiSerif Regular"/>
        </w:rPr>
        <w:t>nuous monitoring of the transition from one school year to another</w:t>
      </w:r>
      <w:r w:rsidRPr="00011D98">
        <w:rPr>
          <w:rFonts w:ascii="StobiSerif Regular" w:hAnsi="StobiSerif Regular"/>
        </w:rPr>
        <w:t xml:space="preserve"> and </w:t>
      </w:r>
      <w:r>
        <w:rPr>
          <w:rFonts w:ascii="StobiSerif Regular" w:hAnsi="StobiSerif Regular"/>
          <w:lang w:val="en-US"/>
        </w:rPr>
        <w:t>publication</w:t>
      </w:r>
      <w:r w:rsidRPr="00011D98">
        <w:rPr>
          <w:rFonts w:ascii="StobiSerif Regular" w:hAnsi="StobiSerif Regular"/>
        </w:rPr>
        <w:t xml:space="preserve"> of</w:t>
      </w:r>
      <w:r>
        <w:rPr>
          <w:rFonts w:ascii="StobiSerif Regular" w:hAnsi="StobiSerif Regular"/>
          <w:lang w:val="en-US"/>
        </w:rPr>
        <w:t xml:space="preserve"> the</w:t>
      </w:r>
      <w:r w:rsidRPr="00011D98">
        <w:rPr>
          <w:rFonts w:ascii="StobiSerif Regular" w:hAnsi="StobiSerif Regular"/>
        </w:rPr>
        <w:t xml:space="preserve"> results.</w:t>
      </w:r>
    </w:p>
    <w:p w:rsidR="006C0782" w:rsidRDefault="006C0782" w:rsidP="00011D98">
      <w:pPr>
        <w:rPr>
          <w:rFonts w:ascii="StobiSerif Regular" w:hAnsi="StobiSerif Regular"/>
        </w:rPr>
      </w:pPr>
    </w:p>
    <w:p w:rsidR="006C0782" w:rsidRPr="00011D98" w:rsidRDefault="006C0782" w:rsidP="00011D98">
      <w:pPr>
        <w:rPr>
          <w:rFonts w:ascii="StobiSerif Regular" w:hAnsi="StobiSerif Regular"/>
          <w:u w:val="single"/>
        </w:rPr>
      </w:pPr>
      <w:r w:rsidRPr="00011D98">
        <w:rPr>
          <w:rFonts w:ascii="StobiSerif Regular" w:hAnsi="StobiSerif Regular"/>
          <w:u w:val="single"/>
        </w:rPr>
        <w:t>6.3. Increasing the average success of the Roma high school students for at least one index point (score) by the end of the academic year 2019/2020, compared with the achievements of the 2012/13 academic year;</w:t>
      </w:r>
    </w:p>
    <w:p w:rsidR="006C0782" w:rsidRPr="00AC4C83" w:rsidRDefault="006C0782" w:rsidP="00467B11">
      <w:pPr>
        <w:pStyle w:val="ListParagraph"/>
        <w:numPr>
          <w:ilvl w:val="0"/>
          <w:numId w:val="30"/>
        </w:numPr>
        <w:rPr>
          <w:rFonts w:ascii="StobiSerif Regular" w:hAnsi="StobiSerif Regular"/>
        </w:rPr>
      </w:pPr>
      <w:r>
        <w:rPr>
          <w:rFonts w:ascii="StobiSerif Regular" w:hAnsi="StobiSerif Regular"/>
          <w:lang w:val="en-US"/>
        </w:rPr>
        <w:t>U</w:t>
      </w:r>
      <w:r w:rsidRPr="007D19FE">
        <w:rPr>
          <w:rFonts w:ascii="StobiSerif Regular" w:hAnsi="StobiSerif Regular"/>
        </w:rPr>
        <w:t>tilization of the additional classes throughout the school year for all</w:t>
      </w:r>
      <w:r>
        <w:rPr>
          <w:rFonts w:ascii="StobiSerif Regular" w:hAnsi="StobiSerif Regular"/>
          <w:lang w:val="en-US"/>
        </w:rPr>
        <w:t xml:space="preserve"> of the</w:t>
      </w:r>
      <w:r w:rsidRPr="007D19FE">
        <w:rPr>
          <w:rFonts w:ascii="StobiSerif Regular" w:hAnsi="StobiSerif Regular"/>
        </w:rPr>
        <w:t xml:space="preserve"> students who have trouble learning the subject material;</w:t>
      </w:r>
    </w:p>
    <w:p w:rsidR="006C0782" w:rsidRPr="00011D98" w:rsidRDefault="006C0782" w:rsidP="00467B11">
      <w:pPr>
        <w:pStyle w:val="ListParagraph"/>
        <w:numPr>
          <w:ilvl w:val="0"/>
          <w:numId w:val="30"/>
        </w:numPr>
        <w:rPr>
          <w:rFonts w:ascii="StobiSerif Regular" w:hAnsi="StobiSerif Regular"/>
        </w:rPr>
      </w:pPr>
      <w:r w:rsidRPr="00011D98">
        <w:rPr>
          <w:rFonts w:ascii="StobiSerif Regular" w:hAnsi="StobiSerif Regular"/>
        </w:rPr>
        <w:t>Mentor</w:t>
      </w:r>
      <w:r w:rsidRPr="00011D98">
        <w:rPr>
          <w:rFonts w:ascii="StobiSerif Regular" w:hAnsi="StobiSerif Regular"/>
          <w:lang w:val="en-US"/>
        </w:rPr>
        <w:t>ship</w:t>
      </w:r>
      <w:r w:rsidRPr="00011D98">
        <w:rPr>
          <w:rFonts w:ascii="StobiSerif Regular" w:hAnsi="StobiSerif Regular"/>
        </w:rPr>
        <w:t xml:space="preserve"> and tutor</w:t>
      </w:r>
      <w:r w:rsidRPr="00011D98">
        <w:rPr>
          <w:rFonts w:ascii="StobiSerif Regular" w:hAnsi="StobiSerif Regular"/>
          <w:lang w:val="en-US"/>
        </w:rPr>
        <w:t>ship</w:t>
      </w:r>
      <w:r w:rsidRPr="00011D98">
        <w:rPr>
          <w:rFonts w:ascii="StobiSerif Regular" w:hAnsi="StobiSerif Regular"/>
        </w:rPr>
        <w:t xml:space="preserve"> as</w:t>
      </w:r>
      <w:r w:rsidRPr="00011D98">
        <w:rPr>
          <w:rFonts w:ascii="StobiSerif Regular" w:hAnsi="StobiSerif Regular"/>
          <w:lang w:val="en-US"/>
        </w:rPr>
        <w:t xml:space="preserve"> an</w:t>
      </w:r>
      <w:r w:rsidRPr="00011D98">
        <w:rPr>
          <w:rFonts w:ascii="StobiSerif Regular" w:hAnsi="StobiSerif Regular"/>
        </w:rPr>
        <w:t xml:space="preserve"> additional support;</w:t>
      </w:r>
    </w:p>
    <w:p w:rsidR="006C0782" w:rsidRPr="006F4142" w:rsidRDefault="006C0782" w:rsidP="00467B11">
      <w:pPr>
        <w:pStyle w:val="ListParagraph"/>
        <w:numPr>
          <w:ilvl w:val="0"/>
          <w:numId w:val="30"/>
        </w:numPr>
        <w:rPr>
          <w:rFonts w:ascii="StobiSerif Regular" w:hAnsi="StobiSerif Regular"/>
        </w:rPr>
      </w:pPr>
      <w:r w:rsidRPr="007D19FE">
        <w:rPr>
          <w:rFonts w:ascii="StobiSerif Regular" w:hAnsi="StobiSerif Regular"/>
        </w:rPr>
        <w:t>Incentives</w:t>
      </w:r>
      <w:r>
        <w:rPr>
          <w:rFonts w:ascii="StobiSerif Regular" w:hAnsi="StobiSerif Regular"/>
          <w:lang w:val="en-US"/>
        </w:rPr>
        <w:t xml:space="preserve"> measures</w:t>
      </w:r>
      <w:r w:rsidRPr="007D19FE">
        <w:rPr>
          <w:rFonts w:ascii="StobiSerif Regular" w:hAnsi="StobiSerif Regular"/>
        </w:rPr>
        <w:t>, rewards and recognition</w:t>
      </w:r>
      <w:r>
        <w:rPr>
          <w:rFonts w:ascii="StobiSerif Regular" w:hAnsi="StobiSerif Regular"/>
          <w:lang w:val="en-US"/>
        </w:rPr>
        <w:t>s</w:t>
      </w:r>
      <w:r w:rsidRPr="007D19FE">
        <w:rPr>
          <w:rFonts w:ascii="StobiSerif Regular" w:hAnsi="StobiSerif Regular"/>
        </w:rPr>
        <w:t>;</w:t>
      </w:r>
    </w:p>
    <w:p w:rsidR="006C0782" w:rsidRDefault="006C0782" w:rsidP="006F4142">
      <w:pPr>
        <w:rPr>
          <w:rFonts w:ascii="StobiSerif Regular" w:hAnsi="StobiSerif Regular"/>
        </w:rPr>
      </w:pPr>
    </w:p>
    <w:p w:rsidR="006C0782" w:rsidRDefault="006C0782" w:rsidP="006F4142">
      <w:pPr>
        <w:rPr>
          <w:rFonts w:ascii="StobiSerif Regular" w:hAnsi="StobiSerif Regular"/>
          <w:u w:val="single"/>
        </w:rPr>
      </w:pPr>
      <w:r>
        <w:rPr>
          <w:rFonts w:ascii="StobiSerif Regular" w:hAnsi="StobiSerif Regular"/>
          <w:u w:val="single"/>
        </w:rPr>
        <w:t xml:space="preserve">6.4. </w:t>
      </w:r>
      <w:r w:rsidRPr="006F4142">
        <w:rPr>
          <w:rFonts w:ascii="StobiSerif Regular" w:hAnsi="StobiSerif Regular"/>
          <w:u w:val="single"/>
        </w:rPr>
        <w:t>By the end of the academic year 2019/2020, Roma parents to be involved i</w:t>
      </w:r>
      <w:r>
        <w:rPr>
          <w:rFonts w:ascii="StobiSerif Regular" w:hAnsi="StobiSerif Regular"/>
          <w:u w:val="single"/>
        </w:rPr>
        <w:t>n the councils of parents and/</w:t>
      </w:r>
      <w:r w:rsidRPr="006F4142">
        <w:rPr>
          <w:rFonts w:ascii="StobiSerif Regular" w:hAnsi="StobiSerif Regular"/>
          <w:u w:val="single"/>
        </w:rPr>
        <w:t>or school boards in at least 10 municipalities where a signifi</w:t>
      </w:r>
      <w:r>
        <w:rPr>
          <w:rFonts w:ascii="StobiSerif Regular" w:hAnsi="StobiSerif Regular"/>
          <w:u w:val="single"/>
        </w:rPr>
        <w:t>cant% of Roma population lives</w:t>
      </w:r>
    </w:p>
    <w:p w:rsidR="006C0782" w:rsidRPr="006F4142" w:rsidRDefault="006C0782" w:rsidP="00467B11">
      <w:pPr>
        <w:pStyle w:val="ListParagraph"/>
        <w:numPr>
          <w:ilvl w:val="0"/>
          <w:numId w:val="33"/>
        </w:numPr>
        <w:rPr>
          <w:rFonts w:ascii="StobiSerif Regular" w:hAnsi="StobiSerif Regular"/>
          <w:u w:val="single"/>
        </w:rPr>
      </w:pPr>
      <w:r w:rsidRPr="006F4142">
        <w:rPr>
          <w:rFonts w:ascii="StobiSerif Regular" w:hAnsi="StobiSerif Regular"/>
        </w:rPr>
        <w:t>Informing and educating</w:t>
      </w:r>
      <w:r w:rsidRPr="006F4142">
        <w:rPr>
          <w:rFonts w:ascii="StobiSerif Regular" w:hAnsi="StobiSerif Regular"/>
          <w:lang w:val="en-US"/>
        </w:rPr>
        <w:t xml:space="preserve"> of </w:t>
      </w:r>
      <w:r w:rsidRPr="006F4142">
        <w:rPr>
          <w:rFonts w:ascii="StobiSerif Regular" w:hAnsi="StobiSerif Regular"/>
        </w:rPr>
        <w:t xml:space="preserve"> parents / debates, workshops</w:t>
      </w:r>
      <w:r>
        <w:rPr>
          <w:rFonts w:ascii="StobiSerif Regular" w:hAnsi="StobiSerif Regular"/>
          <w:lang w:val="en-US"/>
        </w:rPr>
        <w:t>;</w:t>
      </w:r>
    </w:p>
    <w:p w:rsidR="006C0782" w:rsidRPr="002E1248" w:rsidRDefault="006C0782" w:rsidP="00467B11">
      <w:pPr>
        <w:pStyle w:val="ListParagraph"/>
        <w:numPr>
          <w:ilvl w:val="0"/>
          <w:numId w:val="33"/>
        </w:numPr>
        <w:rPr>
          <w:rFonts w:ascii="StobiSerif Regular" w:hAnsi="StobiSerif Regular"/>
        </w:rPr>
      </w:pPr>
      <w:r w:rsidRPr="002E1248">
        <w:rPr>
          <w:rFonts w:ascii="StobiSerif Regular" w:hAnsi="StobiSerif Regular"/>
        </w:rPr>
        <w:t>Building part</w:t>
      </w:r>
      <w:r>
        <w:rPr>
          <w:rFonts w:ascii="StobiSerif Regular" w:hAnsi="StobiSerif Regular"/>
        </w:rPr>
        <w:t xml:space="preserve">nerships between institutions </w:t>
      </w:r>
      <w:r w:rsidRPr="002E1248">
        <w:rPr>
          <w:rFonts w:ascii="StobiSerif Regular" w:hAnsi="StobiSerif Regular"/>
        </w:rPr>
        <w:t>and NGOs;</w:t>
      </w:r>
    </w:p>
    <w:p w:rsidR="006C0782" w:rsidRPr="00D453BC" w:rsidRDefault="006C0782" w:rsidP="00467B11">
      <w:pPr>
        <w:pStyle w:val="ListParagraph"/>
        <w:numPr>
          <w:ilvl w:val="0"/>
          <w:numId w:val="33"/>
        </w:numPr>
        <w:rPr>
          <w:rFonts w:ascii="StobiSerif Regular" w:hAnsi="StobiSerif Regular"/>
        </w:rPr>
      </w:pPr>
      <w:r w:rsidRPr="00E86A77">
        <w:rPr>
          <w:rFonts w:ascii="StobiSerif Regular" w:hAnsi="StobiSerif Regular"/>
        </w:rPr>
        <w:t xml:space="preserve">Involvement of NGOs in activities </w:t>
      </w:r>
      <w:r>
        <w:rPr>
          <w:rFonts w:ascii="StobiSerif Regular" w:hAnsi="StobiSerif Regular"/>
          <w:lang w:val="en-US"/>
        </w:rPr>
        <w:t>for promotion of</w:t>
      </w:r>
      <w:r w:rsidRPr="00E86A77">
        <w:rPr>
          <w:rFonts w:ascii="StobiSerif Regular" w:hAnsi="StobiSerif Regular"/>
        </w:rPr>
        <w:t xml:space="preserve"> the need of the parents for the education of their children, with special emphasis on the involvement of girls in the educational process;</w:t>
      </w:r>
    </w:p>
    <w:p w:rsidR="006C0782" w:rsidRPr="00D453BC" w:rsidRDefault="006C0782" w:rsidP="00467B11">
      <w:pPr>
        <w:pStyle w:val="ListParagraph"/>
        <w:numPr>
          <w:ilvl w:val="0"/>
          <w:numId w:val="33"/>
        </w:numPr>
        <w:rPr>
          <w:rFonts w:ascii="StobiSerif Regular" w:hAnsi="StobiSerif Regular"/>
        </w:rPr>
      </w:pPr>
      <w:r>
        <w:rPr>
          <w:rFonts w:ascii="StobiSerif Regular" w:hAnsi="StobiSerif Regular"/>
          <w:lang w:val="en-US"/>
        </w:rPr>
        <w:t>Including of</w:t>
      </w:r>
      <w:r w:rsidRPr="00D453BC">
        <w:rPr>
          <w:rFonts w:ascii="StobiSerif Regular" w:hAnsi="StobiSerif Regular"/>
        </w:rPr>
        <w:t xml:space="preserve"> educational mediators;</w:t>
      </w:r>
    </w:p>
    <w:p w:rsidR="006C0782" w:rsidRDefault="006C0782" w:rsidP="006F4142">
      <w:pPr>
        <w:rPr>
          <w:rFonts w:ascii="StobiSerif Regular" w:hAnsi="StobiSerif Regular"/>
          <w:u w:val="single"/>
        </w:rPr>
      </w:pPr>
    </w:p>
    <w:p w:rsidR="006C0782" w:rsidRDefault="006C0782" w:rsidP="001F36C3">
      <w:pPr>
        <w:rPr>
          <w:rFonts w:ascii="StobiSerif Regular" w:hAnsi="StobiSerif Regular"/>
        </w:rPr>
      </w:pPr>
      <w:r w:rsidRPr="001008CE">
        <w:rPr>
          <w:rFonts w:ascii="StobiSerif Regular" w:hAnsi="StobiSerif Regular"/>
          <w:b/>
          <w:shd w:val="clear" w:color="auto" w:fill="FBD4B4"/>
        </w:rPr>
        <w:t xml:space="preserve">Sub-area of </w:t>
      </w:r>
      <w:r w:rsidRPr="001008CE">
        <w:rPr>
          <w:rFonts w:ascii="StobiSerif Regular" w:hAnsi="Cambria Math" w:cs="Cambria Math"/>
          <w:b/>
          <w:shd w:val="clear" w:color="auto" w:fill="FBD4B4"/>
        </w:rPr>
        <w:t>​​</w:t>
      </w:r>
      <w:r w:rsidRPr="001008CE">
        <w:rPr>
          <w:rFonts w:ascii="StobiSerif Regular" w:hAnsi="StobiSerif Regular" w:cs="Arial"/>
          <w:b/>
          <w:shd w:val="clear" w:color="auto" w:fill="FBD4B4"/>
        </w:rPr>
        <w:t>operation</w:t>
      </w:r>
      <w:r w:rsidRPr="001008CE">
        <w:rPr>
          <w:rFonts w:ascii="StobiSerif Regular" w:hAnsi="StobiSerif Regular"/>
          <w:b/>
          <w:shd w:val="clear" w:color="auto" w:fill="FBD4B4"/>
        </w:rPr>
        <w:t>:</w:t>
      </w:r>
      <w:r w:rsidRPr="001008CE">
        <w:rPr>
          <w:rFonts w:ascii="StobiSerif Regular" w:hAnsi="StobiSerif Regular"/>
          <w:b/>
        </w:rPr>
        <w:t xml:space="preserve"> </w:t>
      </w:r>
      <w:r>
        <w:rPr>
          <w:rFonts w:ascii="StobiSerif Regular" w:hAnsi="StobiSerif Regular"/>
        </w:rPr>
        <w:t>University education</w:t>
      </w:r>
    </w:p>
    <w:p w:rsidR="006C0782" w:rsidRPr="000F1DED" w:rsidRDefault="006C0782" w:rsidP="001F36C3">
      <w:pPr>
        <w:rPr>
          <w:rFonts w:ascii="StobiSerif Regular" w:hAnsi="StobiSerif Regular"/>
          <w:u w:val="single"/>
        </w:rPr>
      </w:pPr>
      <w:r>
        <w:rPr>
          <w:rFonts w:ascii="StobiSerif Regular" w:hAnsi="StobiSerif Regular"/>
          <w:b/>
        </w:rPr>
        <w:t xml:space="preserve">Specific strategic objective 7: </w:t>
      </w:r>
      <w:r w:rsidRPr="000F1DED">
        <w:rPr>
          <w:rFonts w:ascii="StobiSerif Regular" w:hAnsi="StobiSerif Regular"/>
          <w:u w:val="single"/>
        </w:rPr>
        <w:t>To increase the number of Roma university graduates by 2020.</w:t>
      </w:r>
    </w:p>
    <w:p w:rsidR="006C0782" w:rsidRDefault="006C0782" w:rsidP="001F36C3">
      <w:pPr>
        <w:rPr>
          <w:rFonts w:ascii="StobiSerif Regular" w:hAnsi="StobiSerif Regular"/>
          <w:b/>
        </w:rPr>
      </w:pPr>
      <w:r>
        <w:rPr>
          <w:rFonts w:ascii="StobiSerif Regular" w:hAnsi="StobiSerif Regular"/>
          <w:b/>
        </w:rPr>
        <w:t>Expected results:</w:t>
      </w:r>
    </w:p>
    <w:p w:rsidR="006C0782" w:rsidRDefault="006C0782" w:rsidP="001F36C3">
      <w:pPr>
        <w:rPr>
          <w:rFonts w:ascii="StobiSerif Regular" w:hAnsi="StobiSerif Regular"/>
        </w:rPr>
      </w:pPr>
      <w:r w:rsidRPr="000F1DED">
        <w:rPr>
          <w:rFonts w:ascii="StobiSerif Regular" w:hAnsi="StobiSerif Regular"/>
        </w:rPr>
        <w:t>7.1. Increased enrollment of Roma</w:t>
      </w:r>
      <w:r>
        <w:rPr>
          <w:rFonts w:ascii="StobiSerif Regular" w:hAnsi="StobiSerif Regular"/>
        </w:rPr>
        <w:t xml:space="preserve"> students at the institutions of university education</w:t>
      </w:r>
      <w:r w:rsidRPr="000F1DED">
        <w:rPr>
          <w:rFonts w:ascii="StobiSerif Regular" w:hAnsi="StobiSerif Regular"/>
        </w:rPr>
        <w:t xml:space="preserve"> each academic year compared to the previous</w:t>
      </w:r>
      <w:r>
        <w:rPr>
          <w:rFonts w:ascii="StobiSerif Regular" w:hAnsi="StobiSerif Regular"/>
        </w:rPr>
        <w:t xml:space="preserve"> to a</w:t>
      </w:r>
      <w:r w:rsidRPr="000F1DED">
        <w:rPr>
          <w:rFonts w:ascii="StobiSerif Regular" w:hAnsi="StobiSerif Regular"/>
        </w:rPr>
        <w:t xml:space="preserve"> minimum of 40% in 2020, compared to the </w:t>
      </w:r>
      <w:r>
        <w:rPr>
          <w:rFonts w:ascii="StobiSerif Regular" w:hAnsi="StobiSerif Regular"/>
        </w:rPr>
        <w:t>data of the</w:t>
      </w:r>
      <w:r w:rsidRPr="000F1DED">
        <w:rPr>
          <w:rFonts w:ascii="StobiSerif Regular" w:hAnsi="StobiSerif Regular"/>
        </w:rPr>
        <w:t xml:space="preserve"> academic year 2013/2014;</w:t>
      </w:r>
    </w:p>
    <w:p w:rsidR="006C0782" w:rsidRDefault="006C0782" w:rsidP="00845D02">
      <w:pPr>
        <w:rPr>
          <w:rFonts w:ascii="StobiSerif Regular" w:hAnsi="StobiSerif Regular"/>
        </w:rPr>
      </w:pPr>
      <w:r w:rsidRPr="00F22B7A">
        <w:rPr>
          <w:rFonts w:ascii="StobiSerif Regular" w:hAnsi="StobiSerif Regular"/>
        </w:rPr>
        <w:t>7.2.</w:t>
      </w:r>
      <w:r>
        <w:rPr>
          <w:rFonts w:ascii="StobiSerif Regular" w:hAnsi="StobiSerif Regular"/>
        </w:rPr>
        <w:t xml:space="preserve"> Increasing of t</w:t>
      </w:r>
      <w:r w:rsidRPr="00F22B7A">
        <w:rPr>
          <w:rFonts w:ascii="StobiSerif Regular" w:hAnsi="StobiSerif Regular"/>
        </w:rPr>
        <w:t>he number of Roma students who graduate on time</w:t>
      </w:r>
      <w:r>
        <w:rPr>
          <w:rFonts w:ascii="StobiSerif Regular" w:hAnsi="StobiSerif Regular"/>
        </w:rPr>
        <w:t xml:space="preserve"> at</w:t>
      </w:r>
      <w:r w:rsidRPr="00F22B7A">
        <w:rPr>
          <w:rFonts w:ascii="StobiSerif Regular" w:hAnsi="StobiSerif Regular"/>
        </w:rPr>
        <w:t xml:space="preserve"> the higher education institutions in the Republic Macedonia</w:t>
      </w:r>
      <w:r>
        <w:rPr>
          <w:rFonts w:ascii="StobiSerif Regular" w:hAnsi="StobiSerif Regular"/>
        </w:rPr>
        <w:t xml:space="preserve"> by 2020</w:t>
      </w:r>
      <w:r w:rsidRPr="00F22B7A">
        <w:rPr>
          <w:rFonts w:ascii="StobiSerif Regular" w:hAnsi="StobiSerif Regular"/>
        </w:rPr>
        <w:t xml:space="preserve">, </w:t>
      </w:r>
      <w:r>
        <w:rPr>
          <w:rFonts w:ascii="StobiSerif Regular" w:hAnsi="StobiSerif Regular"/>
        </w:rPr>
        <w:t>to 50%,</w:t>
      </w:r>
      <w:r w:rsidRPr="000F1DED">
        <w:rPr>
          <w:rFonts w:ascii="StobiSerif Regular" w:hAnsi="StobiSerif Regular"/>
        </w:rPr>
        <w:t xml:space="preserve"> compared to the </w:t>
      </w:r>
      <w:r>
        <w:rPr>
          <w:rFonts w:ascii="StobiSerif Regular" w:hAnsi="StobiSerif Regular"/>
        </w:rPr>
        <w:t>data of the</w:t>
      </w:r>
      <w:r w:rsidRPr="000F1DED">
        <w:rPr>
          <w:rFonts w:ascii="StobiSerif Regular" w:hAnsi="StobiSerif Regular"/>
        </w:rPr>
        <w:t xml:space="preserve"> academic year 2013/2014;</w:t>
      </w:r>
    </w:p>
    <w:p w:rsidR="006C0782" w:rsidRDefault="006C0782" w:rsidP="00845D02">
      <w:pPr>
        <w:rPr>
          <w:rFonts w:ascii="StobiSerif Regular" w:hAnsi="StobiSerif Regular"/>
          <w:b/>
        </w:rPr>
      </w:pPr>
      <w:r>
        <w:rPr>
          <w:rFonts w:ascii="StobiSerif Regular" w:hAnsi="StobiSerif Regular"/>
          <w:b/>
        </w:rPr>
        <w:t>Measures:</w:t>
      </w:r>
    </w:p>
    <w:p w:rsidR="006C0782" w:rsidRPr="00A9241E" w:rsidRDefault="006C0782" w:rsidP="00845D02">
      <w:pPr>
        <w:rPr>
          <w:rFonts w:ascii="StobiSerif Regular" w:hAnsi="StobiSerif Regular"/>
          <w:u w:val="single"/>
        </w:rPr>
      </w:pPr>
      <w:r w:rsidRPr="00A9241E">
        <w:rPr>
          <w:rFonts w:ascii="StobiSerif Regular" w:hAnsi="StobiSerif Regular"/>
          <w:u w:val="single"/>
        </w:rPr>
        <w:t>7.1. Increased enrollment of Roma students at the institutions of university education each academic year compared to the previous to minimum of 40% in 2020, compared to the data of the academic year 2013/2014;</w:t>
      </w:r>
    </w:p>
    <w:p w:rsidR="006C0782" w:rsidRPr="00A9241E" w:rsidRDefault="006C0782" w:rsidP="00467B11">
      <w:pPr>
        <w:pStyle w:val="ListParagraph"/>
        <w:numPr>
          <w:ilvl w:val="0"/>
          <w:numId w:val="34"/>
        </w:numPr>
        <w:rPr>
          <w:rFonts w:ascii="StobiSerif Regular" w:hAnsi="StobiSerif Regular"/>
        </w:rPr>
      </w:pPr>
      <w:r w:rsidRPr="00A9241E">
        <w:rPr>
          <w:rFonts w:ascii="StobiSerif Regular" w:hAnsi="StobiSerif Regular"/>
          <w:lang w:val="en-US"/>
        </w:rPr>
        <w:t>Increasing</w:t>
      </w:r>
      <w:r w:rsidRPr="00A9241E">
        <w:rPr>
          <w:rFonts w:ascii="StobiSerif Regular" w:hAnsi="StobiSerif Regular"/>
        </w:rPr>
        <w:t xml:space="preserve"> the quota for </w:t>
      </w:r>
      <w:r w:rsidRPr="00A9241E">
        <w:rPr>
          <w:rFonts w:ascii="StobiSerif Regular" w:hAnsi="StobiSerif Regular"/>
          <w:lang w:val="en-US"/>
        </w:rPr>
        <w:t>enrollment of the</w:t>
      </w:r>
      <w:r>
        <w:rPr>
          <w:rFonts w:ascii="StobiSerif Regular" w:hAnsi="StobiSerif Regular"/>
          <w:lang w:val="en-US"/>
        </w:rPr>
        <w:t xml:space="preserve"> </w:t>
      </w:r>
      <w:r w:rsidRPr="00A9241E">
        <w:rPr>
          <w:rFonts w:ascii="StobiSerif Regular" w:hAnsi="StobiSerif Regular"/>
        </w:rPr>
        <w:t xml:space="preserve">Roma students </w:t>
      </w:r>
      <w:r w:rsidRPr="00A9241E">
        <w:rPr>
          <w:rFonts w:ascii="StobiSerif Regular" w:hAnsi="StobiSerif Regular"/>
          <w:lang w:val="en-US"/>
        </w:rPr>
        <w:t>into</w:t>
      </w:r>
      <w:r>
        <w:rPr>
          <w:rFonts w:ascii="StobiSerif Regular" w:hAnsi="StobiSerif Regular"/>
          <w:lang w:val="en-US"/>
        </w:rPr>
        <w:t xml:space="preserve"> the</w:t>
      </w:r>
      <w:r w:rsidRPr="00A9241E">
        <w:rPr>
          <w:rFonts w:ascii="StobiSerif Regular" w:hAnsi="StobiSerif Regular"/>
        </w:rPr>
        <w:t xml:space="preserve"> higher education institutions;</w:t>
      </w:r>
    </w:p>
    <w:p w:rsidR="006C0782" w:rsidRPr="00A9241E" w:rsidRDefault="006C0782" w:rsidP="00467B11">
      <w:pPr>
        <w:pStyle w:val="ListParagraph"/>
        <w:numPr>
          <w:ilvl w:val="0"/>
          <w:numId w:val="34"/>
        </w:numPr>
        <w:rPr>
          <w:rFonts w:ascii="StobiSerif Regular" w:hAnsi="StobiSerif Regular"/>
        </w:rPr>
      </w:pPr>
      <w:r w:rsidRPr="00A9241E">
        <w:rPr>
          <w:rFonts w:ascii="StobiSerif Regular" w:hAnsi="StobiSerif Regular"/>
        </w:rPr>
        <w:t>Providing</w:t>
      </w:r>
      <w:r>
        <w:rPr>
          <w:rFonts w:ascii="StobiSerif Regular" w:hAnsi="StobiSerif Regular"/>
        </w:rPr>
        <w:t xml:space="preserve"> scholarships for Roma students</w:t>
      </w:r>
      <w:r>
        <w:rPr>
          <w:rFonts w:ascii="StobiSerif Regular" w:hAnsi="StobiSerif Regular"/>
          <w:lang w:val="en-US"/>
        </w:rPr>
        <w:t>;</w:t>
      </w:r>
    </w:p>
    <w:p w:rsidR="006C0782" w:rsidRDefault="006C0782" w:rsidP="00A9241E">
      <w:pPr>
        <w:rPr>
          <w:rFonts w:ascii="StobiSerif Regular" w:hAnsi="StobiSerif Regular"/>
        </w:rPr>
      </w:pPr>
    </w:p>
    <w:p w:rsidR="006C0782" w:rsidRPr="00A9241E" w:rsidRDefault="006C0782" w:rsidP="00A9241E">
      <w:pPr>
        <w:rPr>
          <w:rFonts w:ascii="StobiSerif Regular" w:hAnsi="StobiSerif Regular"/>
          <w:u w:val="single"/>
        </w:rPr>
      </w:pPr>
      <w:r w:rsidRPr="00A9241E">
        <w:rPr>
          <w:rFonts w:ascii="StobiSerif Regular" w:hAnsi="StobiSerif Regular"/>
          <w:u w:val="single"/>
        </w:rPr>
        <w:t xml:space="preserve">7.2. Increasing of the number of Roma students who graduate on time at the higher education institutions in the Republic Macedonia by 2020, </w:t>
      </w:r>
      <w:r>
        <w:rPr>
          <w:rFonts w:ascii="StobiSerif Regular" w:hAnsi="StobiSerif Regular"/>
          <w:u w:val="single"/>
        </w:rPr>
        <w:t>for</w:t>
      </w:r>
      <w:r w:rsidRPr="00A9241E">
        <w:rPr>
          <w:rFonts w:ascii="StobiSerif Regular" w:hAnsi="StobiSerif Regular"/>
          <w:u w:val="single"/>
        </w:rPr>
        <w:t xml:space="preserve"> 50%, compared to the data of the academic year 2013/2014;</w:t>
      </w:r>
    </w:p>
    <w:p w:rsidR="006C0782" w:rsidRPr="00A9241E" w:rsidRDefault="006C0782" w:rsidP="00467B11">
      <w:pPr>
        <w:pStyle w:val="ListParagraph"/>
        <w:numPr>
          <w:ilvl w:val="0"/>
          <w:numId w:val="35"/>
        </w:numPr>
        <w:rPr>
          <w:rFonts w:ascii="StobiSerif Regular" w:hAnsi="StobiSerif Regular"/>
        </w:rPr>
      </w:pPr>
      <w:r w:rsidRPr="00A9241E">
        <w:rPr>
          <w:rFonts w:ascii="StobiSerif Regular" w:hAnsi="StobiSerif Regular"/>
        </w:rPr>
        <w:t xml:space="preserve">Continuous monitoring of the </w:t>
      </w:r>
      <w:r>
        <w:rPr>
          <w:rFonts w:ascii="StobiSerif Regular" w:hAnsi="StobiSerif Regular"/>
          <w:lang w:val="en-US"/>
        </w:rPr>
        <w:t>transition</w:t>
      </w:r>
      <w:r w:rsidRPr="00A9241E">
        <w:rPr>
          <w:rFonts w:ascii="StobiSerif Regular" w:hAnsi="StobiSerif Regular"/>
        </w:rPr>
        <w:t xml:space="preserve"> of students from</w:t>
      </w:r>
      <w:r>
        <w:rPr>
          <w:rFonts w:ascii="StobiSerif Regular" w:hAnsi="StobiSerif Regular"/>
          <w:lang w:val="en-US"/>
        </w:rPr>
        <w:t xml:space="preserve"> one</w:t>
      </w:r>
      <w:r>
        <w:rPr>
          <w:rFonts w:ascii="StobiSerif Regular" w:hAnsi="StobiSerif Regular"/>
        </w:rPr>
        <w:t xml:space="preserve"> year to </w:t>
      </w:r>
      <w:r>
        <w:rPr>
          <w:rFonts w:ascii="StobiSerif Regular" w:hAnsi="StobiSerif Regular"/>
          <w:lang w:val="en-US"/>
        </w:rPr>
        <w:t>another</w:t>
      </w:r>
      <w:r w:rsidRPr="00A9241E">
        <w:rPr>
          <w:rFonts w:ascii="StobiSerif Regular" w:hAnsi="StobiSerif Regular"/>
        </w:rPr>
        <w:t xml:space="preserve">, </w:t>
      </w:r>
      <w:r>
        <w:rPr>
          <w:rFonts w:ascii="StobiSerif Regular" w:hAnsi="StobiSerif Regular"/>
          <w:lang w:val="en-US"/>
        </w:rPr>
        <w:t>until</w:t>
      </w:r>
      <w:r w:rsidRPr="00A9241E">
        <w:rPr>
          <w:rFonts w:ascii="StobiSerif Regular" w:hAnsi="StobiSerif Regular"/>
        </w:rPr>
        <w:t xml:space="preserve"> graduation;</w:t>
      </w:r>
    </w:p>
    <w:p w:rsidR="006C0782" w:rsidRPr="00A9241E" w:rsidRDefault="006C0782" w:rsidP="00467B11">
      <w:pPr>
        <w:pStyle w:val="ListParagraph"/>
        <w:numPr>
          <w:ilvl w:val="0"/>
          <w:numId w:val="35"/>
        </w:numPr>
        <w:rPr>
          <w:rFonts w:ascii="StobiSerif Regular" w:hAnsi="StobiSerif Regular"/>
        </w:rPr>
      </w:pPr>
      <w:r w:rsidRPr="00A9241E">
        <w:rPr>
          <w:rFonts w:ascii="StobiSerif Regular" w:hAnsi="StobiSerif Regular"/>
        </w:rPr>
        <w:t>Incentives</w:t>
      </w:r>
      <w:r>
        <w:rPr>
          <w:rFonts w:ascii="StobiSerif Regular" w:hAnsi="StobiSerif Regular"/>
          <w:lang w:val="en-US"/>
        </w:rPr>
        <w:t xml:space="preserve"> measures</w:t>
      </w:r>
      <w:r w:rsidRPr="00A9241E">
        <w:rPr>
          <w:rFonts w:ascii="StobiSerif Regular" w:hAnsi="StobiSerif Regular"/>
        </w:rPr>
        <w:t>, awards</w:t>
      </w:r>
      <w:r>
        <w:rPr>
          <w:rFonts w:ascii="StobiSerif Regular" w:hAnsi="StobiSerif Regular"/>
          <w:lang w:val="en-US"/>
        </w:rPr>
        <w:t xml:space="preserve"> and recognitions</w:t>
      </w:r>
      <w:r w:rsidRPr="00A9241E">
        <w:rPr>
          <w:rFonts w:ascii="StobiSerif Regular" w:hAnsi="StobiSerif Regular"/>
        </w:rPr>
        <w:t xml:space="preserve"> for the best</w:t>
      </w:r>
      <w:r>
        <w:rPr>
          <w:rFonts w:ascii="StobiSerif Regular" w:hAnsi="StobiSerif Regular"/>
          <w:lang w:val="en-US"/>
        </w:rPr>
        <w:t xml:space="preserve"> </w:t>
      </w:r>
      <w:r w:rsidRPr="00A9241E">
        <w:rPr>
          <w:rFonts w:ascii="StobiSerif Regular" w:hAnsi="StobiSerif Regular"/>
        </w:rPr>
        <w:t>Roma students;</w:t>
      </w:r>
    </w:p>
    <w:p w:rsidR="006C0782" w:rsidRPr="00A9241E" w:rsidRDefault="006C0782" w:rsidP="00467B11">
      <w:pPr>
        <w:pStyle w:val="ListParagraph"/>
        <w:numPr>
          <w:ilvl w:val="0"/>
          <w:numId w:val="35"/>
        </w:numPr>
        <w:rPr>
          <w:rFonts w:ascii="StobiSerif Regular" w:hAnsi="StobiSerif Regular"/>
        </w:rPr>
      </w:pPr>
      <w:r w:rsidRPr="00A9241E">
        <w:rPr>
          <w:rFonts w:ascii="StobiSerif Regular" w:hAnsi="StobiSerif Regular"/>
        </w:rPr>
        <w:t xml:space="preserve">Creation of employment opportunities for Roma students </w:t>
      </w:r>
      <w:r>
        <w:rPr>
          <w:rFonts w:ascii="StobiSerif Regular" w:hAnsi="StobiSerif Regular"/>
          <w:lang w:val="en-US"/>
        </w:rPr>
        <w:t>that will complete their higher education on time</w:t>
      </w:r>
    </w:p>
    <w:p w:rsidR="006C0782" w:rsidRDefault="006C0782" w:rsidP="00A9241E">
      <w:pPr>
        <w:rPr>
          <w:rFonts w:ascii="StobiSerif Regular" w:hAnsi="StobiSerif Regular"/>
          <w:u w:val="single"/>
        </w:rPr>
      </w:pPr>
      <w:r>
        <w:rPr>
          <w:rFonts w:ascii="StobiSerif Regular" w:hAnsi="StobiSerif Regular"/>
          <w:b/>
        </w:rPr>
        <w:t>Specific strategic goal 8</w:t>
      </w:r>
      <w:r w:rsidRPr="00A9241E">
        <w:rPr>
          <w:rFonts w:ascii="StobiSerif Regular" w:hAnsi="StobiSerif Regular"/>
          <w:u w:val="single"/>
        </w:rPr>
        <w:t>: To increase the number of Roma students enrolled</w:t>
      </w:r>
      <w:r>
        <w:rPr>
          <w:rFonts w:ascii="StobiSerif Regular" w:hAnsi="StobiSerif Regular"/>
          <w:u w:val="single"/>
        </w:rPr>
        <w:t xml:space="preserve"> at</w:t>
      </w:r>
      <w:r w:rsidRPr="00A9241E">
        <w:rPr>
          <w:rFonts w:ascii="StobiSerif Regular" w:hAnsi="StobiSerif Regular"/>
          <w:u w:val="single"/>
        </w:rPr>
        <w:t xml:space="preserve"> </w:t>
      </w:r>
      <w:r>
        <w:rPr>
          <w:rFonts w:ascii="StobiSerif Regular" w:hAnsi="StobiSerif Regular"/>
          <w:u w:val="single"/>
        </w:rPr>
        <w:t xml:space="preserve">pedagogical faculties </w:t>
      </w:r>
      <w:r w:rsidRPr="00A9241E">
        <w:rPr>
          <w:rFonts w:ascii="StobiSerif Regular" w:hAnsi="StobiSerif Regular"/>
          <w:u w:val="single"/>
        </w:rPr>
        <w:t>and other faculties</w:t>
      </w:r>
      <w:r>
        <w:rPr>
          <w:rFonts w:ascii="StobiSerif Regular" w:hAnsi="StobiSerif Regular"/>
          <w:u w:val="single"/>
        </w:rPr>
        <w:t xml:space="preserve"> that produce</w:t>
      </w:r>
      <w:r w:rsidRPr="00A9241E">
        <w:rPr>
          <w:rFonts w:ascii="StobiSerif Regular" w:hAnsi="StobiSerif Regular"/>
          <w:u w:val="single"/>
        </w:rPr>
        <w:t xml:space="preserve"> teaching staff.</w:t>
      </w:r>
    </w:p>
    <w:p w:rsidR="006C0782" w:rsidRDefault="006C0782" w:rsidP="00A9241E">
      <w:pPr>
        <w:rPr>
          <w:rFonts w:ascii="StobiSerif Regular" w:hAnsi="StobiSerif Regular"/>
          <w:b/>
          <w:u w:val="single"/>
        </w:rPr>
      </w:pPr>
    </w:p>
    <w:p w:rsidR="006C0782" w:rsidRDefault="006C0782" w:rsidP="00A9241E">
      <w:pPr>
        <w:rPr>
          <w:rFonts w:ascii="StobiSerif Regular" w:hAnsi="StobiSerif Regular"/>
          <w:b/>
        </w:rPr>
      </w:pPr>
      <w:r w:rsidRPr="0093205E">
        <w:rPr>
          <w:rFonts w:ascii="StobiSerif Regular" w:hAnsi="StobiSerif Regular"/>
          <w:b/>
        </w:rPr>
        <w:t>Expected results:</w:t>
      </w:r>
    </w:p>
    <w:p w:rsidR="006C0782" w:rsidRPr="0093205E" w:rsidRDefault="006C0782" w:rsidP="00A9241E">
      <w:pPr>
        <w:rPr>
          <w:rFonts w:ascii="StobiSerif Regular" w:hAnsi="StobiSerif Regular"/>
        </w:rPr>
      </w:pPr>
      <w:r w:rsidRPr="0093205E">
        <w:rPr>
          <w:rFonts w:ascii="StobiSerif Regular" w:hAnsi="StobiSerif Regular"/>
        </w:rPr>
        <w:t>8.1. To increase the number of Roma students enrolled at pedagogical faculties and other faculties that produce</w:t>
      </w:r>
      <w:r>
        <w:rPr>
          <w:rFonts w:ascii="StobiSerif Regular" w:hAnsi="StobiSerif Regular"/>
        </w:rPr>
        <w:t xml:space="preserve"> teaching staff for 50% in comparison to</w:t>
      </w:r>
      <w:r w:rsidRPr="0093205E">
        <w:rPr>
          <w:rFonts w:ascii="StobiSerif Regular" w:hAnsi="StobiSerif Regular"/>
        </w:rPr>
        <w:t xml:space="preserve"> the situation in 2012/2013 academic year by the end of 2020.</w:t>
      </w:r>
    </w:p>
    <w:p w:rsidR="006C0782" w:rsidRDefault="006C0782" w:rsidP="00A9241E">
      <w:pPr>
        <w:rPr>
          <w:rFonts w:ascii="StobiSerif Regular" w:hAnsi="StobiSerif Regular"/>
          <w:b/>
        </w:rPr>
      </w:pPr>
      <w:r>
        <w:rPr>
          <w:rFonts w:ascii="StobiSerif Regular" w:hAnsi="StobiSerif Regular"/>
          <w:b/>
        </w:rPr>
        <w:t>Measures:</w:t>
      </w:r>
    </w:p>
    <w:p w:rsidR="006C0782" w:rsidRPr="005B1FEE" w:rsidRDefault="006C0782" w:rsidP="00467B11">
      <w:pPr>
        <w:pStyle w:val="ListParagraph"/>
        <w:numPr>
          <w:ilvl w:val="0"/>
          <w:numId w:val="36"/>
        </w:numPr>
        <w:rPr>
          <w:rFonts w:ascii="StobiSerif Regular" w:hAnsi="StobiSerif Regular"/>
        </w:rPr>
      </w:pPr>
      <w:r>
        <w:rPr>
          <w:rFonts w:ascii="StobiSerif Regular" w:hAnsi="StobiSerif Regular"/>
          <w:lang w:val="en-US"/>
        </w:rPr>
        <w:t>Promotion of opportunities</w:t>
      </w:r>
    </w:p>
    <w:p w:rsidR="006C0782" w:rsidRPr="006648C1" w:rsidRDefault="006C0782" w:rsidP="00467B11">
      <w:pPr>
        <w:pStyle w:val="ListParagraph"/>
        <w:numPr>
          <w:ilvl w:val="0"/>
          <w:numId w:val="36"/>
        </w:numPr>
        <w:rPr>
          <w:rFonts w:ascii="StobiSerif Regular" w:hAnsi="StobiSerif Regular"/>
        </w:rPr>
      </w:pPr>
      <w:r w:rsidRPr="005B1FEE">
        <w:rPr>
          <w:rFonts w:ascii="StobiSerif Regular" w:hAnsi="StobiSerif Regular"/>
        </w:rPr>
        <w:t>Providing scholarships for</w:t>
      </w:r>
      <w:r>
        <w:rPr>
          <w:rFonts w:ascii="StobiSerif Regular" w:hAnsi="StobiSerif Regular"/>
          <w:lang w:val="en-US"/>
        </w:rPr>
        <w:t xml:space="preserve"> Roma students enrolled</w:t>
      </w:r>
      <w:r w:rsidRPr="005B1FEE">
        <w:rPr>
          <w:rFonts w:ascii="StobiSerif Regular" w:hAnsi="StobiSerif Regular"/>
        </w:rPr>
        <w:t xml:space="preserve"> </w:t>
      </w:r>
      <w:r w:rsidRPr="0093205E">
        <w:rPr>
          <w:rFonts w:ascii="StobiSerif Regular" w:hAnsi="StobiSerif Regular"/>
        </w:rPr>
        <w:t>at pedagogical faculties</w:t>
      </w:r>
      <w:r w:rsidRPr="005B1FEE">
        <w:rPr>
          <w:rFonts w:ascii="StobiSerif Regular" w:hAnsi="StobiSerif Regular"/>
        </w:rPr>
        <w:t>, especially those</w:t>
      </w:r>
      <w:r>
        <w:rPr>
          <w:rFonts w:ascii="StobiSerif Regular" w:hAnsi="StobiSerif Regular"/>
          <w:lang w:val="en-US"/>
        </w:rPr>
        <w:t xml:space="preserve"> that are</w:t>
      </w:r>
      <w:r w:rsidRPr="005B1FEE">
        <w:rPr>
          <w:rFonts w:ascii="StobiSerif Regular" w:hAnsi="StobiSerif Regular"/>
        </w:rPr>
        <w:t xml:space="preserve"> preparing class teachers and educators;</w:t>
      </w:r>
    </w:p>
    <w:p w:rsidR="006C0782" w:rsidRPr="00A9241E" w:rsidRDefault="006C0782" w:rsidP="00467B11">
      <w:pPr>
        <w:pStyle w:val="ListParagraph"/>
        <w:numPr>
          <w:ilvl w:val="0"/>
          <w:numId w:val="36"/>
        </w:numPr>
        <w:rPr>
          <w:rFonts w:ascii="StobiSerif Regular" w:hAnsi="StobiSerif Regular"/>
        </w:rPr>
      </w:pPr>
      <w:r w:rsidRPr="00A9241E">
        <w:rPr>
          <w:rFonts w:ascii="StobiSerif Regular" w:hAnsi="StobiSerif Regular"/>
        </w:rPr>
        <w:t>Incentives</w:t>
      </w:r>
      <w:r>
        <w:rPr>
          <w:rFonts w:ascii="StobiSerif Regular" w:hAnsi="StobiSerif Regular"/>
          <w:lang w:val="en-US"/>
        </w:rPr>
        <w:t xml:space="preserve"> measures</w:t>
      </w:r>
      <w:r w:rsidRPr="00A9241E">
        <w:rPr>
          <w:rFonts w:ascii="StobiSerif Regular" w:hAnsi="StobiSerif Regular"/>
        </w:rPr>
        <w:t>, awards</w:t>
      </w:r>
      <w:r>
        <w:rPr>
          <w:rFonts w:ascii="StobiSerif Regular" w:hAnsi="StobiSerif Regular"/>
          <w:lang w:val="en-US"/>
        </w:rPr>
        <w:t xml:space="preserve"> and recognitions</w:t>
      </w:r>
      <w:r w:rsidRPr="00A9241E">
        <w:rPr>
          <w:rFonts w:ascii="StobiSerif Regular" w:hAnsi="StobiSerif Regular"/>
        </w:rPr>
        <w:t xml:space="preserve"> for the best</w:t>
      </w:r>
      <w:r>
        <w:rPr>
          <w:rFonts w:ascii="StobiSerif Regular" w:hAnsi="StobiSerif Regular"/>
          <w:lang w:val="en-US"/>
        </w:rPr>
        <w:t xml:space="preserve"> </w:t>
      </w:r>
      <w:r w:rsidRPr="00A9241E">
        <w:rPr>
          <w:rFonts w:ascii="StobiSerif Regular" w:hAnsi="StobiSerif Regular"/>
        </w:rPr>
        <w:t>Roma students;</w:t>
      </w:r>
    </w:p>
    <w:p w:rsidR="006C0782" w:rsidRDefault="006C0782" w:rsidP="006648C1">
      <w:pPr>
        <w:rPr>
          <w:rFonts w:ascii="StobiSerif Regular" w:hAnsi="StobiSerif Regular"/>
        </w:rPr>
      </w:pPr>
    </w:p>
    <w:p w:rsidR="006C0782" w:rsidRDefault="006C0782" w:rsidP="00D6410A">
      <w:pPr>
        <w:rPr>
          <w:rFonts w:ascii="StobiSerif Regular" w:hAnsi="StobiSerif Regular"/>
        </w:rPr>
      </w:pPr>
      <w:r w:rsidRPr="001008CE">
        <w:rPr>
          <w:rFonts w:ascii="StobiSerif Regular" w:hAnsi="StobiSerif Regular"/>
          <w:b/>
          <w:shd w:val="clear" w:color="auto" w:fill="FBD4B4"/>
        </w:rPr>
        <w:t xml:space="preserve">Sub-area of </w:t>
      </w:r>
      <w:r w:rsidRPr="001008CE">
        <w:rPr>
          <w:rFonts w:ascii="StobiSerif Regular" w:hAnsi="Cambria Math" w:cs="Cambria Math"/>
          <w:b/>
          <w:shd w:val="clear" w:color="auto" w:fill="FBD4B4"/>
        </w:rPr>
        <w:t>​​</w:t>
      </w:r>
      <w:r w:rsidRPr="001008CE">
        <w:rPr>
          <w:rFonts w:ascii="StobiSerif Regular" w:hAnsi="StobiSerif Regular" w:cs="Arial"/>
          <w:b/>
          <w:shd w:val="clear" w:color="auto" w:fill="FBD4B4"/>
        </w:rPr>
        <w:t>operation</w:t>
      </w:r>
      <w:r w:rsidRPr="001008CE">
        <w:rPr>
          <w:rFonts w:ascii="StobiSerif Regular" w:hAnsi="StobiSerif Regular"/>
          <w:b/>
          <w:shd w:val="clear" w:color="auto" w:fill="FBD4B4"/>
        </w:rPr>
        <w:t>:</w:t>
      </w:r>
      <w:r w:rsidRPr="001008CE">
        <w:rPr>
          <w:rFonts w:ascii="StobiSerif Regular" w:hAnsi="StobiSerif Regular"/>
          <w:b/>
        </w:rPr>
        <w:t xml:space="preserve"> </w:t>
      </w:r>
      <w:r>
        <w:rPr>
          <w:rFonts w:ascii="StobiSerif Regular" w:hAnsi="StobiSerif Regular"/>
        </w:rPr>
        <w:t>Education for adults</w:t>
      </w:r>
    </w:p>
    <w:p w:rsidR="006C0782" w:rsidRDefault="006C0782" w:rsidP="00D6410A">
      <w:pPr>
        <w:rPr>
          <w:rFonts w:ascii="StobiSerif Regular" w:hAnsi="StobiSerif Regular"/>
        </w:rPr>
      </w:pPr>
      <w:r w:rsidRPr="00D6410A">
        <w:rPr>
          <w:rFonts w:ascii="StobiSerif Regular" w:hAnsi="StobiSerif Regular"/>
          <w:b/>
        </w:rPr>
        <w:t xml:space="preserve">Specific strategic objective 9: </w:t>
      </w:r>
      <w:r w:rsidRPr="00D6410A">
        <w:rPr>
          <w:rFonts w:ascii="StobiSerif Regular" w:hAnsi="StobiSerif Regular"/>
        </w:rPr>
        <w:t>Completion of primary and secondary education by Roma adults that because of various reasons did not finish in time, in order to gain the opportunity for subsistence, personal development and other needs.</w:t>
      </w:r>
    </w:p>
    <w:p w:rsidR="006C0782" w:rsidRDefault="006C0782" w:rsidP="00D6410A">
      <w:pPr>
        <w:rPr>
          <w:rFonts w:ascii="StobiSerif Regular" w:hAnsi="StobiSerif Regular"/>
          <w:b/>
        </w:rPr>
      </w:pPr>
      <w:r>
        <w:rPr>
          <w:rFonts w:ascii="StobiSerif Regular" w:hAnsi="StobiSerif Regular"/>
          <w:b/>
        </w:rPr>
        <w:t>Expected results:</w:t>
      </w:r>
    </w:p>
    <w:p w:rsidR="006C0782" w:rsidRDefault="006C0782" w:rsidP="00D6410A">
      <w:pPr>
        <w:rPr>
          <w:rFonts w:ascii="StobiSerif Regular" w:hAnsi="StobiSerif Regular"/>
        </w:rPr>
      </w:pPr>
      <w:r w:rsidRPr="00D6410A">
        <w:rPr>
          <w:rFonts w:ascii="StobiSerif Regular" w:hAnsi="StobiSerif Regular"/>
        </w:rPr>
        <w:t xml:space="preserve">9.1. At least 25% of the adult Roma population who for various reasons have not finished on time, </w:t>
      </w:r>
      <w:r>
        <w:rPr>
          <w:rFonts w:ascii="StobiSerif Regular" w:hAnsi="StobiSerif Regular"/>
        </w:rPr>
        <w:t>to complete their education</w:t>
      </w:r>
      <w:r w:rsidRPr="00D6410A">
        <w:rPr>
          <w:rFonts w:ascii="StobiSerif Regular" w:hAnsi="StobiSerif Regular"/>
        </w:rPr>
        <w:t xml:space="preserve"> by the end of 2020.</w:t>
      </w:r>
    </w:p>
    <w:p w:rsidR="006C0782" w:rsidRDefault="006C0782" w:rsidP="00D6410A">
      <w:pPr>
        <w:rPr>
          <w:rFonts w:ascii="StobiSerif Regular" w:hAnsi="StobiSerif Regular"/>
          <w:b/>
        </w:rPr>
      </w:pPr>
      <w:r>
        <w:rPr>
          <w:rFonts w:ascii="StobiSerif Regular" w:hAnsi="StobiSerif Regular"/>
          <w:b/>
        </w:rPr>
        <w:t>Measures:</w:t>
      </w:r>
    </w:p>
    <w:p w:rsidR="006C0782" w:rsidRPr="00D6410A" w:rsidRDefault="006C0782" w:rsidP="00467B11">
      <w:pPr>
        <w:pStyle w:val="ListParagraph"/>
        <w:numPr>
          <w:ilvl w:val="0"/>
          <w:numId w:val="37"/>
        </w:numPr>
        <w:rPr>
          <w:rFonts w:ascii="StobiSerif Regular" w:hAnsi="StobiSerif Regular"/>
        </w:rPr>
      </w:pPr>
      <w:r>
        <w:rPr>
          <w:rFonts w:ascii="StobiSerif Regular" w:hAnsi="StobiSerif Regular"/>
        </w:rPr>
        <w:t xml:space="preserve">Creating </w:t>
      </w:r>
      <w:r w:rsidRPr="00D6410A">
        <w:rPr>
          <w:rFonts w:ascii="StobiSerif Regular" w:hAnsi="StobiSerif Regular"/>
        </w:rPr>
        <w:t xml:space="preserve"> special literacy programs and completion of primary and secondary education for the Roma population;</w:t>
      </w:r>
    </w:p>
    <w:p w:rsidR="006C0782" w:rsidRPr="00D6410A" w:rsidRDefault="006C0782" w:rsidP="00467B11">
      <w:pPr>
        <w:pStyle w:val="ListParagraph"/>
        <w:numPr>
          <w:ilvl w:val="0"/>
          <w:numId w:val="37"/>
        </w:numPr>
        <w:rPr>
          <w:rFonts w:ascii="StobiSerif Regular" w:hAnsi="StobiSerif Regular"/>
        </w:rPr>
      </w:pPr>
      <w:r w:rsidRPr="00D6410A">
        <w:rPr>
          <w:rFonts w:ascii="StobiSerif Regular" w:hAnsi="StobiSerif Regular"/>
        </w:rPr>
        <w:t xml:space="preserve">Providing financial </w:t>
      </w:r>
      <w:r>
        <w:rPr>
          <w:rFonts w:ascii="StobiSerif Regular" w:hAnsi="StobiSerif Regular"/>
          <w:lang w:val="en-US"/>
        </w:rPr>
        <w:t>support for</w:t>
      </w:r>
      <w:r w:rsidRPr="00D6410A">
        <w:rPr>
          <w:rFonts w:ascii="StobiSerif Regular" w:hAnsi="StobiSerif Regular"/>
        </w:rPr>
        <w:t xml:space="preserve"> implementation of these programs</w:t>
      </w:r>
    </w:p>
    <w:p w:rsidR="006C0782" w:rsidRPr="00094E65" w:rsidRDefault="006C0782" w:rsidP="00467B11">
      <w:pPr>
        <w:pStyle w:val="ListParagraph"/>
        <w:numPr>
          <w:ilvl w:val="0"/>
          <w:numId w:val="37"/>
        </w:numPr>
        <w:rPr>
          <w:rFonts w:ascii="StobiSerif Regular" w:hAnsi="StobiSerif Regular"/>
        </w:rPr>
      </w:pPr>
      <w:r w:rsidRPr="00D6410A">
        <w:rPr>
          <w:rFonts w:ascii="StobiSerif Regular" w:hAnsi="StobiSerif Regular"/>
        </w:rPr>
        <w:t>Preparing a list of adult Roma</w:t>
      </w:r>
      <w:r>
        <w:rPr>
          <w:rFonts w:ascii="StobiSerif Regular" w:hAnsi="StobiSerif Regular"/>
          <w:lang w:val="en-US"/>
        </w:rPr>
        <w:t xml:space="preserve"> that</w:t>
      </w:r>
      <w:r w:rsidRPr="00D6410A">
        <w:rPr>
          <w:rFonts w:ascii="StobiSerif Regular" w:hAnsi="StobiSerif Regular"/>
        </w:rPr>
        <w:t xml:space="preserve"> are interested in completion of primary and secondary education in at least 10 municipalities where they live in substantial numbers;</w:t>
      </w:r>
    </w:p>
    <w:p w:rsidR="006C0782" w:rsidRPr="00DB7A2E" w:rsidRDefault="006C0782" w:rsidP="00467B11">
      <w:pPr>
        <w:pStyle w:val="ListParagraph"/>
        <w:numPr>
          <w:ilvl w:val="0"/>
          <w:numId w:val="37"/>
        </w:numPr>
        <w:rPr>
          <w:rFonts w:ascii="StobiSerif Regular" w:hAnsi="StobiSerif Regular"/>
        </w:rPr>
      </w:pPr>
      <w:r w:rsidRPr="00094E65">
        <w:rPr>
          <w:rFonts w:ascii="StobiSerif Regular" w:hAnsi="StobiSerif Regular"/>
        </w:rPr>
        <w:t>Conducting</w:t>
      </w:r>
      <w:r>
        <w:rPr>
          <w:rFonts w:ascii="StobiSerif Regular" w:hAnsi="StobiSerif Regular"/>
          <w:lang w:val="en-US"/>
        </w:rPr>
        <w:t xml:space="preserve"> of an</w:t>
      </w:r>
      <w:r w:rsidRPr="00094E65">
        <w:rPr>
          <w:rFonts w:ascii="StobiSerif Regular" w:hAnsi="StobiSerif Regular"/>
        </w:rPr>
        <w:t xml:space="preserve"> educational process in</w:t>
      </w:r>
      <w:r>
        <w:rPr>
          <w:rFonts w:ascii="StobiSerif Regular" w:hAnsi="StobiSerif Regular"/>
          <w:lang w:val="en-US"/>
        </w:rPr>
        <w:t xml:space="preserve"> </w:t>
      </w:r>
      <w:r w:rsidRPr="00094E65">
        <w:rPr>
          <w:rFonts w:ascii="StobiSerif Regular" w:hAnsi="StobiSerif Regular"/>
        </w:rPr>
        <w:t xml:space="preserve">licensed educational institutions </w:t>
      </w:r>
    </w:p>
    <w:p w:rsidR="006C0782" w:rsidRPr="00DB7A2E" w:rsidRDefault="006C0782" w:rsidP="00DB7A2E">
      <w:pPr>
        <w:rPr>
          <w:rFonts w:ascii="StobiSerif Regular" w:hAnsi="StobiSerif Regular"/>
        </w:rPr>
      </w:pPr>
    </w:p>
    <w:p w:rsidR="006C0782" w:rsidRDefault="006C0782" w:rsidP="00AA5E54">
      <w:pPr>
        <w:rPr>
          <w:rFonts w:ascii="StobiSerif Regular" w:hAnsi="StobiSerif Regular"/>
        </w:rPr>
      </w:pPr>
      <w:r w:rsidRPr="001008CE">
        <w:rPr>
          <w:rFonts w:ascii="StobiSerif Regular" w:hAnsi="StobiSerif Regular"/>
          <w:b/>
          <w:shd w:val="clear" w:color="auto" w:fill="FBD4B4"/>
        </w:rPr>
        <w:t xml:space="preserve">Sub-area of </w:t>
      </w:r>
      <w:r w:rsidRPr="001008CE">
        <w:rPr>
          <w:rFonts w:ascii="StobiSerif Regular" w:hAnsi="Cambria Math" w:cs="Cambria Math"/>
          <w:b/>
          <w:shd w:val="clear" w:color="auto" w:fill="FBD4B4"/>
        </w:rPr>
        <w:t>​​</w:t>
      </w:r>
      <w:r w:rsidRPr="001008CE">
        <w:rPr>
          <w:rFonts w:ascii="StobiSerif Regular" w:hAnsi="StobiSerif Regular" w:cs="Arial"/>
          <w:b/>
          <w:shd w:val="clear" w:color="auto" w:fill="FBD4B4"/>
        </w:rPr>
        <w:t>operation</w:t>
      </w:r>
      <w:r w:rsidRPr="001008CE">
        <w:rPr>
          <w:rFonts w:ascii="StobiSerif Regular" w:hAnsi="StobiSerif Regular"/>
          <w:b/>
          <w:shd w:val="clear" w:color="auto" w:fill="FBD4B4"/>
        </w:rPr>
        <w:t>:</w:t>
      </w:r>
      <w:r w:rsidRPr="001008CE">
        <w:rPr>
          <w:rFonts w:ascii="StobiSerif Regular" w:hAnsi="StobiSerif Regular"/>
          <w:b/>
        </w:rPr>
        <w:t xml:space="preserve"> </w:t>
      </w:r>
      <w:r>
        <w:rPr>
          <w:rFonts w:ascii="StobiSerif Regular" w:hAnsi="StobiSerif Regular"/>
        </w:rPr>
        <w:t>Education of children with special needs</w:t>
      </w:r>
    </w:p>
    <w:p w:rsidR="006C0782" w:rsidRDefault="006C0782" w:rsidP="00AA5E54">
      <w:pPr>
        <w:rPr>
          <w:rFonts w:ascii="StobiSerif Regular" w:hAnsi="StobiSerif Regular"/>
          <w:u w:val="single"/>
        </w:rPr>
      </w:pPr>
      <w:r>
        <w:rPr>
          <w:rFonts w:ascii="StobiSerif Regular" w:hAnsi="StobiSerif Regular"/>
          <w:b/>
        </w:rPr>
        <w:t xml:space="preserve">Specific strategic objective 10: </w:t>
      </w:r>
      <w:r w:rsidRPr="00AA5E54">
        <w:rPr>
          <w:rFonts w:ascii="StobiSerif Regular" w:hAnsi="StobiSerif Regular"/>
          <w:u w:val="single"/>
        </w:rPr>
        <w:t xml:space="preserve">Decreased number of Roma </w:t>
      </w:r>
      <w:r>
        <w:rPr>
          <w:rFonts w:ascii="StobiSerif Regular" w:hAnsi="StobiSerif Regular"/>
          <w:u w:val="single"/>
        </w:rPr>
        <w:t>pupils</w:t>
      </w:r>
      <w:r w:rsidRPr="00AA5E54">
        <w:rPr>
          <w:rFonts w:ascii="StobiSerif Regular" w:hAnsi="StobiSerif Regular"/>
          <w:u w:val="single"/>
        </w:rPr>
        <w:t xml:space="preserve"> </w:t>
      </w:r>
      <w:r>
        <w:rPr>
          <w:rFonts w:ascii="StobiSerif Regular" w:hAnsi="StobiSerif Regular"/>
          <w:u w:val="single"/>
        </w:rPr>
        <w:t>enrolled</w:t>
      </w:r>
      <w:r w:rsidRPr="00AA5E54">
        <w:rPr>
          <w:rFonts w:ascii="StobiSerif Regular" w:hAnsi="StobiSerif Regular"/>
          <w:u w:val="single"/>
        </w:rPr>
        <w:t xml:space="preserve"> in schools for children with special needs by 20% by 2020</w:t>
      </w:r>
      <w:r>
        <w:rPr>
          <w:rFonts w:ascii="StobiSerif Regular" w:hAnsi="StobiSerif Regular"/>
          <w:u w:val="single"/>
        </w:rPr>
        <w:t xml:space="preserve"> year</w:t>
      </w:r>
      <w:r w:rsidRPr="00AA5E54">
        <w:rPr>
          <w:rFonts w:ascii="StobiSerif Regular" w:hAnsi="StobiSerif Regular"/>
          <w:u w:val="single"/>
        </w:rPr>
        <w:t>.</w:t>
      </w:r>
    </w:p>
    <w:p w:rsidR="006C0782" w:rsidRDefault="006C0782" w:rsidP="00AA5E54">
      <w:pPr>
        <w:rPr>
          <w:rFonts w:ascii="StobiSerif Regular" w:hAnsi="StobiSerif Regular"/>
          <w:b/>
        </w:rPr>
      </w:pPr>
      <w:r>
        <w:rPr>
          <w:rFonts w:ascii="StobiSerif Regular" w:hAnsi="StobiSerif Regular"/>
          <w:b/>
        </w:rPr>
        <w:t>Expected results:</w:t>
      </w:r>
    </w:p>
    <w:p w:rsidR="006C0782" w:rsidRDefault="006C0782" w:rsidP="00AA5E54">
      <w:pPr>
        <w:rPr>
          <w:rFonts w:ascii="StobiSerif Regular" w:hAnsi="StobiSerif Regular"/>
        </w:rPr>
      </w:pPr>
      <w:r w:rsidRPr="00FA33A1">
        <w:rPr>
          <w:rFonts w:ascii="StobiSerif Regular" w:hAnsi="StobiSerif Regular"/>
        </w:rPr>
        <w:t>10.1. The number of Roma pupils enrolled in schools for children with special needs</w:t>
      </w:r>
      <w:r w:rsidRPr="00AA5E54">
        <w:rPr>
          <w:rFonts w:ascii="StobiSerif Regular" w:hAnsi="StobiSerif Regular"/>
          <w:u w:val="single"/>
        </w:rPr>
        <w:t xml:space="preserve"> </w:t>
      </w:r>
      <w:r w:rsidRPr="00FA33A1">
        <w:rPr>
          <w:rFonts w:ascii="StobiSerif Regular" w:hAnsi="StobiSerif Regular"/>
        </w:rPr>
        <w:t>decreased by at least 20% by the end of the academic year 2019/20</w:t>
      </w:r>
      <w:r>
        <w:rPr>
          <w:rFonts w:ascii="StobiSerif Regular" w:hAnsi="StobiSerif Regular"/>
        </w:rPr>
        <w:t>20</w:t>
      </w:r>
      <w:r w:rsidRPr="00FA33A1">
        <w:rPr>
          <w:rFonts w:ascii="StobiSerif Regular" w:hAnsi="StobiSerif Regular"/>
        </w:rPr>
        <w:t>, compared with</w:t>
      </w:r>
      <w:r>
        <w:rPr>
          <w:rFonts w:ascii="StobiSerif Regular" w:hAnsi="StobiSerif Regular"/>
        </w:rPr>
        <w:t xml:space="preserve"> the</w:t>
      </w:r>
      <w:r w:rsidRPr="00FA33A1">
        <w:rPr>
          <w:rFonts w:ascii="StobiSerif Regular" w:hAnsi="StobiSerif Regular"/>
        </w:rPr>
        <w:t xml:space="preserve"> data from the 2012/13 </w:t>
      </w:r>
      <w:r>
        <w:rPr>
          <w:rFonts w:ascii="StobiSerif Regular" w:hAnsi="StobiSerif Regular"/>
        </w:rPr>
        <w:t>school</w:t>
      </w:r>
      <w:r w:rsidRPr="00FA33A1">
        <w:rPr>
          <w:rFonts w:ascii="StobiSerif Regular" w:hAnsi="StobiSerif Regular"/>
        </w:rPr>
        <w:t xml:space="preserve"> year.</w:t>
      </w:r>
    </w:p>
    <w:p w:rsidR="006C0782" w:rsidRDefault="006C0782" w:rsidP="00AA5E54">
      <w:pPr>
        <w:rPr>
          <w:rFonts w:ascii="StobiSerif Regular" w:hAnsi="StobiSerif Regular"/>
          <w:b/>
        </w:rPr>
      </w:pPr>
      <w:r>
        <w:rPr>
          <w:rFonts w:ascii="StobiSerif Regular" w:hAnsi="StobiSerif Regular"/>
          <w:b/>
        </w:rPr>
        <w:t>Measures:</w:t>
      </w:r>
    </w:p>
    <w:p w:rsidR="006C0782" w:rsidRPr="00D26CA3" w:rsidRDefault="006C0782" w:rsidP="00467B11">
      <w:pPr>
        <w:pStyle w:val="ListParagraph"/>
        <w:numPr>
          <w:ilvl w:val="0"/>
          <w:numId w:val="38"/>
        </w:numPr>
        <w:rPr>
          <w:rFonts w:ascii="StobiSerif Regular" w:hAnsi="StobiSerif Regular"/>
        </w:rPr>
      </w:pPr>
      <w:r w:rsidRPr="006209A8">
        <w:rPr>
          <w:rFonts w:ascii="StobiSerif Regular" w:hAnsi="StobiSerif Regular"/>
        </w:rPr>
        <w:t>Enhancement of</w:t>
      </w:r>
      <w:r>
        <w:rPr>
          <w:rFonts w:ascii="StobiSerif Regular" w:hAnsi="StobiSerif Regular"/>
          <w:lang w:val="en-US"/>
        </w:rPr>
        <w:t xml:space="preserve"> the</w:t>
      </w:r>
      <w:r w:rsidRPr="006209A8">
        <w:rPr>
          <w:rFonts w:ascii="StobiSerif Regular" w:hAnsi="StobiSerif Regular"/>
        </w:rPr>
        <w:t xml:space="preserve"> professional committees</w:t>
      </w:r>
      <w:r>
        <w:rPr>
          <w:rFonts w:ascii="StobiSerif Regular" w:hAnsi="StobiSerif Regular"/>
          <w:lang w:val="en-US"/>
        </w:rPr>
        <w:t xml:space="preserve"> for</w:t>
      </w:r>
      <w:r w:rsidRPr="006209A8">
        <w:rPr>
          <w:rFonts w:ascii="StobiSerif Regular" w:hAnsi="StobiSerif Regular"/>
        </w:rPr>
        <w:t xml:space="preserve"> categorization with a social worker,</w:t>
      </w:r>
      <w:r>
        <w:rPr>
          <w:rFonts w:ascii="StobiSerif Regular" w:hAnsi="StobiSerif Regular"/>
          <w:lang w:val="en-US"/>
        </w:rPr>
        <w:t xml:space="preserve"> </w:t>
      </w:r>
      <w:r w:rsidRPr="006209A8">
        <w:rPr>
          <w:rFonts w:ascii="StobiSerif Regular" w:hAnsi="StobiSerif Regular"/>
          <w:lang w:val="en-US"/>
        </w:rPr>
        <w:t>psychologist</w:t>
      </w:r>
      <w:r w:rsidRPr="006209A8">
        <w:rPr>
          <w:rFonts w:ascii="StobiSerif Regular" w:hAnsi="StobiSerif Regular"/>
        </w:rPr>
        <w:t xml:space="preserve"> and interpreter if necessary (if the student does not understand the language</w:t>
      </w:r>
      <w:r>
        <w:rPr>
          <w:rFonts w:ascii="StobiSerif Regular" w:hAnsi="StobiSerif Regular"/>
          <w:lang w:val="en-US"/>
        </w:rPr>
        <w:t xml:space="preserve"> with which he is</w:t>
      </w:r>
      <w:r w:rsidRPr="006209A8">
        <w:rPr>
          <w:rFonts w:ascii="StobiSerif Regular" w:hAnsi="StobiSerif Regular"/>
        </w:rPr>
        <w:t xml:space="preserve"> being examined);</w:t>
      </w:r>
    </w:p>
    <w:p w:rsidR="006C0782" w:rsidRPr="00D26CA3" w:rsidRDefault="006C0782" w:rsidP="00467B11">
      <w:pPr>
        <w:pStyle w:val="ListParagraph"/>
        <w:numPr>
          <w:ilvl w:val="0"/>
          <w:numId w:val="38"/>
        </w:numPr>
        <w:rPr>
          <w:rFonts w:ascii="StobiSerif Regular" w:hAnsi="StobiSerif Regular"/>
        </w:rPr>
      </w:pPr>
      <w:r w:rsidRPr="00D26CA3">
        <w:rPr>
          <w:rFonts w:ascii="StobiSerif Regular" w:hAnsi="StobiSerif Regular"/>
        </w:rPr>
        <w:t>Strengthening the capacity of schools to employ special education teachers;</w:t>
      </w:r>
    </w:p>
    <w:p w:rsidR="006C0782" w:rsidRPr="00103A35" w:rsidRDefault="006C0782" w:rsidP="00467B11">
      <w:pPr>
        <w:pStyle w:val="ListParagraph"/>
        <w:numPr>
          <w:ilvl w:val="0"/>
          <w:numId w:val="38"/>
        </w:numPr>
        <w:rPr>
          <w:rFonts w:ascii="StobiSerif Regular" w:hAnsi="StobiSerif Regular"/>
        </w:rPr>
      </w:pPr>
      <w:r w:rsidRPr="00D26CA3">
        <w:rPr>
          <w:rFonts w:ascii="StobiSerif Regular" w:hAnsi="StobiSerif Regular"/>
        </w:rPr>
        <w:t>Review of</w:t>
      </w:r>
      <w:r>
        <w:rPr>
          <w:rFonts w:ascii="StobiSerif Regular" w:hAnsi="StobiSerif Regular"/>
          <w:lang w:val="en-US"/>
        </w:rPr>
        <w:t xml:space="preserve"> the</w:t>
      </w:r>
      <w:r w:rsidRPr="00D26CA3">
        <w:rPr>
          <w:rFonts w:ascii="StobiSerif Regular" w:hAnsi="StobiSerif Regular"/>
        </w:rPr>
        <w:t xml:space="preserve"> existing </w:t>
      </w:r>
      <w:r>
        <w:rPr>
          <w:rFonts w:ascii="StobiSerif Regular" w:hAnsi="StobiSerif Regular"/>
          <w:lang w:val="en-US"/>
        </w:rPr>
        <w:t>rulebook</w:t>
      </w:r>
      <w:r>
        <w:rPr>
          <w:rFonts w:ascii="StobiSerif Regular" w:hAnsi="StobiSerif Regular"/>
        </w:rPr>
        <w:t xml:space="preserve"> </w:t>
      </w:r>
      <w:r>
        <w:rPr>
          <w:rFonts w:ascii="StobiSerif Regular" w:hAnsi="StobiSerif Regular"/>
          <w:lang w:val="en-US"/>
        </w:rPr>
        <w:t>for</w:t>
      </w:r>
      <w:r w:rsidRPr="00D26CA3">
        <w:rPr>
          <w:rFonts w:ascii="StobiSerif Regular" w:hAnsi="StobiSerif Regular"/>
        </w:rPr>
        <w:t xml:space="preserve"> assessing the specific needs of people with mental or physical handicaps;</w:t>
      </w:r>
    </w:p>
    <w:p w:rsidR="006C0782" w:rsidRPr="00B63556" w:rsidRDefault="006C0782" w:rsidP="00467B11">
      <w:pPr>
        <w:pStyle w:val="ListParagraph"/>
        <w:numPr>
          <w:ilvl w:val="0"/>
          <w:numId w:val="38"/>
        </w:numPr>
        <w:rPr>
          <w:rFonts w:ascii="StobiSerif Regular" w:hAnsi="StobiSerif Regular"/>
        </w:rPr>
      </w:pPr>
      <w:r w:rsidRPr="00103A35">
        <w:rPr>
          <w:rFonts w:ascii="StobiSerif Regular" w:hAnsi="StobiSerif Regular"/>
        </w:rPr>
        <w:t xml:space="preserve">Implementation of </w:t>
      </w:r>
      <w:r>
        <w:rPr>
          <w:rFonts w:ascii="StobiSerif Regular" w:hAnsi="StobiSerif Regular"/>
          <w:lang w:val="en-US"/>
        </w:rPr>
        <w:t>new rulebook</w:t>
      </w:r>
      <w:r>
        <w:rPr>
          <w:rFonts w:ascii="StobiSerif Regular" w:hAnsi="StobiSerif Regular"/>
        </w:rPr>
        <w:t xml:space="preserve"> </w:t>
      </w:r>
      <w:r>
        <w:rPr>
          <w:rFonts w:ascii="StobiSerif Regular" w:hAnsi="StobiSerif Regular"/>
          <w:lang w:val="en-US"/>
        </w:rPr>
        <w:t>for</w:t>
      </w:r>
      <w:r w:rsidRPr="00103A35">
        <w:rPr>
          <w:rFonts w:ascii="StobiSerif Regular" w:hAnsi="StobiSerif Regular"/>
        </w:rPr>
        <w:t xml:space="preserve"> assessing the specific needs of people with mental or physical handicaps;</w:t>
      </w:r>
    </w:p>
    <w:p w:rsidR="006C0782" w:rsidRPr="00EB7ACD" w:rsidRDefault="006C0782" w:rsidP="00467B11">
      <w:pPr>
        <w:pStyle w:val="ListParagraph"/>
        <w:numPr>
          <w:ilvl w:val="0"/>
          <w:numId w:val="38"/>
        </w:numPr>
        <w:rPr>
          <w:rFonts w:ascii="StobiSerif Regular" w:hAnsi="StobiSerif Regular"/>
        </w:rPr>
      </w:pPr>
      <w:r>
        <w:rPr>
          <w:rFonts w:ascii="StobiSerif Regular" w:hAnsi="StobiSerif Regular"/>
          <w:lang w:val="en-US"/>
        </w:rPr>
        <w:t xml:space="preserve">Continuous monitoring </w:t>
      </w:r>
      <w:r w:rsidRPr="00B63556">
        <w:rPr>
          <w:rFonts w:ascii="StobiSerif Regular" w:hAnsi="StobiSerif Regular"/>
          <w:lang w:val="en-US"/>
        </w:rPr>
        <w:t>by t</w:t>
      </w:r>
      <w:r>
        <w:rPr>
          <w:rFonts w:ascii="StobiSerif Regular" w:hAnsi="StobiSerif Regular"/>
          <w:lang w:val="en-US"/>
        </w:rPr>
        <w:t>he State Education Inspectorate;</w:t>
      </w:r>
    </w:p>
    <w:p w:rsidR="006C0782" w:rsidRDefault="006C0782" w:rsidP="00F75F52">
      <w:pPr>
        <w:rPr>
          <w:rFonts w:ascii="StobiSerif Regular" w:hAnsi="StobiSerif Regular"/>
        </w:rPr>
      </w:pPr>
    </w:p>
    <w:p w:rsidR="006C0782" w:rsidRPr="000C3C54" w:rsidRDefault="006C0782" w:rsidP="00233E2A">
      <w:pPr>
        <w:pBdr>
          <w:top w:val="single" w:sz="4" w:space="1" w:color="auto"/>
          <w:left w:val="single" w:sz="4" w:space="4" w:color="auto"/>
          <w:bottom w:val="single" w:sz="4" w:space="1" w:color="auto"/>
          <w:right w:val="single" w:sz="4" w:space="4" w:color="auto"/>
        </w:pBdr>
        <w:shd w:val="clear" w:color="auto" w:fill="FFFFFF"/>
        <w:jc w:val="center"/>
        <w:rPr>
          <w:rFonts w:ascii="StobiSerif Regular" w:hAnsi="StobiSerif Regular"/>
          <w:b/>
        </w:rPr>
      </w:pPr>
      <w:r w:rsidRPr="000C3C54">
        <w:rPr>
          <w:rFonts w:ascii="StobiSerif Regular" w:hAnsi="StobiSerif Regular"/>
          <w:b/>
        </w:rPr>
        <w:t>Housing</w:t>
      </w:r>
    </w:p>
    <w:p w:rsidR="006C0782" w:rsidRDefault="006C0782" w:rsidP="00F75F52">
      <w:pPr>
        <w:rPr>
          <w:rFonts w:ascii="StobiSerif Regular" w:hAnsi="StobiSerif Regular"/>
        </w:rPr>
      </w:pPr>
    </w:p>
    <w:p w:rsidR="006C0782" w:rsidRPr="00233E2A" w:rsidRDefault="006C0782" w:rsidP="00F75F52">
      <w:pPr>
        <w:rPr>
          <w:rFonts w:ascii="StobiSerif Regular" w:hAnsi="StobiSerif Regular"/>
          <w:b/>
          <w:i/>
          <w:u w:val="single"/>
        </w:rPr>
      </w:pPr>
      <w:r w:rsidRPr="00233E2A">
        <w:rPr>
          <w:rFonts w:ascii="StobiSerif Regular" w:hAnsi="StobiSerif Regular"/>
          <w:b/>
          <w:i/>
          <w:u w:val="single"/>
        </w:rPr>
        <w:t>Strategic orientation</w:t>
      </w:r>
    </w:p>
    <w:p w:rsidR="006C0782" w:rsidRDefault="006C0782" w:rsidP="00F75F52">
      <w:pPr>
        <w:rPr>
          <w:rFonts w:ascii="StobiSerif Regular" w:hAnsi="StobiSerif Regular"/>
          <w:b/>
        </w:rPr>
      </w:pPr>
      <w:r>
        <w:rPr>
          <w:rFonts w:ascii="StobiSerif Regular" w:hAnsi="StobiSerif Regular"/>
          <w:b/>
        </w:rPr>
        <w:t>Reducing</w:t>
      </w:r>
      <w:r w:rsidRPr="00233E2A">
        <w:rPr>
          <w:rFonts w:ascii="StobiSerif Regular" w:hAnsi="StobiSerif Regular"/>
          <w:b/>
        </w:rPr>
        <w:t xml:space="preserve"> the gap in the quality of</w:t>
      </w:r>
      <w:r>
        <w:rPr>
          <w:rFonts w:ascii="StobiSerif Regular" w:hAnsi="StobiSerif Regular"/>
          <w:b/>
        </w:rPr>
        <w:t xml:space="preserve"> the</w:t>
      </w:r>
      <w:r w:rsidRPr="00233E2A">
        <w:rPr>
          <w:rFonts w:ascii="StobiSerif Regular" w:hAnsi="StobiSerif Regular"/>
          <w:b/>
        </w:rPr>
        <w:t xml:space="preserve"> housing between</w:t>
      </w:r>
      <w:r>
        <w:rPr>
          <w:rFonts w:ascii="StobiSerif Regular" w:hAnsi="StobiSerif Regular"/>
          <w:b/>
        </w:rPr>
        <w:t xml:space="preserve"> the</w:t>
      </w:r>
      <w:r w:rsidRPr="00233E2A">
        <w:rPr>
          <w:rFonts w:ascii="StobiSerif Regular" w:hAnsi="StobiSerif Regular"/>
          <w:b/>
        </w:rPr>
        <w:t xml:space="preserve"> Roma and non-Roma communities in Macedonia.</w:t>
      </w:r>
    </w:p>
    <w:p w:rsidR="006C0782" w:rsidRPr="00233E2A" w:rsidRDefault="006C0782" w:rsidP="00F75F52">
      <w:pPr>
        <w:rPr>
          <w:rFonts w:ascii="StobiSerif Regular" w:hAnsi="StobiSerif Regular"/>
          <w:b/>
          <w:i/>
          <w:u w:val="single"/>
        </w:rPr>
      </w:pPr>
      <w:r w:rsidRPr="00233E2A">
        <w:rPr>
          <w:rFonts w:ascii="StobiSerif Regular" w:hAnsi="StobiSerif Regular"/>
          <w:b/>
          <w:i/>
          <w:u w:val="single"/>
        </w:rPr>
        <w:t xml:space="preserve">Context / </w:t>
      </w:r>
      <w:r>
        <w:rPr>
          <w:rFonts w:ascii="StobiSerif Regular" w:hAnsi="StobiSerif Regular"/>
          <w:b/>
          <w:i/>
          <w:u w:val="single"/>
        </w:rPr>
        <w:t>actual</w:t>
      </w:r>
      <w:r w:rsidRPr="00233E2A">
        <w:rPr>
          <w:rFonts w:ascii="StobiSerif Regular" w:hAnsi="StobiSerif Regular"/>
          <w:b/>
          <w:i/>
          <w:u w:val="single"/>
        </w:rPr>
        <w:t xml:space="preserve"> conditions</w:t>
      </w:r>
    </w:p>
    <w:p w:rsidR="006C0782" w:rsidRDefault="006C0782" w:rsidP="007B0A8E">
      <w:pPr>
        <w:rPr>
          <w:rFonts w:ascii="StobiSerif Regular" w:hAnsi="StobiSerif Regular"/>
        </w:rPr>
      </w:pPr>
      <w:r w:rsidRPr="00233E2A">
        <w:rPr>
          <w:rFonts w:ascii="StobiSerif Regular" w:hAnsi="StobiSerif Regular"/>
        </w:rPr>
        <w:t>There is no dispute that</w:t>
      </w:r>
      <w:r>
        <w:rPr>
          <w:rFonts w:ascii="StobiSerif Regular" w:hAnsi="StobiSerif Regular"/>
        </w:rPr>
        <w:t xml:space="preserve"> the</w:t>
      </w:r>
      <w:r w:rsidRPr="00233E2A">
        <w:rPr>
          <w:rFonts w:ascii="StobiSerif Regular" w:hAnsi="StobiSerif Regular"/>
        </w:rPr>
        <w:t xml:space="preserve"> housing </w:t>
      </w:r>
      <w:r>
        <w:rPr>
          <w:rFonts w:ascii="StobiSerif Regular" w:hAnsi="StobiSerif Regular"/>
        </w:rPr>
        <w:t>represents</w:t>
      </w:r>
      <w:r w:rsidRPr="00233E2A">
        <w:rPr>
          <w:rFonts w:ascii="StobiSerif Regular" w:hAnsi="StobiSerif Regular"/>
        </w:rPr>
        <w:t xml:space="preserve"> a basic existential</w:t>
      </w:r>
      <w:r>
        <w:rPr>
          <w:rFonts w:ascii="StobiSerif Regular" w:hAnsi="StobiSerif Regular"/>
        </w:rPr>
        <w:t xml:space="preserve"> human need which with its priority</w:t>
      </w:r>
      <w:r w:rsidRPr="00233E2A">
        <w:rPr>
          <w:rFonts w:ascii="StobiSerif Regular" w:hAnsi="StobiSerif Regular"/>
        </w:rPr>
        <w:t>, has emerged as one of the major problems in life. Housing meets the</w:t>
      </w:r>
      <w:r>
        <w:rPr>
          <w:rFonts w:ascii="StobiSerif Regular" w:hAnsi="StobiSerif Regular"/>
        </w:rPr>
        <w:t xml:space="preserve"> physical need</w:t>
      </w:r>
      <w:r w:rsidRPr="00233E2A">
        <w:rPr>
          <w:rFonts w:ascii="StobiSerif Regular" w:hAnsi="StobiSerif Regular"/>
        </w:rPr>
        <w:t xml:space="preserve"> </w:t>
      </w:r>
      <w:r>
        <w:rPr>
          <w:rFonts w:ascii="StobiSerif Regular" w:hAnsi="StobiSerif Regular"/>
        </w:rPr>
        <w:t xml:space="preserve">for creating </w:t>
      </w:r>
      <w:r w:rsidRPr="00233E2A">
        <w:rPr>
          <w:rFonts w:ascii="StobiSerif Regular" w:hAnsi="StobiSerif Regular"/>
        </w:rPr>
        <w:t xml:space="preserve">security and shelter from the weather and climate conditions, the psychological need for a sense of personal space and privacy and social need for a common space for the family. By (not) </w:t>
      </w:r>
      <w:r>
        <w:rPr>
          <w:rFonts w:ascii="StobiSerif Regular" w:hAnsi="StobiSerif Regular"/>
        </w:rPr>
        <w:t>solving</w:t>
      </w:r>
      <w:r w:rsidRPr="00233E2A">
        <w:rPr>
          <w:rFonts w:ascii="StobiSerif Regular" w:hAnsi="StobiSerif Regular"/>
        </w:rPr>
        <w:t xml:space="preserve"> the problem of housing </w:t>
      </w:r>
      <w:r>
        <w:rPr>
          <w:rFonts w:ascii="StobiSerif Regular" w:hAnsi="StobiSerif Regular"/>
        </w:rPr>
        <w:t>of</w:t>
      </w:r>
      <w:r w:rsidRPr="00233E2A">
        <w:rPr>
          <w:rFonts w:ascii="StobiSerif Regular" w:hAnsi="StobiSerif Regular"/>
        </w:rPr>
        <w:t xml:space="preserve"> </w:t>
      </w:r>
      <w:r>
        <w:rPr>
          <w:rFonts w:ascii="StobiSerif Regular" w:hAnsi="StobiSerif Regular"/>
        </w:rPr>
        <w:t>every</w:t>
      </w:r>
      <w:r w:rsidRPr="00233E2A">
        <w:rPr>
          <w:rFonts w:ascii="StobiSerif Regular" w:hAnsi="StobiSerif Regular"/>
        </w:rPr>
        <w:t xml:space="preserve"> person</w:t>
      </w:r>
      <w:r>
        <w:rPr>
          <w:rFonts w:ascii="StobiSerif Regular" w:hAnsi="StobiSerif Regular"/>
        </w:rPr>
        <w:t xml:space="preserve">, </w:t>
      </w:r>
      <w:r w:rsidRPr="00233E2A">
        <w:rPr>
          <w:rFonts w:ascii="StobiSerif Regular" w:hAnsi="StobiSerif Regular"/>
        </w:rPr>
        <w:t>other life issues that are directly or indirectly related to it</w:t>
      </w:r>
      <w:r>
        <w:rPr>
          <w:rFonts w:ascii="StobiSerif Regular" w:hAnsi="StobiSerif Regular"/>
        </w:rPr>
        <w:t xml:space="preserve"> start to get</w:t>
      </w:r>
      <w:r w:rsidRPr="00233E2A">
        <w:rPr>
          <w:rFonts w:ascii="StobiSerif Regular" w:hAnsi="StobiSerif Regular"/>
        </w:rPr>
        <w:t xml:space="preserve"> </w:t>
      </w:r>
      <w:r>
        <w:rPr>
          <w:rFonts w:ascii="StobiSerif Regular" w:hAnsi="StobiSerif Regular"/>
        </w:rPr>
        <w:t xml:space="preserve">easier or more </w:t>
      </w:r>
      <w:r w:rsidRPr="00233E2A">
        <w:rPr>
          <w:rFonts w:ascii="StobiSerif Regular" w:hAnsi="StobiSerif Regular"/>
        </w:rPr>
        <w:t xml:space="preserve">complicated (social, economic, sociological, psychological, political, </w:t>
      </w:r>
      <w:r>
        <w:rPr>
          <w:rFonts w:ascii="StobiSerif Regular" w:hAnsi="StobiSerif Regular"/>
        </w:rPr>
        <w:t>space- planning, legal, etc.</w:t>
      </w:r>
      <w:r w:rsidRPr="00233E2A">
        <w:rPr>
          <w:rFonts w:ascii="StobiSerif Regular" w:hAnsi="StobiSerif Regular"/>
        </w:rPr>
        <w:t>). On the other hand, the right to housing is a universal human right which is recognized internationally in over one hundred national constitutions in the world. The essence of the right to housing is humanistic realization that human life is more t</w:t>
      </w:r>
      <w:r>
        <w:rPr>
          <w:rFonts w:ascii="StobiSerif Regular" w:hAnsi="StobiSerif Regular"/>
        </w:rPr>
        <w:t>han a bare subsistence, thus,</w:t>
      </w:r>
      <w:r w:rsidRPr="00233E2A">
        <w:rPr>
          <w:rFonts w:ascii="StobiSerif Regular" w:hAnsi="StobiSerif Regular"/>
        </w:rPr>
        <w:t xml:space="preserve"> means</w:t>
      </w:r>
      <w:r>
        <w:rPr>
          <w:rFonts w:ascii="StobiSerif Regular" w:hAnsi="StobiSerif Regular"/>
        </w:rPr>
        <w:t xml:space="preserve"> and</w:t>
      </w:r>
      <w:r w:rsidRPr="00233E2A">
        <w:rPr>
          <w:rFonts w:ascii="StobiSerif Regular" w:hAnsi="StobiSerif Regular"/>
        </w:rPr>
        <w:t xml:space="preserve"> adequate housing that meets certain standards. The right of every man, woman, child and young person,</w:t>
      </w:r>
      <w:r>
        <w:rPr>
          <w:rFonts w:ascii="StobiSerif Regular" w:hAnsi="StobiSerif Regular"/>
        </w:rPr>
        <w:t xml:space="preserve"> is</w:t>
      </w:r>
      <w:r w:rsidRPr="00233E2A">
        <w:rPr>
          <w:rFonts w:ascii="StobiSerif Regular" w:hAnsi="StobiSerif Regular"/>
        </w:rPr>
        <w:t xml:space="preserve"> a safe home and community as part of the prerequisites for a peaceful and dignified life.</w:t>
      </w:r>
    </w:p>
    <w:p w:rsidR="006C0782" w:rsidRPr="000F1D64" w:rsidRDefault="006C0782" w:rsidP="000F1D64">
      <w:pPr>
        <w:rPr>
          <w:rFonts w:ascii="StobiSerif Regular" w:hAnsi="StobiSerif Regular"/>
        </w:rPr>
      </w:pPr>
      <w:r w:rsidRPr="000F1D64">
        <w:rPr>
          <w:rFonts w:ascii="StobiSerif Regular" w:hAnsi="StobiSerif Regular"/>
        </w:rPr>
        <w:t>During the process of creating the Nationa</w:t>
      </w:r>
      <w:r>
        <w:rPr>
          <w:rFonts w:ascii="StobiSerif Regular" w:hAnsi="StobiSerif Regular"/>
        </w:rPr>
        <w:t>l Strategy for Roma in 2005, Dr</w:t>
      </w:r>
      <w:r w:rsidRPr="000F1D64">
        <w:rPr>
          <w:rFonts w:ascii="StobiSerif Regular" w:hAnsi="StobiSerif Regular"/>
        </w:rPr>
        <w:t>. Natasa Gaber-</w:t>
      </w:r>
      <w:r>
        <w:rPr>
          <w:rFonts w:ascii="StobiSerif Regular" w:hAnsi="StobiSerif Regular"/>
        </w:rPr>
        <w:t xml:space="preserve"> Damjanovska did</w:t>
      </w:r>
      <w:r w:rsidRPr="000F1D64">
        <w:rPr>
          <w:rFonts w:ascii="StobiSerif Regular" w:hAnsi="StobiSerif Regular"/>
        </w:rPr>
        <w:t xml:space="preserve"> research on the housing of the Roma community in Macedonia. According to her, the data show</w:t>
      </w:r>
      <w:r>
        <w:rPr>
          <w:rFonts w:ascii="StobiSerif Regular" w:hAnsi="StobiSerif Regular"/>
        </w:rPr>
        <w:t>s</w:t>
      </w:r>
      <w:r w:rsidRPr="000F1D64">
        <w:rPr>
          <w:rFonts w:ascii="StobiSerif Regular" w:hAnsi="StobiSerif Regular"/>
        </w:rPr>
        <w:t xml:space="preserve"> that the largest number of Roma in Macedonia live in urban areas (95%), and they are more concentrated in poorer areas (ghettos) or suburban areas. The general conclusion is that the conditions in which they live are very bad, often below the proclaimed standards of adequate housing </w:t>
      </w:r>
      <w:r>
        <w:rPr>
          <w:rFonts w:ascii="StobiSerif Regular" w:hAnsi="StobiSerif Regular"/>
        </w:rPr>
        <w:t>which are</w:t>
      </w:r>
      <w:r w:rsidRPr="000F1D64">
        <w:rPr>
          <w:rFonts w:ascii="StobiSerif Regular" w:hAnsi="StobiSerif Regular"/>
        </w:rPr>
        <w:t xml:space="preserve"> constantly perpetuated. </w:t>
      </w:r>
      <w:r>
        <w:rPr>
          <w:rFonts w:ascii="StobiSerif Regular" w:hAnsi="StobiSerif Regular"/>
        </w:rPr>
        <w:t>They are often</w:t>
      </w:r>
      <w:r w:rsidRPr="000F1D64">
        <w:rPr>
          <w:rFonts w:ascii="StobiSerif Regular" w:hAnsi="StobiSerif Regular"/>
        </w:rPr>
        <w:t xml:space="preserve"> populated</w:t>
      </w:r>
      <w:r>
        <w:rPr>
          <w:rFonts w:ascii="StobiSerif Regular" w:hAnsi="StobiSerif Regular"/>
        </w:rPr>
        <w:t xml:space="preserve"> in</w:t>
      </w:r>
      <w:r w:rsidRPr="000F1D64">
        <w:rPr>
          <w:rFonts w:ascii="StobiSerif Regular" w:hAnsi="StobiSerif Regular"/>
        </w:rPr>
        <w:t xml:space="preserve"> settlements with unclear ownership status outside of</w:t>
      </w:r>
      <w:r>
        <w:rPr>
          <w:rFonts w:ascii="StobiSerif Regular" w:hAnsi="StobiSerif Regular"/>
        </w:rPr>
        <w:t xml:space="preserve"> the</w:t>
      </w:r>
      <w:r w:rsidRPr="000F1D64">
        <w:rPr>
          <w:rFonts w:ascii="StobiSerif Regular" w:hAnsi="StobiSerif Regular"/>
        </w:rPr>
        <w:t xml:space="preserve"> urban planning,</w:t>
      </w:r>
      <w:r>
        <w:rPr>
          <w:rFonts w:ascii="StobiSerif Regular" w:hAnsi="StobiSerif Regular"/>
        </w:rPr>
        <w:t xml:space="preserve"> with</w:t>
      </w:r>
      <w:r w:rsidRPr="000F1D64">
        <w:rPr>
          <w:rFonts w:ascii="StobiSerif Regular" w:hAnsi="StobiSerif Regular"/>
        </w:rPr>
        <w:t xml:space="preserve"> lack</w:t>
      </w:r>
      <w:r>
        <w:rPr>
          <w:rFonts w:ascii="StobiSerif Regular" w:hAnsi="StobiSerif Regular"/>
        </w:rPr>
        <w:t xml:space="preserve"> of</w:t>
      </w:r>
      <w:r w:rsidRPr="000F1D64">
        <w:rPr>
          <w:rFonts w:ascii="StobiSerif Regular" w:hAnsi="StobiSerif Regular"/>
        </w:rPr>
        <w:t xml:space="preserve"> basi</w:t>
      </w:r>
      <w:r>
        <w:rPr>
          <w:rFonts w:ascii="StobiSerif Regular" w:hAnsi="StobiSerif Regular"/>
        </w:rPr>
        <w:t>c infrastructure and with services from</w:t>
      </w:r>
      <w:r w:rsidRPr="000F1D64">
        <w:rPr>
          <w:rFonts w:ascii="StobiSerif Regular" w:hAnsi="StobiSerif Regular"/>
        </w:rPr>
        <w:t xml:space="preserve"> the state system</w:t>
      </w:r>
      <w:r>
        <w:rPr>
          <w:rFonts w:ascii="StobiSerif Regular" w:hAnsi="StobiSerif Regular"/>
        </w:rPr>
        <w:t xml:space="preserve"> which</w:t>
      </w:r>
      <w:r w:rsidRPr="000F1D64">
        <w:rPr>
          <w:rFonts w:ascii="StobiSerif Regular" w:hAnsi="StobiSerif Regular"/>
        </w:rPr>
        <w:t xml:space="preserve"> are difficult to obtain. According to some estimates, about 70% of Roma do not have documents of ownership of their habitat. </w:t>
      </w:r>
      <w:r>
        <w:rPr>
          <w:rFonts w:ascii="StobiSerif Regular" w:hAnsi="StobiSerif Regular"/>
        </w:rPr>
        <w:t>It is being imposed the question of  a more</w:t>
      </w:r>
      <w:r w:rsidRPr="000F1D64">
        <w:rPr>
          <w:rFonts w:ascii="StobiSerif Regular" w:hAnsi="StobiSerif Regular"/>
        </w:rPr>
        <w:t xml:space="preserve"> global</w:t>
      </w:r>
      <w:r>
        <w:rPr>
          <w:rFonts w:ascii="StobiSerif Regular" w:hAnsi="StobiSerif Regular"/>
        </w:rPr>
        <w:t xml:space="preserve"> manner of</w:t>
      </w:r>
      <w:r w:rsidRPr="000F1D64">
        <w:rPr>
          <w:rFonts w:ascii="StobiSerif Regular" w:hAnsi="StobiSerif Regular"/>
        </w:rPr>
        <w:t xml:space="preserve"> </w:t>
      </w:r>
      <w:r>
        <w:rPr>
          <w:rFonts w:ascii="StobiSerif Regular" w:hAnsi="StobiSerif Regular"/>
        </w:rPr>
        <w:t xml:space="preserve">solving of  </w:t>
      </w:r>
      <w:r w:rsidRPr="000F1D64">
        <w:rPr>
          <w:rFonts w:ascii="StobiSerif Regular" w:hAnsi="StobiSerif Regular"/>
        </w:rPr>
        <w:t xml:space="preserve">these conditions, particularly </w:t>
      </w:r>
      <w:r>
        <w:rPr>
          <w:rFonts w:ascii="StobiSerif Regular" w:hAnsi="StobiSerif Regular"/>
        </w:rPr>
        <w:t>if taken</w:t>
      </w:r>
      <w:r w:rsidRPr="000F1D64">
        <w:rPr>
          <w:rFonts w:ascii="StobiSerif Regular" w:hAnsi="StobiSerif Regular"/>
        </w:rPr>
        <w:t xml:space="preserve"> into account the fact that the Roma in Macedonia do not live nomadic, which means that </w:t>
      </w:r>
      <w:r>
        <w:rPr>
          <w:rFonts w:ascii="StobiSerif Regular" w:hAnsi="StobiSerif Regular"/>
        </w:rPr>
        <w:t>on the</w:t>
      </w:r>
      <w:r w:rsidRPr="000F1D64">
        <w:rPr>
          <w:rFonts w:ascii="StobiSerif Regular" w:hAnsi="StobiSerif Regular"/>
        </w:rPr>
        <w:t xml:space="preserve"> locations </w:t>
      </w:r>
      <w:r>
        <w:rPr>
          <w:rFonts w:ascii="StobiSerif Regular" w:hAnsi="StobiSerif Regular"/>
        </w:rPr>
        <w:t>where they are</w:t>
      </w:r>
      <w:r w:rsidRPr="000F1D64">
        <w:rPr>
          <w:rFonts w:ascii="StobiSerif Regular" w:hAnsi="StobiSerif Regular"/>
        </w:rPr>
        <w:t xml:space="preserve"> settled</w:t>
      </w:r>
      <w:r>
        <w:rPr>
          <w:rFonts w:ascii="StobiSerif Regular" w:hAnsi="StobiSerif Regular"/>
        </w:rPr>
        <w:t>, they are</w:t>
      </w:r>
      <w:r w:rsidRPr="000F1D64">
        <w:rPr>
          <w:rFonts w:ascii="StobiSerif Regular" w:hAnsi="StobiSerif Regular"/>
        </w:rPr>
        <w:t xml:space="preserve"> living for a long time. This situation is confirmed by various studies. The results of the survey conducted in Suto Orizari show</w:t>
      </w:r>
      <w:r>
        <w:rPr>
          <w:rFonts w:ascii="StobiSerif Regular" w:hAnsi="StobiSerif Regular"/>
        </w:rPr>
        <w:t>s</w:t>
      </w:r>
      <w:r w:rsidRPr="000F1D64">
        <w:rPr>
          <w:rFonts w:ascii="StobiSerif Regular" w:hAnsi="StobiSerif Regular"/>
        </w:rPr>
        <w:t xml:space="preserve"> that: More than half of</w:t>
      </w:r>
      <w:r>
        <w:rPr>
          <w:rFonts w:ascii="StobiSerif Regular" w:hAnsi="StobiSerif Regular"/>
        </w:rPr>
        <w:t xml:space="preserve"> the</w:t>
      </w:r>
      <w:r w:rsidRPr="000F1D64">
        <w:rPr>
          <w:rFonts w:ascii="StobiSerif Regular" w:hAnsi="StobiSerif Regular"/>
        </w:rPr>
        <w:t xml:space="preserve"> families</w:t>
      </w:r>
      <w:r>
        <w:rPr>
          <w:rFonts w:ascii="StobiSerif Regular" w:hAnsi="StobiSerif Regular"/>
        </w:rPr>
        <w:t xml:space="preserve"> are</w:t>
      </w:r>
      <w:r w:rsidRPr="000F1D64">
        <w:rPr>
          <w:rFonts w:ascii="StobiSerif Regular" w:hAnsi="StobiSerif Regular"/>
        </w:rPr>
        <w:t xml:space="preserve"> living with </w:t>
      </w:r>
      <w:r>
        <w:rPr>
          <w:rFonts w:ascii="StobiSerif Regular" w:hAnsi="StobiSerif Regular"/>
        </w:rPr>
        <w:t xml:space="preserve">another family in the community; </w:t>
      </w:r>
      <w:r w:rsidRPr="000F1D64">
        <w:rPr>
          <w:rFonts w:ascii="StobiSerif Regular" w:hAnsi="StobiSerif Regular"/>
        </w:rPr>
        <w:t xml:space="preserve">2 to 5 square meters </w:t>
      </w:r>
      <w:r>
        <w:rPr>
          <w:rFonts w:ascii="StobiSerif Regular" w:hAnsi="StobiSerif Regular"/>
        </w:rPr>
        <w:t>per</w:t>
      </w:r>
      <w:r w:rsidRPr="000F1D64">
        <w:rPr>
          <w:rFonts w:ascii="StobiSerif Regular" w:hAnsi="StobiSerif Regular"/>
        </w:rPr>
        <w:t xml:space="preserve"> a family member,</w:t>
      </w:r>
      <w:r>
        <w:rPr>
          <w:rFonts w:ascii="StobiSerif Regular" w:hAnsi="StobiSerif Regular"/>
        </w:rPr>
        <w:t xml:space="preserve"> at</w:t>
      </w:r>
      <w:r w:rsidRPr="000F1D64">
        <w:rPr>
          <w:rFonts w:ascii="StobiSerif Regular" w:hAnsi="StobiSerif Regular"/>
        </w:rPr>
        <w:t xml:space="preserve"> 40% of</w:t>
      </w:r>
      <w:r>
        <w:rPr>
          <w:rFonts w:ascii="StobiSerif Regular" w:hAnsi="StobiSerif Regular"/>
        </w:rPr>
        <w:t xml:space="preserve"> the respondents;</w:t>
      </w:r>
      <w:r w:rsidRPr="000F1D64">
        <w:rPr>
          <w:rFonts w:ascii="StobiSerif Regular" w:hAnsi="StobiSerif Regular"/>
        </w:rPr>
        <w:t xml:space="preserve"> over half</w:t>
      </w:r>
      <w:r>
        <w:rPr>
          <w:rFonts w:ascii="StobiSerif Regular" w:hAnsi="StobiSerif Regular"/>
        </w:rPr>
        <w:t xml:space="preserve"> of</w:t>
      </w:r>
      <w:r w:rsidRPr="000F1D64">
        <w:rPr>
          <w:rFonts w:ascii="StobiSerif Regular" w:hAnsi="StobiSerif Regular"/>
        </w:rPr>
        <w:t xml:space="preserve"> surveyed </w:t>
      </w:r>
      <w:r>
        <w:rPr>
          <w:rFonts w:ascii="StobiSerif Regular" w:hAnsi="StobiSerif Regular"/>
        </w:rPr>
        <w:t>lack the</w:t>
      </w:r>
      <w:r w:rsidRPr="000F1D64">
        <w:rPr>
          <w:rFonts w:ascii="StobiSerif Regular" w:hAnsi="StobiSerif Regular"/>
        </w:rPr>
        <w:t xml:space="preserve"> requirements for personal</w:t>
      </w:r>
      <w:r>
        <w:rPr>
          <w:rFonts w:ascii="StobiSerif Regular" w:hAnsi="StobiSerif Regular"/>
        </w:rPr>
        <w:t xml:space="preserve"> hygiene (bathing); about 60% use water</w:t>
      </w:r>
      <w:r w:rsidRPr="000F1D64">
        <w:rPr>
          <w:rFonts w:ascii="StobiSerif Regular" w:hAnsi="StobiSerif Regular"/>
        </w:rPr>
        <w:t xml:space="preserve"> in their homes, unlike the other 40%</w:t>
      </w:r>
      <w:r>
        <w:rPr>
          <w:rFonts w:ascii="StobiSerif Regular" w:hAnsi="StobiSerif Regular"/>
        </w:rPr>
        <w:t xml:space="preserve"> who</w:t>
      </w:r>
      <w:r w:rsidRPr="000F1D64">
        <w:rPr>
          <w:rFonts w:ascii="StobiSerif Regular" w:hAnsi="StobiSerif Regular"/>
        </w:rPr>
        <w:t xml:space="preserve"> have pumps in their yards or in public places; about 15% use </w:t>
      </w:r>
      <w:r>
        <w:rPr>
          <w:rFonts w:ascii="StobiSerif Regular" w:hAnsi="StobiSerif Regular"/>
        </w:rPr>
        <w:t>improvised</w:t>
      </w:r>
      <w:r w:rsidRPr="000F1D64">
        <w:rPr>
          <w:rFonts w:ascii="StobiSerif Regular" w:hAnsi="StobiSerif Regular"/>
        </w:rPr>
        <w:t xml:space="preserve"> toilets, while 1.5% of</w:t>
      </w:r>
      <w:r>
        <w:rPr>
          <w:rFonts w:ascii="StobiSerif Regular" w:hAnsi="StobiSerif Regular"/>
        </w:rPr>
        <w:t xml:space="preserve"> the</w:t>
      </w:r>
      <w:r w:rsidRPr="000F1D64">
        <w:rPr>
          <w:rFonts w:ascii="StobiSerif Regular" w:hAnsi="StobiSerif Regular"/>
        </w:rPr>
        <w:t xml:space="preserve"> families do not have water. This difficult situation</w:t>
      </w:r>
      <w:r>
        <w:rPr>
          <w:rFonts w:ascii="StobiSerif Regular" w:hAnsi="StobiSerif Regular"/>
        </w:rPr>
        <w:t xml:space="preserve"> is</w:t>
      </w:r>
      <w:r w:rsidRPr="000F1D64">
        <w:rPr>
          <w:rFonts w:ascii="StobiSerif Regular" w:hAnsi="StobiSerif Regular"/>
        </w:rPr>
        <w:t xml:space="preserve"> ascertain</w:t>
      </w:r>
      <w:r>
        <w:rPr>
          <w:rFonts w:ascii="StobiSerif Regular" w:hAnsi="StobiSerif Regular"/>
        </w:rPr>
        <w:t>ed</w:t>
      </w:r>
      <w:r w:rsidRPr="000F1D64">
        <w:rPr>
          <w:rFonts w:ascii="StobiSerif Regular" w:hAnsi="StobiSerif Regular"/>
        </w:rPr>
        <w:t xml:space="preserve"> also</w:t>
      </w:r>
      <w:r>
        <w:rPr>
          <w:rFonts w:ascii="StobiSerif Regular" w:hAnsi="StobiSerif Regular"/>
        </w:rPr>
        <w:t xml:space="preserve"> in</w:t>
      </w:r>
      <w:r w:rsidRPr="000F1D64">
        <w:rPr>
          <w:rFonts w:ascii="StobiSerif Regular" w:hAnsi="StobiSerif Regular"/>
        </w:rPr>
        <w:t xml:space="preserve"> </w:t>
      </w:r>
      <w:r>
        <w:rPr>
          <w:rFonts w:ascii="StobiSerif Regular" w:hAnsi="StobiSerif Regular"/>
        </w:rPr>
        <w:t>an</w:t>
      </w:r>
      <w:r w:rsidRPr="000F1D64">
        <w:rPr>
          <w:rFonts w:ascii="StobiSerif Regular" w:hAnsi="StobiSerif Regular"/>
        </w:rPr>
        <w:t xml:space="preserve">other research. In the national study, </w:t>
      </w:r>
      <w:r>
        <w:rPr>
          <w:rFonts w:ascii="StobiSerif Regular" w:hAnsi="StobiSerif Regular"/>
        </w:rPr>
        <w:t>"Housing the poor population – with focus on the</w:t>
      </w:r>
      <w:r w:rsidRPr="000F1D64">
        <w:rPr>
          <w:rFonts w:ascii="StobiSerif Regular" w:hAnsi="StobiSerif Regular"/>
        </w:rPr>
        <w:t xml:space="preserve"> Roma in Macedonia", prepared in 2012 for</w:t>
      </w:r>
      <w:r>
        <w:rPr>
          <w:rFonts w:ascii="StobiSerif Regular" w:hAnsi="StobiSerif Regular"/>
        </w:rPr>
        <w:t xml:space="preserve"> needs of </w:t>
      </w:r>
      <w:r w:rsidRPr="000F1D64">
        <w:rPr>
          <w:rFonts w:ascii="StobiSerif Regular" w:hAnsi="StobiSerif Regular"/>
        </w:rPr>
        <w:t xml:space="preserve">Habitat Macedonia within the project "Promoting housing rights of Roma," </w:t>
      </w:r>
      <w:r>
        <w:rPr>
          <w:rFonts w:ascii="StobiSerif Regular" w:hAnsi="StobiSerif Regular"/>
        </w:rPr>
        <w:t xml:space="preserve">the </w:t>
      </w:r>
      <w:r w:rsidRPr="000F1D64">
        <w:rPr>
          <w:rFonts w:ascii="StobiSerif Regular" w:hAnsi="StobiSerif Regular"/>
        </w:rPr>
        <w:t>author Dr. Natasa Gaber-</w:t>
      </w:r>
      <w:r>
        <w:rPr>
          <w:rFonts w:ascii="StobiSerif Regular" w:hAnsi="StobiSerif Regular"/>
        </w:rPr>
        <w:t xml:space="preserve"> concludes</w:t>
      </w:r>
      <w:r w:rsidRPr="000F1D64">
        <w:rPr>
          <w:rFonts w:ascii="StobiSerif Regular" w:hAnsi="StobiSerif Regular"/>
        </w:rPr>
        <w:t xml:space="preserve"> that Roma families often live in poorly constructed substandard homes, without an adequate supply of safe drinking water </w:t>
      </w:r>
      <w:r>
        <w:rPr>
          <w:rFonts w:ascii="StobiSerif Regular" w:hAnsi="StobiSerif Regular"/>
        </w:rPr>
        <w:t xml:space="preserve">and </w:t>
      </w:r>
      <w:r w:rsidRPr="000F1D64">
        <w:rPr>
          <w:rFonts w:ascii="StobiSerif Regular" w:hAnsi="StobiSerif Regular"/>
        </w:rPr>
        <w:t xml:space="preserve">without draining sewage water. Data from the Institute of Public Health of Republic of Macedonia </w:t>
      </w:r>
      <w:r>
        <w:rPr>
          <w:rFonts w:ascii="StobiSerif Regular" w:hAnsi="StobiSerif Regular"/>
        </w:rPr>
        <w:t>for</w:t>
      </w:r>
      <w:r w:rsidRPr="000F1D64">
        <w:rPr>
          <w:rFonts w:ascii="StobiSerif Regular" w:hAnsi="StobiSerif Regular"/>
        </w:rPr>
        <w:t xml:space="preserve"> 7 Roma communities of the city of Skopje (without the biggest, Suto Orizari) show</w:t>
      </w:r>
      <w:r>
        <w:rPr>
          <w:rFonts w:ascii="StobiSerif Regular" w:hAnsi="StobiSerif Regular"/>
        </w:rPr>
        <w:t>s</w:t>
      </w:r>
      <w:r w:rsidRPr="000F1D64">
        <w:rPr>
          <w:rFonts w:ascii="StobiSerif Regular" w:hAnsi="StobiSerif Regular"/>
        </w:rPr>
        <w:t xml:space="preserve"> that 63% of the Roma population in these communities live in buildings of solid construction, 7.25% of families live in </w:t>
      </w:r>
      <w:r>
        <w:rPr>
          <w:rFonts w:ascii="StobiSerif Regular" w:hAnsi="StobiSerif Regular"/>
        </w:rPr>
        <w:t>improvised</w:t>
      </w:r>
      <w:r w:rsidRPr="000F1D64">
        <w:rPr>
          <w:rFonts w:ascii="StobiSerif Regular" w:hAnsi="StobiSerif Regular"/>
        </w:rPr>
        <w:t xml:space="preserve"> houses made </w:t>
      </w:r>
      <w:r w:rsidRPr="000F1D64">
        <w:rPr>
          <w:rFonts w:ascii="Cambria Math" w:hAnsi="Cambria Math" w:cs="Cambria Math"/>
        </w:rPr>
        <w:t>​​</w:t>
      </w:r>
      <w:r w:rsidRPr="000F1D64">
        <w:rPr>
          <w:rFonts w:ascii="StobiSerif Regular" w:hAnsi="StobiSerif Regular" w:cs="StobiSerif Regular"/>
        </w:rPr>
        <w:t xml:space="preserve">of </w:t>
      </w:r>
      <w:r>
        <w:rPr>
          <w:rFonts w:ascii="StobiSerif Regular" w:hAnsi="StobiSerif Regular" w:cs="StobiSerif Regular"/>
        </w:rPr>
        <w:t>non-construction</w:t>
      </w:r>
      <w:r w:rsidRPr="000F1D64">
        <w:rPr>
          <w:rFonts w:ascii="StobiSerif Regular" w:hAnsi="StobiSerif Regular" w:cs="StobiSerif Regular"/>
        </w:rPr>
        <w:t xml:space="preserve"> material </w:t>
      </w:r>
      <w:r w:rsidRPr="000F1D64">
        <w:rPr>
          <w:rFonts w:ascii="StobiSerif Regular" w:hAnsi="StobiSerif Regular"/>
        </w:rPr>
        <w:t>(cardboard, plastic, aluminum castings, plastic, etc..) and 29.5%</w:t>
      </w:r>
      <w:r>
        <w:rPr>
          <w:rFonts w:ascii="StobiSerif Regular" w:hAnsi="StobiSerif Regular"/>
        </w:rPr>
        <w:t xml:space="preserve"> live in </w:t>
      </w:r>
      <w:r w:rsidRPr="000F1D64">
        <w:rPr>
          <w:rFonts w:ascii="StobiSerif Regular" w:hAnsi="StobiSerif Regular"/>
        </w:rPr>
        <w:t>ruined and prefabricated buildings. The homes of Roma families are small, planned for</w:t>
      </w:r>
      <w:r w:rsidRPr="00F5509A">
        <w:rPr>
          <w:rFonts w:ascii="StobiSerif Regular" w:hAnsi="StobiSerif Regular"/>
        </w:rPr>
        <w:t xml:space="preserve"> </w:t>
      </w:r>
      <w:r w:rsidRPr="000F1D64">
        <w:rPr>
          <w:rFonts w:ascii="StobiSerif Regular" w:hAnsi="StobiSerif Regular"/>
        </w:rPr>
        <w:t>providing and</w:t>
      </w:r>
      <w:r>
        <w:rPr>
          <w:rFonts w:ascii="StobiSerif Regular" w:hAnsi="StobiSerif Regular"/>
        </w:rPr>
        <w:t xml:space="preserve"> </w:t>
      </w:r>
      <w:r w:rsidRPr="000F1D64">
        <w:rPr>
          <w:rFonts w:ascii="StobiSerif Regular" w:hAnsi="StobiSerif Regular"/>
        </w:rPr>
        <w:t xml:space="preserve">execution </w:t>
      </w:r>
      <w:r>
        <w:rPr>
          <w:rFonts w:ascii="StobiSerif Regular" w:hAnsi="StobiSerif Regular"/>
        </w:rPr>
        <w:t>of</w:t>
      </w:r>
      <w:r w:rsidRPr="000F1D64">
        <w:rPr>
          <w:rFonts w:ascii="StobiSerif Regular" w:hAnsi="StobiSerif Regular"/>
        </w:rPr>
        <w:t xml:space="preserve"> the basic necessities of life, </w:t>
      </w:r>
      <w:r>
        <w:rPr>
          <w:rFonts w:ascii="StobiSerif Regular" w:hAnsi="StobiSerif Regular"/>
        </w:rPr>
        <w:t>and more</w:t>
      </w:r>
      <w:r w:rsidRPr="000F1D64">
        <w:rPr>
          <w:rFonts w:ascii="StobiSerif Regular" w:hAnsi="StobiSerif Regular"/>
        </w:rPr>
        <w:t xml:space="preserve"> than 50% of the population has a living space of less than 5 square meters per family member. About 40% of families</w:t>
      </w:r>
      <w:r>
        <w:rPr>
          <w:rFonts w:ascii="StobiSerif Regular" w:hAnsi="StobiSerif Regular"/>
        </w:rPr>
        <w:t xml:space="preserve"> are</w:t>
      </w:r>
      <w:r w:rsidRPr="000F1D64">
        <w:rPr>
          <w:rFonts w:ascii="StobiSerif Regular" w:hAnsi="StobiSerif Regular"/>
        </w:rPr>
        <w:t xml:space="preserve"> living in collective centers, or in homes they share with another family. Only 16% of Roma homes in these 7 Roma communities have toilet and bath inside the house; 77% of</w:t>
      </w:r>
      <w:r>
        <w:rPr>
          <w:rFonts w:ascii="StobiSerif Regular" w:hAnsi="StobiSerif Regular"/>
        </w:rPr>
        <w:t xml:space="preserve"> the</w:t>
      </w:r>
      <w:r w:rsidRPr="000F1D64">
        <w:rPr>
          <w:rFonts w:ascii="StobiSerif Regular" w:hAnsi="StobiSerif Regular"/>
        </w:rPr>
        <w:t xml:space="preserve"> families have a toilet (or </w:t>
      </w:r>
      <w:r>
        <w:rPr>
          <w:rFonts w:ascii="StobiSerif Regular" w:hAnsi="StobiSerif Regular"/>
        </w:rPr>
        <w:t>Poland toilet</w:t>
      </w:r>
      <w:r w:rsidRPr="000F1D64">
        <w:rPr>
          <w:rFonts w:ascii="StobiSerif Regular" w:hAnsi="StobiSerif Regular"/>
        </w:rPr>
        <w:t>) in the yard, and 58% use tap water outside the home. But still almost 10% of the Roma population has no supply of drinking water</w:t>
      </w:r>
      <w:r>
        <w:rPr>
          <w:rFonts w:ascii="StobiSerif Regular" w:hAnsi="StobiSerif Regular"/>
        </w:rPr>
        <w:t xml:space="preserve"> and water</w:t>
      </w:r>
      <w:r w:rsidRPr="000F1D64">
        <w:rPr>
          <w:rFonts w:ascii="StobiSerif Regular" w:hAnsi="StobiSerif Regular"/>
        </w:rPr>
        <w:t xml:space="preserve"> </w:t>
      </w:r>
      <w:r>
        <w:rPr>
          <w:rFonts w:ascii="StobiSerif Regular" w:hAnsi="StobiSerif Regular"/>
        </w:rPr>
        <w:t>for</w:t>
      </w:r>
      <w:r w:rsidRPr="000F1D64">
        <w:rPr>
          <w:rFonts w:ascii="StobiSerif Regular" w:hAnsi="StobiSerif Regular"/>
        </w:rPr>
        <w:t xml:space="preserve"> maintain</w:t>
      </w:r>
      <w:r>
        <w:rPr>
          <w:rFonts w:ascii="StobiSerif Regular" w:hAnsi="StobiSerif Regular"/>
        </w:rPr>
        <w:t>ing</w:t>
      </w:r>
      <w:r w:rsidRPr="000F1D64">
        <w:rPr>
          <w:rFonts w:ascii="StobiSerif Regular" w:hAnsi="StobiSerif Regular"/>
        </w:rPr>
        <w:t xml:space="preserve"> daily hygiene, and it is estimated that about 50% of these families do not have adequate solution for</w:t>
      </w:r>
      <w:r>
        <w:rPr>
          <w:rFonts w:ascii="StobiSerif Regular" w:hAnsi="StobiSerif Regular"/>
        </w:rPr>
        <w:t xml:space="preserve"> the</w:t>
      </w:r>
      <w:r w:rsidRPr="000F1D64">
        <w:rPr>
          <w:rFonts w:ascii="StobiSerif Regular" w:hAnsi="StobiSerif Regular"/>
        </w:rPr>
        <w:t xml:space="preserve"> waste water from their homes. </w:t>
      </w:r>
    </w:p>
    <w:p w:rsidR="006C0782" w:rsidRPr="000F1D64" w:rsidRDefault="006C0782" w:rsidP="000F1D64">
      <w:pPr>
        <w:rPr>
          <w:rFonts w:ascii="StobiSerif Regular" w:hAnsi="StobiSerif Regular"/>
        </w:rPr>
      </w:pPr>
      <w:r w:rsidRPr="000F1D64">
        <w:rPr>
          <w:rFonts w:ascii="StobiSerif Regular" w:hAnsi="StobiSerif Regular"/>
        </w:rPr>
        <w:t xml:space="preserve">Several reports prepared by </w:t>
      </w:r>
      <w:r>
        <w:rPr>
          <w:rFonts w:ascii="StobiSerif Regular" w:hAnsi="StobiSerif Regular"/>
        </w:rPr>
        <w:t>the relevant</w:t>
      </w:r>
      <w:r w:rsidRPr="000F1D64">
        <w:rPr>
          <w:rFonts w:ascii="StobiSerif Regular" w:hAnsi="StobiSerif Regular"/>
        </w:rPr>
        <w:t xml:space="preserve"> ministries for</w:t>
      </w:r>
      <w:r>
        <w:rPr>
          <w:rFonts w:ascii="StobiSerif Regular" w:hAnsi="StobiSerif Regular"/>
        </w:rPr>
        <w:t xml:space="preserve"> the</w:t>
      </w:r>
      <w:r w:rsidRPr="000F1D64">
        <w:rPr>
          <w:rFonts w:ascii="StobiSerif Regular" w:hAnsi="StobiSerif Regular"/>
        </w:rPr>
        <w:t xml:space="preserve"> activities carried out in the framework of the Decade of Roma Inclusion Stra</w:t>
      </w:r>
      <w:r>
        <w:rPr>
          <w:rFonts w:ascii="StobiSerif Regular" w:hAnsi="StobiSerif Regular"/>
        </w:rPr>
        <w:t>tegy for Roma in Macedonia are</w:t>
      </w:r>
      <w:r w:rsidRPr="000F1D64">
        <w:rPr>
          <w:rFonts w:ascii="StobiSerif Regular" w:hAnsi="StobiSerif Regular"/>
        </w:rPr>
        <w:t xml:space="preserve"> source of</w:t>
      </w:r>
      <w:r>
        <w:rPr>
          <w:rFonts w:ascii="StobiSerif Regular" w:hAnsi="StobiSerif Regular"/>
        </w:rPr>
        <w:t xml:space="preserve"> the</w:t>
      </w:r>
      <w:r w:rsidRPr="000F1D64">
        <w:rPr>
          <w:rFonts w:ascii="StobiSerif Regular" w:hAnsi="StobiSerif Regular"/>
        </w:rPr>
        <w:t xml:space="preserve"> data elaborated below. </w:t>
      </w:r>
    </w:p>
    <w:p w:rsidR="006C0782" w:rsidRDefault="006C0782" w:rsidP="000F1D64">
      <w:pPr>
        <w:rPr>
          <w:rFonts w:ascii="StobiSerif Regular" w:hAnsi="StobiSerif Regular"/>
        </w:rPr>
      </w:pPr>
      <w:r w:rsidRPr="000F1D64">
        <w:rPr>
          <w:rFonts w:ascii="StobiSerif Regular" w:hAnsi="StobiSerif Regular"/>
        </w:rPr>
        <w:t>According to</w:t>
      </w:r>
      <w:r>
        <w:rPr>
          <w:rFonts w:ascii="StobiSerif Regular" w:hAnsi="StobiSerif Regular"/>
        </w:rPr>
        <w:t xml:space="preserve"> the</w:t>
      </w:r>
      <w:r w:rsidRPr="000F1D64">
        <w:rPr>
          <w:rFonts w:ascii="StobiSerif Regular" w:hAnsi="StobiSerif Regular"/>
        </w:rPr>
        <w:t xml:space="preserve"> data provided by the Ministry of Transport and Communications, in terms of implementation</w:t>
      </w:r>
      <w:r>
        <w:rPr>
          <w:rFonts w:ascii="StobiSerif Regular" w:hAnsi="StobiSerif Regular"/>
        </w:rPr>
        <w:t xml:space="preserve"> of</w:t>
      </w:r>
      <w:r w:rsidRPr="000F1D64">
        <w:rPr>
          <w:rFonts w:ascii="StobiSerif Regular" w:hAnsi="StobiSerif Regular"/>
        </w:rPr>
        <w:t xml:space="preserve"> activities of the NAP of Housing, Ministry of Transport and Communications, in cooperation with the local </w:t>
      </w:r>
      <w:r>
        <w:rPr>
          <w:rFonts w:ascii="StobiSerif Regular" w:hAnsi="StobiSerif Regular"/>
        </w:rPr>
        <w:t>governmen</w:t>
      </w:r>
      <w:r w:rsidRPr="000F1D64">
        <w:rPr>
          <w:rFonts w:ascii="StobiSerif Regular" w:hAnsi="StobiSerif Regular"/>
        </w:rPr>
        <w:t>t</w:t>
      </w:r>
      <w:r>
        <w:rPr>
          <w:rFonts w:ascii="StobiSerif Regular" w:hAnsi="StobiSerif Regular"/>
        </w:rPr>
        <w:t>s,</w:t>
      </w:r>
      <w:r w:rsidRPr="000F1D64">
        <w:rPr>
          <w:rFonts w:ascii="StobiSerif Regular" w:hAnsi="StobiSerif Regular"/>
        </w:rPr>
        <w:t xml:space="preserve"> in</w:t>
      </w:r>
      <w:r>
        <w:rPr>
          <w:rFonts w:ascii="StobiSerif Regular" w:hAnsi="StobiSerif Regular"/>
        </w:rPr>
        <w:t xml:space="preserve"> the</w:t>
      </w:r>
      <w:r w:rsidRPr="000F1D64">
        <w:rPr>
          <w:rFonts w:ascii="StobiSerif Regular" w:hAnsi="StobiSerif Regular"/>
        </w:rPr>
        <w:t xml:space="preserve"> areas predominantly inhabited by Roma for 2009-2013,</w:t>
      </w:r>
      <w:r>
        <w:rPr>
          <w:rFonts w:ascii="StobiSerif Regular" w:hAnsi="StobiSerif Regular"/>
        </w:rPr>
        <w:t xml:space="preserve"> are</w:t>
      </w:r>
      <w:r w:rsidRPr="000F1D64">
        <w:rPr>
          <w:rFonts w:ascii="StobiSerif Regular" w:hAnsi="StobiSerif Regular"/>
        </w:rPr>
        <w:t xml:space="preserve"> implemented more projects aimed at improving the </w:t>
      </w:r>
      <w:r w:rsidRPr="00A3244E">
        <w:rPr>
          <w:rFonts w:ascii="StobiSerif Regular" w:hAnsi="StobiSerif Regular"/>
        </w:rPr>
        <w:t xml:space="preserve">communal </w:t>
      </w:r>
      <w:r w:rsidRPr="000F1D64">
        <w:rPr>
          <w:rFonts w:ascii="StobiSerif Regular" w:hAnsi="StobiSerif Regular"/>
        </w:rPr>
        <w:t xml:space="preserve">infrastructure in the cities where Roma live </w:t>
      </w:r>
      <w:r>
        <w:rPr>
          <w:rFonts w:ascii="StobiSerif Regular" w:hAnsi="StobiSerif Regular"/>
        </w:rPr>
        <w:t>in significant numbers. S</w:t>
      </w:r>
      <w:r w:rsidRPr="000F1D64">
        <w:rPr>
          <w:rFonts w:ascii="StobiSerif Regular" w:hAnsi="StobiSerif Regular"/>
        </w:rPr>
        <w:t>everal projects</w:t>
      </w:r>
      <w:r>
        <w:rPr>
          <w:rFonts w:ascii="StobiSerif Regular" w:hAnsi="StobiSerif Regular"/>
        </w:rPr>
        <w:t xml:space="preserve"> are</w:t>
      </w:r>
      <w:r w:rsidRPr="000F1D64">
        <w:rPr>
          <w:rFonts w:ascii="StobiSerif Regular" w:hAnsi="StobiSerif Regular"/>
        </w:rPr>
        <w:t xml:space="preserve"> implemented in the following two areas:</w:t>
      </w:r>
    </w:p>
    <w:p w:rsidR="006C0782" w:rsidRPr="00E54A4F" w:rsidRDefault="006C0782" w:rsidP="00A3244E">
      <w:pPr>
        <w:pStyle w:val="ListParagraph"/>
        <w:numPr>
          <w:ilvl w:val="0"/>
          <w:numId w:val="39"/>
        </w:numPr>
        <w:rPr>
          <w:rFonts w:ascii="StobiSerif Regular" w:hAnsi="StobiSerif Regular"/>
          <w:b/>
        </w:rPr>
      </w:pPr>
      <w:r w:rsidRPr="00E54A4F">
        <w:rPr>
          <w:rFonts w:ascii="StobiSerif Regular" w:hAnsi="StobiSerif Regular"/>
          <w:b/>
          <w:lang w:val="en-US"/>
        </w:rPr>
        <w:t>Communal infrastructure</w:t>
      </w:r>
    </w:p>
    <w:p w:rsidR="006C0782" w:rsidRPr="00E54A4F" w:rsidRDefault="006C0782" w:rsidP="00A3244E">
      <w:pPr>
        <w:pStyle w:val="ListParagraph"/>
        <w:numPr>
          <w:ilvl w:val="0"/>
          <w:numId w:val="39"/>
        </w:numPr>
        <w:rPr>
          <w:rFonts w:ascii="StobiSerif Regular" w:hAnsi="StobiSerif Regular"/>
          <w:b/>
        </w:rPr>
      </w:pPr>
      <w:r w:rsidRPr="00E54A4F">
        <w:rPr>
          <w:rFonts w:ascii="StobiSerif Regular" w:hAnsi="StobiSerif Regular"/>
          <w:b/>
        </w:rPr>
        <w:t>Housing for Vulnerable Groups F / Q 1674</w:t>
      </w:r>
    </w:p>
    <w:p w:rsidR="006C0782" w:rsidRPr="00E54A4F" w:rsidRDefault="006C0782" w:rsidP="00A3244E">
      <w:pPr>
        <w:rPr>
          <w:rFonts w:ascii="StobiSerif Regular" w:hAnsi="StobiSerif Regular"/>
          <w:b/>
        </w:rPr>
      </w:pPr>
      <w:r w:rsidRPr="00E54A4F">
        <w:rPr>
          <w:rFonts w:ascii="StobiSerif Regular" w:hAnsi="StobiSerif Regular"/>
          <w:b/>
        </w:rPr>
        <w:t>Projects in the field of communal infrastructure</w:t>
      </w:r>
    </w:p>
    <w:p w:rsidR="006C0782" w:rsidRPr="00E54A4F" w:rsidRDefault="006C0782" w:rsidP="00E54A4F">
      <w:pPr>
        <w:rPr>
          <w:rFonts w:ascii="StobiSerif Regular" w:hAnsi="StobiSerif Regular"/>
        </w:rPr>
      </w:pPr>
      <w:r w:rsidRPr="00E54A4F">
        <w:rPr>
          <w:rFonts w:ascii="StobiSerif Regular" w:hAnsi="StobiSerif Regular"/>
        </w:rPr>
        <w:t xml:space="preserve"> In the </w:t>
      </w:r>
      <w:r w:rsidRPr="00B94525">
        <w:rPr>
          <w:rFonts w:ascii="StobiSerif Regular" w:hAnsi="StobiSerif Regular"/>
        </w:rPr>
        <w:t xml:space="preserve">period in question </w:t>
      </w:r>
      <w:r w:rsidRPr="00E54A4F">
        <w:rPr>
          <w:rFonts w:ascii="StobiSerif Regular" w:hAnsi="StobiSerif Regular"/>
        </w:rPr>
        <w:t>a total of 38 projects in 15 municipalities</w:t>
      </w:r>
      <w:r>
        <w:rPr>
          <w:rFonts w:ascii="StobiSerif Regular" w:hAnsi="StobiSerif Regular"/>
        </w:rPr>
        <w:t xml:space="preserve"> are</w:t>
      </w:r>
      <w:r w:rsidRPr="00E54A4F">
        <w:rPr>
          <w:rFonts w:ascii="StobiSerif Regular" w:hAnsi="StobiSerif Regular"/>
        </w:rPr>
        <w:t xml:space="preserve"> implemented, with a total value of 44 116 095 </w:t>
      </w:r>
      <w:r>
        <w:rPr>
          <w:rFonts w:ascii="StobiSerif Regular" w:hAnsi="StobiSerif Regular"/>
        </w:rPr>
        <w:t>MKD</w:t>
      </w:r>
      <w:r w:rsidRPr="00E54A4F">
        <w:rPr>
          <w:rFonts w:ascii="StobiSerif Regular" w:hAnsi="StobiSerif Regular"/>
        </w:rPr>
        <w:t xml:space="preserve">. </w:t>
      </w:r>
      <w:r>
        <w:rPr>
          <w:rFonts w:ascii="StobiSerif Regular" w:hAnsi="StobiSerif Regular"/>
        </w:rPr>
        <w:t>They were</w:t>
      </w:r>
      <w:r w:rsidRPr="00E54A4F">
        <w:rPr>
          <w:rFonts w:ascii="StobiSerif Regular" w:hAnsi="StobiSerif Regular"/>
        </w:rPr>
        <w:t xml:space="preserve"> realized after the signing of </w:t>
      </w:r>
      <w:r>
        <w:rPr>
          <w:rFonts w:ascii="StobiSerif Regular" w:hAnsi="StobiSerif Regular"/>
        </w:rPr>
        <w:t>the</w:t>
      </w:r>
      <w:r w:rsidRPr="00E54A4F">
        <w:rPr>
          <w:rFonts w:ascii="StobiSerif Regular" w:hAnsi="StobiSerif Regular"/>
        </w:rPr>
        <w:t xml:space="preserve"> Memo</w:t>
      </w:r>
      <w:r>
        <w:rPr>
          <w:rFonts w:ascii="StobiSerif Regular" w:hAnsi="StobiSerif Regular"/>
        </w:rPr>
        <w:t>randum of Cooperation between NC</w:t>
      </w:r>
      <w:r w:rsidRPr="00E54A4F">
        <w:rPr>
          <w:rFonts w:ascii="StobiSerif Regular" w:hAnsi="StobiSerif Regular"/>
        </w:rPr>
        <w:t>IDSR</w:t>
      </w:r>
      <w:r>
        <w:rPr>
          <w:rFonts w:ascii="StobiSerif Regular" w:hAnsi="StobiSerif Regular"/>
        </w:rPr>
        <w:t xml:space="preserve"> and</w:t>
      </w:r>
      <w:r w:rsidRPr="00E54A4F">
        <w:rPr>
          <w:rFonts w:ascii="StobiSerif Regular" w:hAnsi="StobiSerif Regular"/>
        </w:rPr>
        <w:t xml:space="preserve"> 17 L</w:t>
      </w:r>
      <w:r>
        <w:rPr>
          <w:rFonts w:ascii="StobiSerif Regular" w:hAnsi="StobiSerif Regular"/>
        </w:rPr>
        <w:t xml:space="preserve">ocal </w:t>
      </w:r>
      <w:r w:rsidRPr="00E54A4F">
        <w:rPr>
          <w:rFonts w:ascii="StobiSerif Regular" w:hAnsi="StobiSerif Regular"/>
        </w:rPr>
        <w:t>G</w:t>
      </w:r>
      <w:r>
        <w:rPr>
          <w:rFonts w:ascii="StobiSerif Regular" w:hAnsi="StobiSerif Regular"/>
        </w:rPr>
        <w:t>overnment Units</w:t>
      </w:r>
      <w:r w:rsidRPr="00E54A4F">
        <w:rPr>
          <w:rFonts w:ascii="StobiSerif Regular" w:hAnsi="StobiSerif Regular"/>
        </w:rPr>
        <w:t xml:space="preserve">. </w:t>
      </w:r>
    </w:p>
    <w:p w:rsidR="006C0782" w:rsidRPr="00E54A4F" w:rsidRDefault="006C0782" w:rsidP="00E54A4F">
      <w:pPr>
        <w:rPr>
          <w:rFonts w:ascii="StobiSerif Regular" w:hAnsi="StobiSerif Regular"/>
        </w:rPr>
      </w:pPr>
      <w:r w:rsidRPr="00E54A4F">
        <w:rPr>
          <w:rFonts w:ascii="StobiSerif Regular" w:hAnsi="StobiSerif Regular"/>
        </w:rPr>
        <w:t>The total amount of funding provided for the same period amounted</w:t>
      </w:r>
      <w:r>
        <w:rPr>
          <w:rFonts w:ascii="StobiSerif Regular" w:hAnsi="StobiSerif Regular"/>
        </w:rPr>
        <w:t xml:space="preserve"> up</w:t>
      </w:r>
      <w:r w:rsidRPr="00E54A4F">
        <w:rPr>
          <w:rFonts w:ascii="StobiSerif Regular" w:hAnsi="StobiSerif Regular"/>
        </w:rPr>
        <w:t xml:space="preserve"> to 45,707,927.00 MKD. </w:t>
      </w:r>
    </w:p>
    <w:p w:rsidR="006C0782" w:rsidRPr="00E54A4F" w:rsidRDefault="006C0782" w:rsidP="00E54A4F">
      <w:pPr>
        <w:rPr>
          <w:rFonts w:ascii="StobiSerif Regular" w:hAnsi="StobiSerif Regular"/>
        </w:rPr>
      </w:pPr>
      <w:r>
        <w:rPr>
          <w:rFonts w:ascii="StobiSerif Regular" w:hAnsi="StobiSerif Regular"/>
        </w:rPr>
        <w:t>It is noted</w:t>
      </w:r>
      <w:r w:rsidRPr="00E54A4F">
        <w:rPr>
          <w:rFonts w:ascii="StobiSerif Regular" w:hAnsi="StobiSerif Regular"/>
        </w:rPr>
        <w:t xml:space="preserve"> that the larger municipalities, as well as those in which the number of Roma population is significant (Bitola, Prilep, Stip, Kocani), used most of the funds. </w:t>
      </w:r>
    </w:p>
    <w:p w:rsidR="006C0782" w:rsidRPr="00E54A4F" w:rsidRDefault="006C0782" w:rsidP="00E54A4F">
      <w:pPr>
        <w:rPr>
          <w:rFonts w:ascii="StobiSerif Regular" w:hAnsi="StobiSerif Regular"/>
        </w:rPr>
      </w:pPr>
      <w:r w:rsidRPr="00E54A4F">
        <w:rPr>
          <w:rFonts w:ascii="StobiSerif Regular" w:hAnsi="StobiSerif Regular"/>
        </w:rPr>
        <w:t xml:space="preserve">Although the degree of utilization of funds is high, it can be concluded that there is still a significant need for interventions in the area of infrastructure, and thus financial resources (budget and from other sources), to </w:t>
      </w:r>
      <w:r>
        <w:rPr>
          <w:rFonts w:ascii="StobiSerif Regular" w:hAnsi="StobiSerif Regular"/>
        </w:rPr>
        <w:t>get</w:t>
      </w:r>
      <w:r w:rsidRPr="00E54A4F">
        <w:rPr>
          <w:rFonts w:ascii="StobiSerif Regular" w:hAnsi="StobiSerif Regular"/>
        </w:rPr>
        <w:t xml:space="preserve"> to a state that would be satisfactory and to ensure a better quality of life of Roma in these urban </w:t>
      </w:r>
      <w:r>
        <w:rPr>
          <w:rFonts w:ascii="StobiSerif Regular" w:hAnsi="StobiSerif Regular"/>
        </w:rPr>
        <w:t>settlements.</w:t>
      </w:r>
      <w:r w:rsidRPr="00E54A4F">
        <w:rPr>
          <w:rFonts w:ascii="StobiSerif Regular" w:hAnsi="StobiSerif Regular"/>
        </w:rPr>
        <w:t xml:space="preserve"> </w:t>
      </w:r>
    </w:p>
    <w:p w:rsidR="006C0782" w:rsidRDefault="006C0782" w:rsidP="00E54A4F">
      <w:pPr>
        <w:rPr>
          <w:rFonts w:ascii="StobiSerif Regular" w:hAnsi="StobiSerif Regular"/>
        </w:rPr>
      </w:pPr>
      <w:r w:rsidRPr="00E54A4F">
        <w:rPr>
          <w:rFonts w:ascii="StobiSerif Regular" w:hAnsi="StobiSerif Regular"/>
        </w:rPr>
        <w:t xml:space="preserve">In addition </w:t>
      </w:r>
      <w:r>
        <w:rPr>
          <w:rFonts w:ascii="StobiSerif Regular" w:hAnsi="StobiSerif Regular"/>
        </w:rPr>
        <w:t>it</w:t>
      </w:r>
      <w:r w:rsidRPr="00E54A4F">
        <w:rPr>
          <w:rFonts w:ascii="StobiSerif Regular" w:hAnsi="StobiSerif Regular"/>
        </w:rPr>
        <w:t xml:space="preserve"> follow</w:t>
      </w:r>
      <w:r>
        <w:rPr>
          <w:rFonts w:ascii="StobiSerif Regular" w:hAnsi="StobiSerif Regular"/>
        </w:rPr>
        <w:t>s T</w:t>
      </w:r>
      <w:r w:rsidRPr="00E54A4F">
        <w:rPr>
          <w:rFonts w:ascii="StobiSerif Regular" w:hAnsi="StobiSerif Regular"/>
        </w:rPr>
        <w:t>able. 7 in which are placed the data on municipal users of funds through projects supported by N</w:t>
      </w:r>
      <w:r>
        <w:rPr>
          <w:rFonts w:ascii="StobiSerif Regular" w:hAnsi="StobiSerif Regular"/>
        </w:rPr>
        <w:t>C</w:t>
      </w:r>
      <w:r w:rsidRPr="00E54A4F">
        <w:rPr>
          <w:rFonts w:ascii="StobiSerif Regular" w:hAnsi="StobiSerif Regular"/>
        </w:rPr>
        <w:t>IDSR</w:t>
      </w:r>
      <w:r>
        <w:rPr>
          <w:rFonts w:ascii="StobiSerif Regular" w:hAnsi="StobiSerif Regular"/>
        </w:rPr>
        <w:t xml:space="preserve"> and the</w:t>
      </w:r>
      <w:r w:rsidRPr="00E54A4F">
        <w:rPr>
          <w:rFonts w:ascii="StobiSerif Regular" w:hAnsi="StobiSerif Regular"/>
        </w:rPr>
        <w:t xml:space="preserve"> Ministry of Transport and Communications, allocated per year for the period 2009 to 2013 year.</w:t>
      </w:r>
    </w:p>
    <w:p w:rsidR="006C0782" w:rsidRDefault="006C0782" w:rsidP="00E54A4F">
      <w:pPr>
        <w:rPr>
          <w:rFonts w:ascii="StobiSerif Regular" w:hAnsi="StobiSerif Regular"/>
          <w:i/>
          <w:u w:val="single"/>
        </w:rPr>
      </w:pPr>
    </w:p>
    <w:p w:rsidR="006C0782" w:rsidRDefault="006C0782" w:rsidP="00E54A4F">
      <w:pPr>
        <w:rPr>
          <w:rFonts w:ascii="StobiSerif Regular" w:hAnsi="StobiSerif Regular"/>
          <w:i/>
          <w:u w:val="single"/>
        </w:rPr>
      </w:pPr>
    </w:p>
    <w:p w:rsidR="006C0782" w:rsidRDefault="006C0782" w:rsidP="00E54A4F">
      <w:pPr>
        <w:rPr>
          <w:rFonts w:ascii="StobiSerif Regular" w:hAnsi="StobiSerif Regular"/>
          <w:i/>
        </w:rPr>
      </w:pPr>
      <w:r w:rsidRPr="009A310E">
        <w:rPr>
          <w:rFonts w:ascii="StobiSerif Regular" w:hAnsi="StobiSerif Regular"/>
          <w:i/>
          <w:u w:val="single"/>
        </w:rPr>
        <w:t>Table 7</w:t>
      </w:r>
      <w:r>
        <w:rPr>
          <w:rFonts w:ascii="StobiSerif Regular" w:hAnsi="StobiSerif Regular"/>
          <w:i/>
        </w:rPr>
        <w:t>:</w:t>
      </w:r>
    </w:p>
    <w:tbl>
      <w:tblPr>
        <w:tblW w:w="0" w:type="auto"/>
        <w:tblBorders>
          <w:top w:val="single" w:sz="8" w:space="0" w:color="000000"/>
          <w:bottom w:val="single" w:sz="8" w:space="0" w:color="000000"/>
        </w:tblBorders>
        <w:tblLook w:val="00A0"/>
      </w:tblPr>
      <w:tblGrid>
        <w:gridCol w:w="1312"/>
        <w:gridCol w:w="1183"/>
        <w:gridCol w:w="1232"/>
        <w:gridCol w:w="1221"/>
        <w:gridCol w:w="1229"/>
        <w:gridCol w:w="1232"/>
        <w:gridCol w:w="1752"/>
      </w:tblGrid>
      <w:tr w:rsidR="006C0782" w:rsidRPr="00ED3252" w:rsidTr="0074765D">
        <w:tc>
          <w:tcPr>
            <w:tcW w:w="0" w:type="auto"/>
            <w:vMerge w:val="restart"/>
            <w:tcBorders>
              <w:top w:val="single" w:sz="8" w:space="0" w:color="000000"/>
              <w:left w:val="nil"/>
              <w:bottom w:val="single" w:sz="8" w:space="0" w:color="000000"/>
              <w:right w:val="nil"/>
            </w:tcBorders>
          </w:tcPr>
          <w:p w:rsidR="006C0782" w:rsidRPr="00F050B9" w:rsidRDefault="006C0782" w:rsidP="0074765D">
            <w:pPr>
              <w:widowControl w:val="0"/>
              <w:autoSpaceDE w:val="0"/>
              <w:autoSpaceDN w:val="0"/>
              <w:adjustRightInd w:val="0"/>
              <w:spacing w:after="0" w:line="240" w:lineRule="auto"/>
              <w:ind w:right="70"/>
              <w:jc w:val="center"/>
              <w:rPr>
                <w:rFonts w:ascii="StobiSerif" w:hAnsi="StobiSerif" w:cs="Cambria"/>
                <w:b/>
                <w:bCs/>
                <w:sz w:val="16"/>
                <w:szCs w:val="16"/>
              </w:rPr>
            </w:pPr>
          </w:p>
          <w:p w:rsidR="006C0782" w:rsidRPr="00F050B9" w:rsidRDefault="006C0782" w:rsidP="0074765D">
            <w:pPr>
              <w:widowControl w:val="0"/>
              <w:autoSpaceDE w:val="0"/>
              <w:autoSpaceDN w:val="0"/>
              <w:adjustRightInd w:val="0"/>
              <w:spacing w:after="0" w:line="240" w:lineRule="auto"/>
              <w:ind w:right="70"/>
              <w:jc w:val="center"/>
              <w:rPr>
                <w:rFonts w:ascii="StobiSerif" w:hAnsi="StobiSerif" w:cs="Cambria"/>
                <w:b/>
                <w:bCs/>
                <w:i/>
                <w:sz w:val="16"/>
                <w:szCs w:val="16"/>
              </w:rPr>
            </w:pPr>
            <w:r w:rsidRPr="00ED3252">
              <w:rPr>
                <w:rFonts w:ascii="StobiSerif" w:hAnsi="StobiSerif" w:cs="Cambria"/>
                <w:b/>
                <w:bCs/>
                <w:i/>
                <w:sz w:val="16"/>
                <w:szCs w:val="16"/>
              </w:rPr>
              <w:t>Municipality</w:t>
            </w:r>
          </w:p>
        </w:tc>
        <w:tc>
          <w:tcPr>
            <w:tcW w:w="0" w:type="auto"/>
            <w:gridSpan w:val="5"/>
            <w:tcBorders>
              <w:top w:val="single" w:sz="8" w:space="0" w:color="000000"/>
              <w:left w:val="nil"/>
              <w:bottom w:val="single" w:sz="8" w:space="0" w:color="000000"/>
              <w:right w:val="nil"/>
            </w:tcBorders>
          </w:tcPr>
          <w:p w:rsidR="006C0782" w:rsidRPr="00F050B9" w:rsidRDefault="006C0782" w:rsidP="0074765D">
            <w:pPr>
              <w:widowControl w:val="0"/>
              <w:autoSpaceDE w:val="0"/>
              <w:autoSpaceDN w:val="0"/>
              <w:adjustRightInd w:val="0"/>
              <w:spacing w:after="0" w:line="240" w:lineRule="auto"/>
              <w:ind w:right="70"/>
              <w:jc w:val="center"/>
              <w:rPr>
                <w:rFonts w:ascii="StobiSerif" w:hAnsi="StobiSerif" w:cs="Cambria"/>
                <w:b/>
                <w:bCs/>
                <w:i/>
                <w:sz w:val="16"/>
                <w:szCs w:val="16"/>
              </w:rPr>
            </w:pPr>
            <w:r w:rsidRPr="00ED3252">
              <w:rPr>
                <w:rFonts w:ascii="StobiSerif" w:hAnsi="StobiSerif" w:cs="Cambria"/>
                <w:b/>
                <w:bCs/>
                <w:i/>
                <w:sz w:val="16"/>
                <w:szCs w:val="16"/>
              </w:rPr>
              <w:t>Year</w:t>
            </w:r>
          </w:p>
        </w:tc>
        <w:tc>
          <w:tcPr>
            <w:tcW w:w="0" w:type="auto"/>
            <w:vMerge w:val="restart"/>
            <w:tcBorders>
              <w:top w:val="single" w:sz="8" w:space="0" w:color="000000"/>
              <w:left w:val="nil"/>
              <w:bottom w:val="single" w:sz="8" w:space="0" w:color="000000"/>
              <w:right w:val="nil"/>
            </w:tcBorders>
          </w:tcPr>
          <w:p w:rsidR="006C0782" w:rsidRPr="00F050B9" w:rsidRDefault="006C0782" w:rsidP="0074765D">
            <w:pPr>
              <w:widowControl w:val="0"/>
              <w:autoSpaceDE w:val="0"/>
              <w:autoSpaceDN w:val="0"/>
              <w:adjustRightInd w:val="0"/>
              <w:spacing w:after="0" w:line="240" w:lineRule="auto"/>
              <w:ind w:right="70"/>
              <w:jc w:val="center"/>
              <w:rPr>
                <w:rFonts w:ascii="StobiSerif" w:hAnsi="StobiSerif" w:cs="Cambria"/>
                <w:b/>
                <w:bCs/>
                <w:sz w:val="16"/>
                <w:szCs w:val="16"/>
              </w:rPr>
            </w:pPr>
          </w:p>
          <w:p w:rsidR="006C0782" w:rsidRPr="00F050B9" w:rsidRDefault="006C0782" w:rsidP="0074765D">
            <w:pPr>
              <w:widowControl w:val="0"/>
              <w:autoSpaceDE w:val="0"/>
              <w:autoSpaceDN w:val="0"/>
              <w:adjustRightInd w:val="0"/>
              <w:spacing w:after="0" w:line="240" w:lineRule="auto"/>
              <w:ind w:right="70"/>
              <w:jc w:val="center"/>
              <w:rPr>
                <w:rFonts w:ascii="StobiSerif" w:hAnsi="StobiSerif" w:cs="Cambria"/>
                <w:b/>
                <w:bCs/>
                <w:i/>
                <w:sz w:val="16"/>
                <w:szCs w:val="16"/>
              </w:rPr>
            </w:pPr>
            <w:r w:rsidRPr="00ED3252">
              <w:rPr>
                <w:rFonts w:ascii="StobiSerif" w:hAnsi="StobiSerif" w:cs="Cambria"/>
                <w:b/>
                <w:bCs/>
                <w:i/>
                <w:sz w:val="16"/>
                <w:szCs w:val="16"/>
              </w:rPr>
              <w:t>Total</w:t>
            </w:r>
          </w:p>
        </w:tc>
      </w:tr>
      <w:tr w:rsidR="006C0782" w:rsidRPr="00ED3252" w:rsidTr="0074765D">
        <w:tc>
          <w:tcPr>
            <w:tcW w:w="0" w:type="auto"/>
            <w:vMerge/>
            <w:tcBorders>
              <w:left w:val="nil"/>
              <w:right w:val="nil"/>
            </w:tcBorders>
            <w:shd w:val="clear" w:color="auto" w:fill="C0C0C0"/>
          </w:tcPr>
          <w:p w:rsidR="006C0782" w:rsidRPr="00F050B9" w:rsidRDefault="006C0782" w:rsidP="0074765D">
            <w:pPr>
              <w:widowControl w:val="0"/>
              <w:autoSpaceDE w:val="0"/>
              <w:autoSpaceDN w:val="0"/>
              <w:adjustRightInd w:val="0"/>
              <w:spacing w:after="0" w:line="240" w:lineRule="auto"/>
              <w:ind w:right="70"/>
              <w:jc w:val="both"/>
              <w:rPr>
                <w:rFonts w:ascii="StobiSerif" w:hAnsi="StobiSerif" w:cs="Cambria"/>
                <w:b/>
                <w:bCs/>
                <w:sz w:val="16"/>
                <w:szCs w:val="16"/>
              </w:rPr>
            </w:pPr>
          </w:p>
        </w:tc>
        <w:tc>
          <w:tcPr>
            <w:tcW w:w="0" w:type="auto"/>
            <w:tcBorders>
              <w:left w:val="nil"/>
              <w:right w:val="nil"/>
            </w:tcBorders>
            <w:shd w:val="clear" w:color="auto" w:fill="C0C0C0"/>
          </w:tcPr>
          <w:p w:rsidR="006C0782" w:rsidRPr="00F050B9" w:rsidRDefault="006C0782" w:rsidP="0074765D">
            <w:pPr>
              <w:widowControl w:val="0"/>
              <w:autoSpaceDE w:val="0"/>
              <w:autoSpaceDN w:val="0"/>
              <w:adjustRightInd w:val="0"/>
              <w:spacing w:after="0" w:line="240" w:lineRule="auto"/>
              <w:ind w:right="70"/>
              <w:jc w:val="center"/>
              <w:rPr>
                <w:rFonts w:ascii="StobiSerif" w:hAnsi="StobiSerif" w:cs="Cambria"/>
                <w:sz w:val="16"/>
                <w:szCs w:val="16"/>
              </w:rPr>
            </w:pPr>
            <w:r w:rsidRPr="00F050B9">
              <w:rPr>
                <w:rFonts w:ascii="StobiSerif" w:hAnsi="StobiSerif" w:cs="Cambria"/>
                <w:sz w:val="16"/>
                <w:szCs w:val="16"/>
              </w:rPr>
              <w:t>2009</w:t>
            </w:r>
          </w:p>
        </w:tc>
        <w:tc>
          <w:tcPr>
            <w:tcW w:w="0" w:type="auto"/>
            <w:tcBorders>
              <w:left w:val="nil"/>
              <w:right w:val="nil"/>
            </w:tcBorders>
            <w:shd w:val="clear" w:color="auto" w:fill="C0C0C0"/>
          </w:tcPr>
          <w:p w:rsidR="006C0782" w:rsidRPr="00F050B9" w:rsidRDefault="006C0782" w:rsidP="0074765D">
            <w:pPr>
              <w:widowControl w:val="0"/>
              <w:autoSpaceDE w:val="0"/>
              <w:autoSpaceDN w:val="0"/>
              <w:adjustRightInd w:val="0"/>
              <w:spacing w:after="0" w:line="240" w:lineRule="auto"/>
              <w:ind w:right="70"/>
              <w:jc w:val="center"/>
              <w:rPr>
                <w:rFonts w:ascii="StobiSerif" w:hAnsi="StobiSerif" w:cs="Cambria"/>
                <w:sz w:val="16"/>
                <w:szCs w:val="16"/>
              </w:rPr>
            </w:pPr>
            <w:r w:rsidRPr="00F050B9">
              <w:rPr>
                <w:rFonts w:ascii="StobiSerif" w:hAnsi="StobiSerif" w:cs="Cambria"/>
                <w:sz w:val="16"/>
                <w:szCs w:val="16"/>
              </w:rPr>
              <w:t>2010</w:t>
            </w:r>
          </w:p>
        </w:tc>
        <w:tc>
          <w:tcPr>
            <w:tcW w:w="0" w:type="auto"/>
            <w:tcBorders>
              <w:left w:val="nil"/>
              <w:right w:val="nil"/>
            </w:tcBorders>
            <w:shd w:val="clear" w:color="auto" w:fill="C0C0C0"/>
          </w:tcPr>
          <w:p w:rsidR="006C0782" w:rsidRPr="00F050B9" w:rsidRDefault="006C0782" w:rsidP="0074765D">
            <w:pPr>
              <w:widowControl w:val="0"/>
              <w:autoSpaceDE w:val="0"/>
              <w:autoSpaceDN w:val="0"/>
              <w:adjustRightInd w:val="0"/>
              <w:spacing w:after="0" w:line="240" w:lineRule="auto"/>
              <w:ind w:right="70"/>
              <w:jc w:val="center"/>
              <w:rPr>
                <w:rFonts w:ascii="StobiSerif" w:hAnsi="StobiSerif" w:cs="Cambria"/>
                <w:sz w:val="16"/>
                <w:szCs w:val="16"/>
              </w:rPr>
            </w:pPr>
            <w:r w:rsidRPr="00F050B9">
              <w:rPr>
                <w:rFonts w:ascii="StobiSerif" w:hAnsi="StobiSerif" w:cs="Cambria"/>
                <w:sz w:val="16"/>
                <w:szCs w:val="16"/>
              </w:rPr>
              <w:t>2011</w:t>
            </w:r>
          </w:p>
        </w:tc>
        <w:tc>
          <w:tcPr>
            <w:tcW w:w="0" w:type="auto"/>
            <w:tcBorders>
              <w:left w:val="nil"/>
              <w:right w:val="nil"/>
            </w:tcBorders>
            <w:shd w:val="clear" w:color="auto" w:fill="C0C0C0"/>
          </w:tcPr>
          <w:p w:rsidR="006C0782" w:rsidRPr="00F050B9" w:rsidRDefault="006C0782" w:rsidP="0074765D">
            <w:pPr>
              <w:widowControl w:val="0"/>
              <w:autoSpaceDE w:val="0"/>
              <w:autoSpaceDN w:val="0"/>
              <w:adjustRightInd w:val="0"/>
              <w:spacing w:after="0" w:line="240" w:lineRule="auto"/>
              <w:ind w:right="70"/>
              <w:jc w:val="center"/>
              <w:rPr>
                <w:rFonts w:ascii="StobiSerif" w:hAnsi="StobiSerif" w:cs="Cambria"/>
                <w:sz w:val="16"/>
                <w:szCs w:val="16"/>
              </w:rPr>
            </w:pPr>
            <w:r w:rsidRPr="00F050B9">
              <w:rPr>
                <w:rFonts w:ascii="StobiSerif" w:hAnsi="StobiSerif" w:cs="Cambria"/>
                <w:sz w:val="16"/>
                <w:szCs w:val="16"/>
              </w:rPr>
              <w:t>2012</w:t>
            </w:r>
          </w:p>
        </w:tc>
        <w:tc>
          <w:tcPr>
            <w:tcW w:w="0" w:type="auto"/>
            <w:tcBorders>
              <w:left w:val="nil"/>
              <w:right w:val="nil"/>
            </w:tcBorders>
            <w:shd w:val="clear" w:color="auto" w:fill="C0C0C0"/>
          </w:tcPr>
          <w:p w:rsidR="006C0782" w:rsidRPr="00F050B9" w:rsidRDefault="006C0782" w:rsidP="0074765D">
            <w:pPr>
              <w:widowControl w:val="0"/>
              <w:autoSpaceDE w:val="0"/>
              <w:autoSpaceDN w:val="0"/>
              <w:adjustRightInd w:val="0"/>
              <w:spacing w:after="0" w:line="240" w:lineRule="auto"/>
              <w:ind w:right="70"/>
              <w:jc w:val="center"/>
              <w:rPr>
                <w:rFonts w:ascii="StobiSerif" w:hAnsi="StobiSerif" w:cs="Cambria"/>
                <w:sz w:val="16"/>
                <w:szCs w:val="16"/>
              </w:rPr>
            </w:pPr>
            <w:r w:rsidRPr="00F050B9">
              <w:rPr>
                <w:rFonts w:ascii="StobiSerif" w:hAnsi="StobiSerif" w:cs="Cambria"/>
                <w:sz w:val="16"/>
                <w:szCs w:val="16"/>
              </w:rPr>
              <w:t>2013</w:t>
            </w:r>
          </w:p>
        </w:tc>
        <w:tc>
          <w:tcPr>
            <w:tcW w:w="0" w:type="auto"/>
            <w:vMerge/>
            <w:tcBorders>
              <w:left w:val="nil"/>
              <w:right w:val="nil"/>
            </w:tcBorders>
            <w:shd w:val="clear" w:color="auto" w:fill="C0C0C0"/>
          </w:tcPr>
          <w:p w:rsidR="006C0782" w:rsidRPr="00F050B9" w:rsidRDefault="006C0782" w:rsidP="0074765D">
            <w:pPr>
              <w:widowControl w:val="0"/>
              <w:autoSpaceDE w:val="0"/>
              <w:autoSpaceDN w:val="0"/>
              <w:adjustRightInd w:val="0"/>
              <w:spacing w:after="0" w:line="240" w:lineRule="auto"/>
              <w:ind w:right="70"/>
              <w:jc w:val="both"/>
              <w:rPr>
                <w:rFonts w:ascii="StobiSerif" w:hAnsi="StobiSerif" w:cs="Cambria"/>
                <w:sz w:val="16"/>
                <w:szCs w:val="16"/>
              </w:rPr>
            </w:pPr>
          </w:p>
        </w:tc>
      </w:tr>
      <w:tr w:rsidR="006C0782" w:rsidRPr="00ED3252" w:rsidTr="0074765D">
        <w:tc>
          <w:tcPr>
            <w:tcW w:w="0" w:type="auto"/>
          </w:tcPr>
          <w:p w:rsidR="006C0782" w:rsidRPr="00F050B9" w:rsidRDefault="006C0782" w:rsidP="0074765D">
            <w:pPr>
              <w:widowControl w:val="0"/>
              <w:autoSpaceDE w:val="0"/>
              <w:autoSpaceDN w:val="0"/>
              <w:adjustRightInd w:val="0"/>
              <w:spacing w:after="0" w:line="240" w:lineRule="auto"/>
              <w:ind w:right="70"/>
              <w:jc w:val="center"/>
              <w:rPr>
                <w:rFonts w:ascii="StobiSerif" w:hAnsi="StobiSerif" w:cs="Cambria"/>
                <w:b/>
                <w:bCs/>
                <w:sz w:val="16"/>
                <w:szCs w:val="16"/>
              </w:rPr>
            </w:pPr>
            <w:r w:rsidRPr="00ED3252">
              <w:rPr>
                <w:rFonts w:ascii="StobiSerif" w:hAnsi="StobiSerif" w:cs="Cambria"/>
                <w:bCs/>
                <w:sz w:val="16"/>
                <w:szCs w:val="16"/>
              </w:rPr>
              <w:t>Shuto Orizari</w:t>
            </w:r>
          </w:p>
        </w:tc>
        <w:tc>
          <w:tcPr>
            <w:tcW w:w="0" w:type="auto"/>
          </w:tcPr>
          <w:p w:rsidR="006C0782" w:rsidRPr="00F050B9" w:rsidRDefault="006C0782" w:rsidP="0074765D">
            <w:pPr>
              <w:widowControl w:val="0"/>
              <w:autoSpaceDE w:val="0"/>
              <w:autoSpaceDN w:val="0"/>
              <w:adjustRightInd w:val="0"/>
              <w:spacing w:after="0" w:line="240" w:lineRule="auto"/>
              <w:ind w:right="70"/>
              <w:jc w:val="both"/>
              <w:rPr>
                <w:rFonts w:ascii="StobiSerif" w:hAnsi="StobiSerif" w:cs="Cambria"/>
                <w:sz w:val="16"/>
                <w:szCs w:val="16"/>
              </w:rPr>
            </w:pPr>
            <w:r w:rsidRPr="00F050B9">
              <w:rPr>
                <w:rFonts w:ascii="StobiSerif" w:hAnsi="StobiSerif"/>
                <w:sz w:val="16"/>
                <w:szCs w:val="16"/>
              </w:rPr>
              <w:t xml:space="preserve">3.487.927,00 </w:t>
            </w:r>
          </w:p>
        </w:tc>
        <w:tc>
          <w:tcPr>
            <w:tcW w:w="0" w:type="auto"/>
          </w:tcPr>
          <w:p w:rsidR="006C0782" w:rsidRPr="00F050B9" w:rsidRDefault="006C0782" w:rsidP="0074765D">
            <w:pPr>
              <w:widowControl w:val="0"/>
              <w:autoSpaceDE w:val="0"/>
              <w:autoSpaceDN w:val="0"/>
              <w:adjustRightInd w:val="0"/>
              <w:spacing w:after="0" w:line="240" w:lineRule="auto"/>
              <w:ind w:right="70"/>
              <w:jc w:val="both"/>
              <w:rPr>
                <w:rFonts w:ascii="StobiSerif" w:hAnsi="StobiSerif" w:cs="Cambria"/>
                <w:sz w:val="16"/>
                <w:szCs w:val="16"/>
              </w:rPr>
            </w:pPr>
          </w:p>
        </w:tc>
        <w:tc>
          <w:tcPr>
            <w:tcW w:w="0" w:type="auto"/>
          </w:tcPr>
          <w:p w:rsidR="006C0782" w:rsidRPr="00F050B9" w:rsidRDefault="006C0782" w:rsidP="0074765D">
            <w:pPr>
              <w:widowControl w:val="0"/>
              <w:autoSpaceDE w:val="0"/>
              <w:autoSpaceDN w:val="0"/>
              <w:adjustRightInd w:val="0"/>
              <w:spacing w:after="0" w:line="240" w:lineRule="auto"/>
              <w:ind w:right="70"/>
              <w:jc w:val="both"/>
              <w:rPr>
                <w:rFonts w:ascii="StobiSerif" w:hAnsi="StobiSerif" w:cs="Cambria"/>
                <w:sz w:val="16"/>
                <w:szCs w:val="16"/>
              </w:rPr>
            </w:pPr>
          </w:p>
        </w:tc>
        <w:tc>
          <w:tcPr>
            <w:tcW w:w="0" w:type="auto"/>
          </w:tcPr>
          <w:p w:rsidR="006C0782" w:rsidRPr="00F050B9" w:rsidRDefault="006C0782" w:rsidP="0074765D">
            <w:pPr>
              <w:widowControl w:val="0"/>
              <w:autoSpaceDE w:val="0"/>
              <w:autoSpaceDN w:val="0"/>
              <w:adjustRightInd w:val="0"/>
              <w:spacing w:after="0" w:line="240" w:lineRule="auto"/>
              <w:ind w:right="70"/>
              <w:jc w:val="both"/>
              <w:rPr>
                <w:rFonts w:ascii="StobiSerif" w:hAnsi="StobiSerif" w:cs="Cambria"/>
                <w:sz w:val="16"/>
                <w:szCs w:val="16"/>
              </w:rPr>
            </w:pPr>
          </w:p>
        </w:tc>
        <w:tc>
          <w:tcPr>
            <w:tcW w:w="0" w:type="auto"/>
          </w:tcPr>
          <w:p w:rsidR="006C0782" w:rsidRPr="00F050B9" w:rsidRDefault="006C0782" w:rsidP="0074765D">
            <w:pPr>
              <w:widowControl w:val="0"/>
              <w:autoSpaceDE w:val="0"/>
              <w:autoSpaceDN w:val="0"/>
              <w:adjustRightInd w:val="0"/>
              <w:spacing w:after="0" w:line="240" w:lineRule="auto"/>
              <w:ind w:right="70"/>
              <w:jc w:val="both"/>
              <w:rPr>
                <w:rFonts w:ascii="StobiSerif" w:hAnsi="StobiSerif" w:cs="Cambria"/>
                <w:sz w:val="16"/>
                <w:szCs w:val="16"/>
              </w:rPr>
            </w:pPr>
          </w:p>
        </w:tc>
        <w:tc>
          <w:tcPr>
            <w:tcW w:w="0" w:type="auto"/>
          </w:tcPr>
          <w:p w:rsidR="006C0782" w:rsidRPr="00F050B9" w:rsidRDefault="006C0782" w:rsidP="009A310E">
            <w:pPr>
              <w:widowControl w:val="0"/>
              <w:autoSpaceDE w:val="0"/>
              <w:autoSpaceDN w:val="0"/>
              <w:adjustRightInd w:val="0"/>
              <w:spacing w:after="0" w:line="240" w:lineRule="auto"/>
              <w:ind w:right="70"/>
              <w:jc w:val="both"/>
              <w:rPr>
                <w:rFonts w:ascii="StobiSerif" w:hAnsi="StobiSerif" w:cs="Cambria"/>
                <w:b/>
                <w:sz w:val="16"/>
                <w:szCs w:val="16"/>
              </w:rPr>
            </w:pPr>
            <w:r w:rsidRPr="00F050B9">
              <w:rPr>
                <w:rFonts w:ascii="StobiSerif" w:hAnsi="StobiSerif"/>
                <w:b/>
                <w:sz w:val="16"/>
                <w:szCs w:val="16"/>
              </w:rPr>
              <w:t xml:space="preserve">3.487.927,00 </w:t>
            </w:r>
            <w:r w:rsidRPr="00ED3252">
              <w:rPr>
                <w:rFonts w:ascii="StobiSerif" w:hAnsi="StobiSerif"/>
                <w:b/>
                <w:sz w:val="16"/>
                <w:szCs w:val="16"/>
              </w:rPr>
              <w:t>MKD</w:t>
            </w:r>
          </w:p>
        </w:tc>
      </w:tr>
      <w:tr w:rsidR="006C0782" w:rsidRPr="00ED3252" w:rsidTr="0074765D">
        <w:tc>
          <w:tcPr>
            <w:tcW w:w="0" w:type="auto"/>
            <w:tcBorders>
              <w:left w:val="nil"/>
              <w:right w:val="nil"/>
            </w:tcBorders>
            <w:shd w:val="clear" w:color="auto" w:fill="C0C0C0"/>
          </w:tcPr>
          <w:p w:rsidR="006C0782" w:rsidRPr="00F050B9" w:rsidRDefault="006C0782" w:rsidP="0074765D">
            <w:pPr>
              <w:widowControl w:val="0"/>
              <w:autoSpaceDE w:val="0"/>
              <w:autoSpaceDN w:val="0"/>
              <w:adjustRightInd w:val="0"/>
              <w:spacing w:after="0" w:line="240" w:lineRule="auto"/>
              <w:ind w:right="70"/>
              <w:jc w:val="center"/>
              <w:rPr>
                <w:rFonts w:ascii="StobiSerif" w:hAnsi="StobiSerif" w:cs="Cambria"/>
                <w:b/>
                <w:bCs/>
                <w:sz w:val="16"/>
                <w:szCs w:val="16"/>
              </w:rPr>
            </w:pPr>
            <w:r w:rsidRPr="00ED3252">
              <w:rPr>
                <w:rFonts w:ascii="StobiSerif" w:hAnsi="StobiSerif" w:cs="Cambria"/>
                <w:bCs/>
                <w:sz w:val="16"/>
                <w:szCs w:val="16"/>
              </w:rPr>
              <w:t>Prilep</w:t>
            </w:r>
          </w:p>
        </w:tc>
        <w:tc>
          <w:tcPr>
            <w:tcW w:w="0" w:type="auto"/>
            <w:tcBorders>
              <w:left w:val="nil"/>
              <w:right w:val="nil"/>
            </w:tcBorders>
            <w:shd w:val="clear" w:color="auto" w:fill="C0C0C0"/>
          </w:tcPr>
          <w:p w:rsidR="006C0782" w:rsidRPr="00F050B9" w:rsidRDefault="006C0782" w:rsidP="0074765D">
            <w:pPr>
              <w:widowControl w:val="0"/>
              <w:autoSpaceDE w:val="0"/>
              <w:autoSpaceDN w:val="0"/>
              <w:adjustRightInd w:val="0"/>
              <w:spacing w:after="0" w:line="240" w:lineRule="auto"/>
              <w:ind w:right="70"/>
              <w:jc w:val="both"/>
              <w:rPr>
                <w:rFonts w:ascii="StobiSerif" w:hAnsi="StobiSerif" w:cs="Cambria"/>
                <w:sz w:val="16"/>
                <w:szCs w:val="16"/>
              </w:rPr>
            </w:pPr>
          </w:p>
        </w:tc>
        <w:tc>
          <w:tcPr>
            <w:tcW w:w="0" w:type="auto"/>
            <w:tcBorders>
              <w:left w:val="nil"/>
              <w:right w:val="nil"/>
            </w:tcBorders>
            <w:shd w:val="clear" w:color="auto" w:fill="C0C0C0"/>
          </w:tcPr>
          <w:p w:rsidR="006C0782" w:rsidRPr="00F050B9" w:rsidRDefault="006C0782" w:rsidP="0074765D">
            <w:pPr>
              <w:widowControl w:val="0"/>
              <w:autoSpaceDE w:val="0"/>
              <w:autoSpaceDN w:val="0"/>
              <w:adjustRightInd w:val="0"/>
              <w:spacing w:after="0" w:line="240" w:lineRule="auto"/>
              <w:ind w:right="70"/>
              <w:jc w:val="both"/>
              <w:rPr>
                <w:rFonts w:ascii="StobiSerif" w:hAnsi="StobiSerif" w:cs="Cambria"/>
                <w:sz w:val="16"/>
                <w:szCs w:val="16"/>
              </w:rPr>
            </w:pPr>
            <w:r w:rsidRPr="00F050B9">
              <w:rPr>
                <w:rFonts w:ascii="StobiSerif" w:hAnsi="StobiSerif"/>
                <w:sz w:val="16"/>
                <w:szCs w:val="16"/>
              </w:rPr>
              <w:t>2.000.000,00</w:t>
            </w:r>
          </w:p>
        </w:tc>
        <w:tc>
          <w:tcPr>
            <w:tcW w:w="0" w:type="auto"/>
            <w:tcBorders>
              <w:left w:val="nil"/>
              <w:right w:val="nil"/>
            </w:tcBorders>
            <w:shd w:val="clear" w:color="auto" w:fill="C0C0C0"/>
          </w:tcPr>
          <w:p w:rsidR="006C0782" w:rsidRPr="00F050B9" w:rsidRDefault="006C0782" w:rsidP="0074765D">
            <w:pPr>
              <w:widowControl w:val="0"/>
              <w:autoSpaceDE w:val="0"/>
              <w:autoSpaceDN w:val="0"/>
              <w:adjustRightInd w:val="0"/>
              <w:spacing w:after="0" w:line="240" w:lineRule="auto"/>
              <w:ind w:right="70"/>
              <w:jc w:val="both"/>
              <w:rPr>
                <w:rFonts w:ascii="StobiSerif" w:hAnsi="StobiSerif" w:cs="Cambria"/>
                <w:sz w:val="16"/>
                <w:szCs w:val="16"/>
              </w:rPr>
            </w:pPr>
            <w:r w:rsidRPr="00F050B9">
              <w:rPr>
                <w:rFonts w:ascii="StobiSerif" w:hAnsi="StobiSerif"/>
                <w:sz w:val="16"/>
                <w:szCs w:val="16"/>
              </w:rPr>
              <w:t xml:space="preserve">   900.000,00</w:t>
            </w:r>
          </w:p>
        </w:tc>
        <w:tc>
          <w:tcPr>
            <w:tcW w:w="0" w:type="auto"/>
            <w:tcBorders>
              <w:left w:val="nil"/>
              <w:right w:val="nil"/>
            </w:tcBorders>
            <w:shd w:val="clear" w:color="auto" w:fill="C0C0C0"/>
          </w:tcPr>
          <w:p w:rsidR="006C0782" w:rsidRPr="00F050B9" w:rsidRDefault="006C0782" w:rsidP="0074765D">
            <w:pPr>
              <w:widowControl w:val="0"/>
              <w:autoSpaceDE w:val="0"/>
              <w:autoSpaceDN w:val="0"/>
              <w:adjustRightInd w:val="0"/>
              <w:spacing w:after="0" w:line="240" w:lineRule="auto"/>
              <w:ind w:right="70"/>
              <w:jc w:val="both"/>
              <w:rPr>
                <w:rFonts w:ascii="StobiSerif" w:hAnsi="StobiSerif" w:cs="Cambria"/>
                <w:sz w:val="16"/>
                <w:szCs w:val="16"/>
              </w:rPr>
            </w:pPr>
            <w:r w:rsidRPr="00F050B9">
              <w:rPr>
                <w:rFonts w:ascii="StobiSerif" w:hAnsi="StobiSerif" w:cs="Arial"/>
                <w:sz w:val="16"/>
                <w:szCs w:val="16"/>
                <w:lang w:val="ru-RU"/>
              </w:rPr>
              <w:t>1.000.000,00</w:t>
            </w:r>
          </w:p>
        </w:tc>
        <w:tc>
          <w:tcPr>
            <w:tcW w:w="0" w:type="auto"/>
            <w:tcBorders>
              <w:left w:val="nil"/>
              <w:right w:val="nil"/>
            </w:tcBorders>
            <w:shd w:val="clear" w:color="auto" w:fill="C0C0C0"/>
          </w:tcPr>
          <w:p w:rsidR="006C0782" w:rsidRPr="00F050B9" w:rsidRDefault="006C0782" w:rsidP="0074765D">
            <w:pPr>
              <w:widowControl w:val="0"/>
              <w:autoSpaceDE w:val="0"/>
              <w:autoSpaceDN w:val="0"/>
              <w:adjustRightInd w:val="0"/>
              <w:spacing w:after="0" w:line="240" w:lineRule="auto"/>
              <w:ind w:right="70"/>
              <w:jc w:val="both"/>
              <w:rPr>
                <w:rFonts w:ascii="StobiSerif" w:hAnsi="StobiSerif" w:cs="Cambria"/>
                <w:sz w:val="16"/>
                <w:szCs w:val="16"/>
              </w:rPr>
            </w:pPr>
            <w:r w:rsidRPr="00F050B9">
              <w:rPr>
                <w:rFonts w:ascii="StobiSerif" w:hAnsi="StobiSerif" w:cs="Arial"/>
                <w:sz w:val="16"/>
                <w:szCs w:val="16"/>
              </w:rPr>
              <w:t xml:space="preserve">   927.922,50  </w:t>
            </w:r>
          </w:p>
        </w:tc>
        <w:tc>
          <w:tcPr>
            <w:tcW w:w="0" w:type="auto"/>
            <w:tcBorders>
              <w:left w:val="nil"/>
              <w:right w:val="nil"/>
            </w:tcBorders>
            <w:shd w:val="clear" w:color="auto" w:fill="C0C0C0"/>
          </w:tcPr>
          <w:p w:rsidR="006C0782" w:rsidRPr="00F050B9" w:rsidRDefault="006C0782" w:rsidP="0074765D">
            <w:pPr>
              <w:widowControl w:val="0"/>
              <w:autoSpaceDE w:val="0"/>
              <w:autoSpaceDN w:val="0"/>
              <w:adjustRightInd w:val="0"/>
              <w:spacing w:after="0" w:line="240" w:lineRule="auto"/>
              <w:ind w:right="70"/>
              <w:jc w:val="both"/>
              <w:rPr>
                <w:rFonts w:ascii="StobiSerif" w:hAnsi="StobiSerif" w:cs="Cambria"/>
                <w:b/>
                <w:sz w:val="16"/>
                <w:szCs w:val="16"/>
              </w:rPr>
            </w:pPr>
            <w:r w:rsidRPr="00F050B9">
              <w:rPr>
                <w:rFonts w:ascii="StobiSerif" w:hAnsi="StobiSerif" w:cs="Cambria"/>
                <w:b/>
                <w:sz w:val="16"/>
                <w:szCs w:val="16"/>
              </w:rPr>
              <w:t xml:space="preserve">4.827.922,50 </w:t>
            </w:r>
            <w:r w:rsidRPr="00ED3252">
              <w:rPr>
                <w:rFonts w:ascii="StobiSerif" w:hAnsi="StobiSerif"/>
                <w:b/>
                <w:sz w:val="16"/>
                <w:szCs w:val="16"/>
              </w:rPr>
              <w:t>MKD</w:t>
            </w:r>
          </w:p>
        </w:tc>
      </w:tr>
      <w:tr w:rsidR="006C0782" w:rsidRPr="00ED3252" w:rsidTr="0074765D">
        <w:tc>
          <w:tcPr>
            <w:tcW w:w="0" w:type="auto"/>
          </w:tcPr>
          <w:p w:rsidR="006C0782" w:rsidRPr="00F050B9" w:rsidRDefault="006C0782" w:rsidP="0074765D">
            <w:pPr>
              <w:widowControl w:val="0"/>
              <w:autoSpaceDE w:val="0"/>
              <w:autoSpaceDN w:val="0"/>
              <w:adjustRightInd w:val="0"/>
              <w:spacing w:after="0" w:line="240" w:lineRule="auto"/>
              <w:ind w:right="70"/>
              <w:jc w:val="center"/>
              <w:rPr>
                <w:rFonts w:ascii="StobiSerif" w:hAnsi="StobiSerif" w:cs="Cambria"/>
                <w:b/>
                <w:bCs/>
                <w:sz w:val="16"/>
                <w:szCs w:val="16"/>
              </w:rPr>
            </w:pPr>
            <w:r w:rsidRPr="00ED3252">
              <w:rPr>
                <w:rFonts w:ascii="StobiSerif" w:hAnsi="StobiSerif" w:cs="Cambria"/>
                <w:bCs/>
                <w:sz w:val="16"/>
                <w:szCs w:val="16"/>
              </w:rPr>
              <w:t>Bitola</w:t>
            </w:r>
          </w:p>
        </w:tc>
        <w:tc>
          <w:tcPr>
            <w:tcW w:w="0" w:type="auto"/>
          </w:tcPr>
          <w:p w:rsidR="006C0782" w:rsidRPr="00F050B9" w:rsidRDefault="006C0782" w:rsidP="0074765D">
            <w:pPr>
              <w:widowControl w:val="0"/>
              <w:autoSpaceDE w:val="0"/>
              <w:autoSpaceDN w:val="0"/>
              <w:adjustRightInd w:val="0"/>
              <w:spacing w:after="0" w:line="240" w:lineRule="auto"/>
              <w:ind w:right="70"/>
              <w:jc w:val="both"/>
              <w:rPr>
                <w:rFonts w:ascii="StobiSerif" w:hAnsi="StobiSerif" w:cs="Cambria"/>
                <w:sz w:val="16"/>
                <w:szCs w:val="16"/>
              </w:rPr>
            </w:pPr>
          </w:p>
        </w:tc>
        <w:tc>
          <w:tcPr>
            <w:tcW w:w="0" w:type="auto"/>
          </w:tcPr>
          <w:p w:rsidR="006C0782" w:rsidRPr="00F050B9" w:rsidRDefault="006C0782" w:rsidP="0074765D">
            <w:pPr>
              <w:widowControl w:val="0"/>
              <w:autoSpaceDE w:val="0"/>
              <w:autoSpaceDN w:val="0"/>
              <w:adjustRightInd w:val="0"/>
              <w:spacing w:after="0" w:line="240" w:lineRule="auto"/>
              <w:ind w:right="70"/>
              <w:jc w:val="both"/>
              <w:rPr>
                <w:rFonts w:ascii="StobiSerif" w:hAnsi="StobiSerif" w:cs="Cambria"/>
                <w:sz w:val="16"/>
                <w:szCs w:val="16"/>
              </w:rPr>
            </w:pPr>
            <w:r w:rsidRPr="00F050B9">
              <w:rPr>
                <w:rFonts w:ascii="StobiSerif" w:hAnsi="StobiSerif"/>
                <w:sz w:val="16"/>
                <w:szCs w:val="16"/>
              </w:rPr>
              <w:t>1.394.000,00</w:t>
            </w:r>
          </w:p>
        </w:tc>
        <w:tc>
          <w:tcPr>
            <w:tcW w:w="0" w:type="auto"/>
          </w:tcPr>
          <w:p w:rsidR="006C0782" w:rsidRPr="00F050B9" w:rsidRDefault="006C0782" w:rsidP="0074765D">
            <w:pPr>
              <w:widowControl w:val="0"/>
              <w:autoSpaceDE w:val="0"/>
              <w:autoSpaceDN w:val="0"/>
              <w:adjustRightInd w:val="0"/>
              <w:spacing w:after="0" w:line="240" w:lineRule="auto"/>
              <w:ind w:right="70"/>
              <w:jc w:val="both"/>
              <w:rPr>
                <w:rFonts w:ascii="StobiSerif" w:hAnsi="StobiSerif" w:cs="Cambria"/>
                <w:sz w:val="16"/>
                <w:szCs w:val="16"/>
              </w:rPr>
            </w:pPr>
            <w:r w:rsidRPr="00F050B9">
              <w:rPr>
                <w:rFonts w:ascii="StobiSerif" w:hAnsi="StobiSerif"/>
                <w:sz w:val="16"/>
                <w:szCs w:val="16"/>
              </w:rPr>
              <w:t>2.086.000,00</w:t>
            </w:r>
          </w:p>
        </w:tc>
        <w:tc>
          <w:tcPr>
            <w:tcW w:w="0" w:type="auto"/>
          </w:tcPr>
          <w:p w:rsidR="006C0782" w:rsidRPr="00F050B9" w:rsidRDefault="006C0782" w:rsidP="0074765D">
            <w:pPr>
              <w:widowControl w:val="0"/>
              <w:autoSpaceDE w:val="0"/>
              <w:autoSpaceDN w:val="0"/>
              <w:adjustRightInd w:val="0"/>
              <w:spacing w:after="0" w:line="240" w:lineRule="auto"/>
              <w:ind w:right="70"/>
              <w:jc w:val="both"/>
              <w:rPr>
                <w:rFonts w:ascii="StobiSerif" w:hAnsi="StobiSerif" w:cs="Cambria"/>
                <w:sz w:val="16"/>
                <w:szCs w:val="16"/>
              </w:rPr>
            </w:pPr>
            <w:r w:rsidRPr="00F050B9">
              <w:rPr>
                <w:rFonts w:ascii="StobiSerif" w:hAnsi="StobiSerif" w:cs="Arial"/>
                <w:sz w:val="16"/>
                <w:szCs w:val="16"/>
                <w:lang w:val="ru-RU"/>
              </w:rPr>
              <w:t>1.781.410,00</w:t>
            </w:r>
          </w:p>
        </w:tc>
        <w:tc>
          <w:tcPr>
            <w:tcW w:w="0" w:type="auto"/>
          </w:tcPr>
          <w:p w:rsidR="006C0782" w:rsidRPr="00F050B9" w:rsidRDefault="006C0782" w:rsidP="0074765D">
            <w:pPr>
              <w:widowControl w:val="0"/>
              <w:autoSpaceDE w:val="0"/>
              <w:autoSpaceDN w:val="0"/>
              <w:adjustRightInd w:val="0"/>
              <w:spacing w:after="0" w:line="240" w:lineRule="auto"/>
              <w:ind w:right="70"/>
              <w:jc w:val="both"/>
              <w:rPr>
                <w:rFonts w:ascii="StobiSerif" w:hAnsi="StobiSerif" w:cs="Cambria"/>
                <w:sz w:val="16"/>
                <w:szCs w:val="16"/>
              </w:rPr>
            </w:pPr>
            <w:r w:rsidRPr="00F050B9">
              <w:rPr>
                <w:rFonts w:ascii="StobiSerif" w:hAnsi="StobiSerif" w:cs="Arial"/>
                <w:sz w:val="16"/>
                <w:szCs w:val="16"/>
              </w:rPr>
              <w:t>1.500.000,00</w:t>
            </w:r>
          </w:p>
        </w:tc>
        <w:tc>
          <w:tcPr>
            <w:tcW w:w="0" w:type="auto"/>
          </w:tcPr>
          <w:p w:rsidR="006C0782" w:rsidRPr="00F050B9" w:rsidRDefault="006C0782" w:rsidP="0074765D">
            <w:pPr>
              <w:widowControl w:val="0"/>
              <w:autoSpaceDE w:val="0"/>
              <w:autoSpaceDN w:val="0"/>
              <w:adjustRightInd w:val="0"/>
              <w:spacing w:after="0" w:line="240" w:lineRule="auto"/>
              <w:ind w:right="70"/>
              <w:jc w:val="both"/>
              <w:rPr>
                <w:rFonts w:ascii="StobiSerif" w:hAnsi="StobiSerif" w:cs="Cambria"/>
                <w:b/>
                <w:sz w:val="16"/>
                <w:szCs w:val="16"/>
              </w:rPr>
            </w:pPr>
            <w:r w:rsidRPr="00F050B9">
              <w:rPr>
                <w:rFonts w:ascii="StobiSerif" w:hAnsi="StobiSerif" w:cs="Cambria"/>
                <w:b/>
                <w:sz w:val="16"/>
                <w:szCs w:val="16"/>
              </w:rPr>
              <w:t xml:space="preserve">7.301.410,00 </w:t>
            </w:r>
            <w:r w:rsidRPr="00ED3252">
              <w:rPr>
                <w:rFonts w:ascii="StobiSerif" w:hAnsi="StobiSerif"/>
                <w:b/>
                <w:sz w:val="16"/>
                <w:szCs w:val="16"/>
              </w:rPr>
              <w:t>MKD</w:t>
            </w:r>
          </w:p>
        </w:tc>
      </w:tr>
      <w:tr w:rsidR="006C0782" w:rsidRPr="00ED3252" w:rsidTr="0074765D">
        <w:tc>
          <w:tcPr>
            <w:tcW w:w="0" w:type="auto"/>
            <w:tcBorders>
              <w:left w:val="nil"/>
              <w:right w:val="nil"/>
            </w:tcBorders>
            <w:shd w:val="clear" w:color="auto" w:fill="C0C0C0"/>
          </w:tcPr>
          <w:p w:rsidR="006C0782" w:rsidRPr="00F050B9" w:rsidRDefault="006C0782" w:rsidP="0074765D">
            <w:pPr>
              <w:widowControl w:val="0"/>
              <w:autoSpaceDE w:val="0"/>
              <w:autoSpaceDN w:val="0"/>
              <w:adjustRightInd w:val="0"/>
              <w:spacing w:after="0" w:line="240" w:lineRule="auto"/>
              <w:ind w:right="70"/>
              <w:jc w:val="center"/>
              <w:rPr>
                <w:rFonts w:ascii="StobiSerif" w:hAnsi="StobiSerif" w:cs="Cambria"/>
                <w:b/>
                <w:bCs/>
                <w:sz w:val="16"/>
                <w:szCs w:val="16"/>
              </w:rPr>
            </w:pPr>
            <w:r w:rsidRPr="00ED3252">
              <w:rPr>
                <w:rFonts w:ascii="StobiSerif" w:hAnsi="StobiSerif" w:cs="Cambria"/>
                <w:bCs/>
                <w:sz w:val="16"/>
                <w:szCs w:val="16"/>
              </w:rPr>
              <w:t>Kumanovo</w:t>
            </w:r>
          </w:p>
        </w:tc>
        <w:tc>
          <w:tcPr>
            <w:tcW w:w="0" w:type="auto"/>
            <w:tcBorders>
              <w:left w:val="nil"/>
              <w:right w:val="nil"/>
            </w:tcBorders>
            <w:shd w:val="clear" w:color="auto" w:fill="C0C0C0"/>
          </w:tcPr>
          <w:p w:rsidR="006C0782" w:rsidRPr="00F050B9" w:rsidRDefault="006C0782" w:rsidP="0074765D">
            <w:pPr>
              <w:widowControl w:val="0"/>
              <w:autoSpaceDE w:val="0"/>
              <w:autoSpaceDN w:val="0"/>
              <w:adjustRightInd w:val="0"/>
              <w:spacing w:after="0" w:line="240" w:lineRule="auto"/>
              <w:ind w:right="70"/>
              <w:jc w:val="both"/>
              <w:rPr>
                <w:rFonts w:ascii="StobiSerif" w:hAnsi="StobiSerif" w:cs="Cambria"/>
                <w:sz w:val="16"/>
                <w:szCs w:val="16"/>
              </w:rPr>
            </w:pPr>
          </w:p>
        </w:tc>
        <w:tc>
          <w:tcPr>
            <w:tcW w:w="0" w:type="auto"/>
            <w:tcBorders>
              <w:left w:val="nil"/>
              <w:right w:val="nil"/>
            </w:tcBorders>
            <w:shd w:val="clear" w:color="auto" w:fill="C0C0C0"/>
          </w:tcPr>
          <w:p w:rsidR="006C0782" w:rsidRPr="00F050B9" w:rsidRDefault="006C0782" w:rsidP="0074765D">
            <w:pPr>
              <w:widowControl w:val="0"/>
              <w:autoSpaceDE w:val="0"/>
              <w:autoSpaceDN w:val="0"/>
              <w:adjustRightInd w:val="0"/>
              <w:spacing w:after="0" w:line="240" w:lineRule="auto"/>
              <w:ind w:right="70"/>
              <w:jc w:val="both"/>
              <w:rPr>
                <w:rFonts w:ascii="StobiSerif" w:hAnsi="StobiSerif" w:cs="Cambria"/>
                <w:sz w:val="16"/>
                <w:szCs w:val="16"/>
              </w:rPr>
            </w:pPr>
            <w:r w:rsidRPr="00F050B9">
              <w:rPr>
                <w:rFonts w:ascii="StobiSerif" w:hAnsi="StobiSerif"/>
                <w:sz w:val="16"/>
                <w:szCs w:val="16"/>
              </w:rPr>
              <w:t>1.000.000,00</w:t>
            </w:r>
          </w:p>
        </w:tc>
        <w:tc>
          <w:tcPr>
            <w:tcW w:w="0" w:type="auto"/>
            <w:tcBorders>
              <w:left w:val="nil"/>
              <w:right w:val="nil"/>
            </w:tcBorders>
            <w:shd w:val="clear" w:color="auto" w:fill="C0C0C0"/>
          </w:tcPr>
          <w:p w:rsidR="006C0782" w:rsidRPr="00F050B9" w:rsidRDefault="006C0782" w:rsidP="0074765D">
            <w:pPr>
              <w:widowControl w:val="0"/>
              <w:autoSpaceDE w:val="0"/>
              <w:autoSpaceDN w:val="0"/>
              <w:adjustRightInd w:val="0"/>
              <w:spacing w:after="0" w:line="240" w:lineRule="auto"/>
              <w:ind w:right="70"/>
              <w:jc w:val="both"/>
              <w:rPr>
                <w:rFonts w:ascii="StobiSerif" w:hAnsi="StobiSerif" w:cs="Cambria"/>
                <w:sz w:val="16"/>
                <w:szCs w:val="16"/>
              </w:rPr>
            </w:pPr>
          </w:p>
        </w:tc>
        <w:tc>
          <w:tcPr>
            <w:tcW w:w="0" w:type="auto"/>
            <w:tcBorders>
              <w:left w:val="nil"/>
              <w:right w:val="nil"/>
            </w:tcBorders>
            <w:shd w:val="clear" w:color="auto" w:fill="C0C0C0"/>
          </w:tcPr>
          <w:p w:rsidR="006C0782" w:rsidRPr="00F050B9" w:rsidRDefault="006C0782" w:rsidP="0074765D">
            <w:pPr>
              <w:widowControl w:val="0"/>
              <w:autoSpaceDE w:val="0"/>
              <w:autoSpaceDN w:val="0"/>
              <w:adjustRightInd w:val="0"/>
              <w:spacing w:after="0" w:line="240" w:lineRule="auto"/>
              <w:ind w:right="70"/>
              <w:jc w:val="both"/>
              <w:rPr>
                <w:rFonts w:ascii="StobiSerif" w:hAnsi="StobiSerif" w:cs="Cambria"/>
                <w:sz w:val="16"/>
                <w:szCs w:val="16"/>
              </w:rPr>
            </w:pPr>
          </w:p>
        </w:tc>
        <w:tc>
          <w:tcPr>
            <w:tcW w:w="0" w:type="auto"/>
            <w:tcBorders>
              <w:left w:val="nil"/>
              <w:right w:val="nil"/>
            </w:tcBorders>
            <w:shd w:val="clear" w:color="auto" w:fill="C0C0C0"/>
          </w:tcPr>
          <w:p w:rsidR="006C0782" w:rsidRPr="00F050B9" w:rsidRDefault="006C0782" w:rsidP="0074765D">
            <w:pPr>
              <w:widowControl w:val="0"/>
              <w:autoSpaceDE w:val="0"/>
              <w:autoSpaceDN w:val="0"/>
              <w:adjustRightInd w:val="0"/>
              <w:spacing w:after="0" w:line="240" w:lineRule="auto"/>
              <w:ind w:right="70"/>
              <w:jc w:val="both"/>
              <w:rPr>
                <w:rFonts w:ascii="StobiSerif" w:hAnsi="StobiSerif" w:cs="Cambria"/>
                <w:sz w:val="16"/>
                <w:szCs w:val="16"/>
              </w:rPr>
            </w:pPr>
          </w:p>
        </w:tc>
        <w:tc>
          <w:tcPr>
            <w:tcW w:w="0" w:type="auto"/>
            <w:tcBorders>
              <w:left w:val="nil"/>
              <w:right w:val="nil"/>
            </w:tcBorders>
            <w:shd w:val="clear" w:color="auto" w:fill="C0C0C0"/>
          </w:tcPr>
          <w:p w:rsidR="006C0782" w:rsidRPr="00F050B9" w:rsidRDefault="006C0782" w:rsidP="0074765D">
            <w:pPr>
              <w:widowControl w:val="0"/>
              <w:autoSpaceDE w:val="0"/>
              <w:autoSpaceDN w:val="0"/>
              <w:adjustRightInd w:val="0"/>
              <w:spacing w:after="0" w:line="240" w:lineRule="auto"/>
              <w:ind w:right="70"/>
              <w:jc w:val="both"/>
              <w:rPr>
                <w:rFonts w:ascii="StobiSerif" w:hAnsi="StobiSerif" w:cs="Cambria"/>
                <w:b/>
                <w:sz w:val="16"/>
                <w:szCs w:val="16"/>
              </w:rPr>
            </w:pPr>
            <w:r w:rsidRPr="00F050B9">
              <w:rPr>
                <w:rFonts w:ascii="StobiSerif" w:hAnsi="StobiSerif" w:cs="Arial"/>
                <w:b/>
                <w:sz w:val="16"/>
                <w:szCs w:val="16"/>
              </w:rPr>
              <w:t>1.000.000,00</w:t>
            </w:r>
            <w:r w:rsidRPr="00F050B9">
              <w:rPr>
                <w:rFonts w:ascii="StobiSerif" w:hAnsi="StobiSerif" w:cs="Cambria"/>
                <w:b/>
                <w:sz w:val="16"/>
                <w:szCs w:val="16"/>
              </w:rPr>
              <w:t xml:space="preserve"> </w:t>
            </w:r>
            <w:r w:rsidRPr="00ED3252">
              <w:rPr>
                <w:rFonts w:ascii="StobiSerif" w:hAnsi="StobiSerif"/>
                <w:b/>
                <w:sz w:val="16"/>
                <w:szCs w:val="16"/>
              </w:rPr>
              <w:t>MKD</w:t>
            </w:r>
          </w:p>
        </w:tc>
      </w:tr>
      <w:tr w:rsidR="006C0782" w:rsidRPr="00ED3252" w:rsidTr="0074765D">
        <w:tc>
          <w:tcPr>
            <w:tcW w:w="0" w:type="auto"/>
          </w:tcPr>
          <w:p w:rsidR="006C0782" w:rsidRPr="00F050B9" w:rsidRDefault="006C0782" w:rsidP="0074765D">
            <w:pPr>
              <w:widowControl w:val="0"/>
              <w:autoSpaceDE w:val="0"/>
              <w:autoSpaceDN w:val="0"/>
              <w:adjustRightInd w:val="0"/>
              <w:spacing w:after="0" w:line="240" w:lineRule="auto"/>
              <w:ind w:right="70"/>
              <w:jc w:val="center"/>
              <w:rPr>
                <w:rFonts w:ascii="StobiSerif" w:hAnsi="StobiSerif" w:cs="Cambria"/>
                <w:b/>
                <w:bCs/>
                <w:sz w:val="16"/>
                <w:szCs w:val="16"/>
              </w:rPr>
            </w:pPr>
            <w:r w:rsidRPr="00ED3252">
              <w:rPr>
                <w:rFonts w:ascii="StobiSerif" w:hAnsi="StobiSerif" w:cs="Cambria"/>
                <w:bCs/>
                <w:sz w:val="16"/>
                <w:szCs w:val="16"/>
              </w:rPr>
              <w:t>Berovo</w:t>
            </w:r>
          </w:p>
        </w:tc>
        <w:tc>
          <w:tcPr>
            <w:tcW w:w="0" w:type="auto"/>
          </w:tcPr>
          <w:p w:rsidR="006C0782" w:rsidRPr="00F050B9" w:rsidRDefault="006C0782" w:rsidP="0074765D">
            <w:pPr>
              <w:widowControl w:val="0"/>
              <w:autoSpaceDE w:val="0"/>
              <w:autoSpaceDN w:val="0"/>
              <w:adjustRightInd w:val="0"/>
              <w:spacing w:after="0" w:line="240" w:lineRule="auto"/>
              <w:ind w:right="70"/>
              <w:jc w:val="both"/>
              <w:rPr>
                <w:rFonts w:ascii="StobiSerif" w:hAnsi="StobiSerif" w:cs="Cambria"/>
                <w:sz w:val="16"/>
                <w:szCs w:val="16"/>
              </w:rPr>
            </w:pPr>
          </w:p>
        </w:tc>
        <w:tc>
          <w:tcPr>
            <w:tcW w:w="0" w:type="auto"/>
          </w:tcPr>
          <w:p w:rsidR="006C0782" w:rsidRPr="00F050B9" w:rsidRDefault="006C0782" w:rsidP="0074765D">
            <w:pPr>
              <w:widowControl w:val="0"/>
              <w:autoSpaceDE w:val="0"/>
              <w:autoSpaceDN w:val="0"/>
              <w:adjustRightInd w:val="0"/>
              <w:spacing w:after="0" w:line="240" w:lineRule="auto"/>
              <w:ind w:right="70"/>
              <w:jc w:val="both"/>
              <w:rPr>
                <w:rFonts w:ascii="StobiSerif" w:hAnsi="StobiSerif" w:cs="Cambria"/>
                <w:sz w:val="16"/>
                <w:szCs w:val="16"/>
              </w:rPr>
            </w:pPr>
          </w:p>
        </w:tc>
        <w:tc>
          <w:tcPr>
            <w:tcW w:w="0" w:type="auto"/>
          </w:tcPr>
          <w:p w:rsidR="006C0782" w:rsidRPr="00F050B9" w:rsidRDefault="006C0782" w:rsidP="0074765D">
            <w:pPr>
              <w:widowControl w:val="0"/>
              <w:autoSpaceDE w:val="0"/>
              <w:autoSpaceDN w:val="0"/>
              <w:adjustRightInd w:val="0"/>
              <w:spacing w:after="0" w:line="240" w:lineRule="auto"/>
              <w:ind w:right="70"/>
              <w:jc w:val="both"/>
              <w:rPr>
                <w:rFonts w:ascii="StobiSerif" w:hAnsi="StobiSerif" w:cs="Cambria"/>
                <w:sz w:val="16"/>
                <w:szCs w:val="16"/>
              </w:rPr>
            </w:pPr>
          </w:p>
        </w:tc>
        <w:tc>
          <w:tcPr>
            <w:tcW w:w="0" w:type="auto"/>
          </w:tcPr>
          <w:p w:rsidR="006C0782" w:rsidRPr="00F050B9" w:rsidRDefault="006C0782" w:rsidP="0074765D">
            <w:pPr>
              <w:widowControl w:val="0"/>
              <w:autoSpaceDE w:val="0"/>
              <w:autoSpaceDN w:val="0"/>
              <w:adjustRightInd w:val="0"/>
              <w:spacing w:after="0" w:line="240" w:lineRule="auto"/>
              <w:ind w:right="70"/>
              <w:jc w:val="both"/>
              <w:rPr>
                <w:rFonts w:ascii="StobiSerif" w:hAnsi="StobiSerif" w:cs="Cambria"/>
                <w:sz w:val="16"/>
                <w:szCs w:val="16"/>
              </w:rPr>
            </w:pPr>
          </w:p>
        </w:tc>
        <w:tc>
          <w:tcPr>
            <w:tcW w:w="0" w:type="auto"/>
          </w:tcPr>
          <w:p w:rsidR="006C0782" w:rsidRPr="00F050B9" w:rsidRDefault="006C0782" w:rsidP="0074765D">
            <w:pPr>
              <w:widowControl w:val="0"/>
              <w:autoSpaceDE w:val="0"/>
              <w:autoSpaceDN w:val="0"/>
              <w:adjustRightInd w:val="0"/>
              <w:spacing w:after="0" w:line="240" w:lineRule="auto"/>
              <w:ind w:right="70"/>
              <w:jc w:val="both"/>
              <w:rPr>
                <w:rFonts w:ascii="StobiSerif" w:hAnsi="StobiSerif" w:cs="Cambria"/>
                <w:sz w:val="16"/>
                <w:szCs w:val="16"/>
              </w:rPr>
            </w:pPr>
            <w:r w:rsidRPr="00F050B9">
              <w:rPr>
                <w:rFonts w:ascii="StobiSerif" w:hAnsi="StobiSerif" w:cs="Arial"/>
                <w:sz w:val="16"/>
                <w:szCs w:val="16"/>
              </w:rPr>
              <w:t>1.000.000,00</w:t>
            </w:r>
          </w:p>
        </w:tc>
        <w:tc>
          <w:tcPr>
            <w:tcW w:w="0" w:type="auto"/>
          </w:tcPr>
          <w:p w:rsidR="006C0782" w:rsidRPr="00F050B9" w:rsidRDefault="006C0782" w:rsidP="0074765D">
            <w:pPr>
              <w:widowControl w:val="0"/>
              <w:autoSpaceDE w:val="0"/>
              <w:autoSpaceDN w:val="0"/>
              <w:adjustRightInd w:val="0"/>
              <w:spacing w:after="0" w:line="240" w:lineRule="auto"/>
              <w:ind w:right="70"/>
              <w:jc w:val="both"/>
              <w:rPr>
                <w:rFonts w:ascii="StobiSerif" w:hAnsi="StobiSerif" w:cs="Cambria"/>
                <w:b/>
                <w:sz w:val="16"/>
                <w:szCs w:val="16"/>
              </w:rPr>
            </w:pPr>
            <w:r w:rsidRPr="00F050B9">
              <w:rPr>
                <w:rFonts w:ascii="StobiSerif" w:hAnsi="StobiSerif" w:cs="Arial"/>
                <w:b/>
                <w:sz w:val="16"/>
                <w:szCs w:val="16"/>
              </w:rPr>
              <w:t>1.000.000,00</w:t>
            </w:r>
            <w:r w:rsidRPr="00F050B9">
              <w:rPr>
                <w:rFonts w:ascii="StobiSerif" w:hAnsi="StobiSerif" w:cs="Cambria"/>
                <w:b/>
                <w:sz w:val="16"/>
                <w:szCs w:val="16"/>
              </w:rPr>
              <w:t xml:space="preserve"> </w:t>
            </w:r>
            <w:r w:rsidRPr="00ED3252">
              <w:rPr>
                <w:rFonts w:ascii="StobiSerif" w:hAnsi="StobiSerif"/>
                <w:b/>
                <w:sz w:val="16"/>
                <w:szCs w:val="16"/>
              </w:rPr>
              <w:t>MKD</w:t>
            </w:r>
          </w:p>
        </w:tc>
      </w:tr>
      <w:tr w:rsidR="006C0782" w:rsidRPr="00ED3252" w:rsidTr="0074765D">
        <w:tc>
          <w:tcPr>
            <w:tcW w:w="0" w:type="auto"/>
            <w:tcBorders>
              <w:left w:val="nil"/>
              <w:right w:val="nil"/>
            </w:tcBorders>
            <w:shd w:val="clear" w:color="auto" w:fill="C0C0C0"/>
          </w:tcPr>
          <w:p w:rsidR="006C0782" w:rsidRPr="00F050B9" w:rsidRDefault="006C0782" w:rsidP="0074765D">
            <w:pPr>
              <w:widowControl w:val="0"/>
              <w:autoSpaceDE w:val="0"/>
              <w:autoSpaceDN w:val="0"/>
              <w:adjustRightInd w:val="0"/>
              <w:spacing w:after="0" w:line="240" w:lineRule="auto"/>
              <w:ind w:right="70"/>
              <w:jc w:val="center"/>
              <w:rPr>
                <w:rFonts w:ascii="StobiSerif" w:hAnsi="StobiSerif" w:cs="Cambria"/>
                <w:b/>
                <w:bCs/>
                <w:sz w:val="16"/>
                <w:szCs w:val="16"/>
              </w:rPr>
            </w:pPr>
            <w:r w:rsidRPr="00ED3252">
              <w:rPr>
                <w:rFonts w:ascii="StobiSerif" w:hAnsi="StobiSerif" w:cs="Cambria"/>
                <w:bCs/>
                <w:sz w:val="16"/>
                <w:szCs w:val="16"/>
              </w:rPr>
              <w:t>Delcevo</w:t>
            </w:r>
          </w:p>
        </w:tc>
        <w:tc>
          <w:tcPr>
            <w:tcW w:w="0" w:type="auto"/>
            <w:tcBorders>
              <w:left w:val="nil"/>
              <w:right w:val="nil"/>
            </w:tcBorders>
            <w:shd w:val="clear" w:color="auto" w:fill="C0C0C0"/>
          </w:tcPr>
          <w:p w:rsidR="006C0782" w:rsidRPr="00F050B9" w:rsidRDefault="006C0782" w:rsidP="0074765D">
            <w:pPr>
              <w:widowControl w:val="0"/>
              <w:autoSpaceDE w:val="0"/>
              <w:autoSpaceDN w:val="0"/>
              <w:adjustRightInd w:val="0"/>
              <w:spacing w:after="0" w:line="240" w:lineRule="auto"/>
              <w:ind w:right="70"/>
              <w:jc w:val="both"/>
              <w:rPr>
                <w:rFonts w:ascii="StobiSerif" w:hAnsi="StobiSerif" w:cs="Cambria"/>
                <w:sz w:val="16"/>
                <w:szCs w:val="16"/>
              </w:rPr>
            </w:pPr>
          </w:p>
        </w:tc>
        <w:tc>
          <w:tcPr>
            <w:tcW w:w="0" w:type="auto"/>
            <w:tcBorders>
              <w:left w:val="nil"/>
              <w:right w:val="nil"/>
            </w:tcBorders>
            <w:shd w:val="clear" w:color="auto" w:fill="C0C0C0"/>
          </w:tcPr>
          <w:p w:rsidR="006C0782" w:rsidRPr="00F050B9" w:rsidRDefault="006C0782" w:rsidP="0074765D">
            <w:pPr>
              <w:widowControl w:val="0"/>
              <w:autoSpaceDE w:val="0"/>
              <w:autoSpaceDN w:val="0"/>
              <w:adjustRightInd w:val="0"/>
              <w:spacing w:after="0" w:line="240" w:lineRule="auto"/>
              <w:ind w:right="70"/>
              <w:jc w:val="both"/>
              <w:rPr>
                <w:rFonts w:ascii="StobiSerif" w:hAnsi="StobiSerif" w:cs="Cambria"/>
                <w:sz w:val="16"/>
                <w:szCs w:val="16"/>
              </w:rPr>
            </w:pPr>
            <w:r w:rsidRPr="00F050B9">
              <w:rPr>
                <w:rFonts w:ascii="StobiSerif" w:hAnsi="StobiSerif"/>
                <w:sz w:val="16"/>
                <w:szCs w:val="16"/>
              </w:rPr>
              <w:t xml:space="preserve">   500.000,00</w:t>
            </w:r>
          </w:p>
        </w:tc>
        <w:tc>
          <w:tcPr>
            <w:tcW w:w="0" w:type="auto"/>
            <w:tcBorders>
              <w:left w:val="nil"/>
              <w:right w:val="nil"/>
            </w:tcBorders>
            <w:shd w:val="clear" w:color="auto" w:fill="C0C0C0"/>
          </w:tcPr>
          <w:p w:rsidR="006C0782" w:rsidRPr="00F050B9" w:rsidRDefault="006C0782" w:rsidP="0074765D">
            <w:pPr>
              <w:widowControl w:val="0"/>
              <w:autoSpaceDE w:val="0"/>
              <w:autoSpaceDN w:val="0"/>
              <w:adjustRightInd w:val="0"/>
              <w:spacing w:after="0" w:line="240" w:lineRule="auto"/>
              <w:ind w:right="70"/>
              <w:jc w:val="both"/>
              <w:rPr>
                <w:rFonts w:ascii="StobiSerif" w:hAnsi="StobiSerif" w:cs="Cambria"/>
                <w:sz w:val="16"/>
                <w:szCs w:val="16"/>
              </w:rPr>
            </w:pPr>
            <w:r w:rsidRPr="00F050B9">
              <w:rPr>
                <w:rFonts w:ascii="StobiSerif" w:hAnsi="StobiSerif"/>
                <w:sz w:val="16"/>
                <w:szCs w:val="16"/>
              </w:rPr>
              <w:t xml:space="preserve">   800.000,00</w:t>
            </w:r>
          </w:p>
        </w:tc>
        <w:tc>
          <w:tcPr>
            <w:tcW w:w="0" w:type="auto"/>
            <w:tcBorders>
              <w:left w:val="nil"/>
              <w:right w:val="nil"/>
            </w:tcBorders>
            <w:shd w:val="clear" w:color="auto" w:fill="C0C0C0"/>
          </w:tcPr>
          <w:p w:rsidR="006C0782" w:rsidRPr="00F050B9" w:rsidRDefault="006C0782" w:rsidP="0074765D">
            <w:pPr>
              <w:widowControl w:val="0"/>
              <w:autoSpaceDE w:val="0"/>
              <w:autoSpaceDN w:val="0"/>
              <w:adjustRightInd w:val="0"/>
              <w:spacing w:after="0" w:line="240" w:lineRule="auto"/>
              <w:ind w:right="70"/>
              <w:jc w:val="both"/>
              <w:rPr>
                <w:rFonts w:ascii="StobiSerif" w:hAnsi="StobiSerif" w:cs="Cambria"/>
                <w:sz w:val="16"/>
                <w:szCs w:val="16"/>
              </w:rPr>
            </w:pPr>
          </w:p>
        </w:tc>
        <w:tc>
          <w:tcPr>
            <w:tcW w:w="0" w:type="auto"/>
            <w:tcBorders>
              <w:left w:val="nil"/>
              <w:right w:val="nil"/>
            </w:tcBorders>
            <w:shd w:val="clear" w:color="auto" w:fill="C0C0C0"/>
          </w:tcPr>
          <w:p w:rsidR="006C0782" w:rsidRPr="00F050B9" w:rsidRDefault="006C0782" w:rsidP="0074765D">
            <w:pPr>
              <w:widowControl w:val="0"/>
              <w:autoSpaceDE w:val="0"/>
              <w:autoSpaceDN w:val="0"/>
              <w:adjustRightInd w:val="0"/>
              <w:spacing w:after="0" w:line="240" w:lineRule="auto"/>
              <w:ind w:right="70"/>
              <w:jc w:val="both"/>
              <w:rPr>
                <w:rFonts w:ascii="StobiSerif" w:hAnsi="StobiSerif" w:cs="Cambria"/>
                <w:sz w:val="16"/>
                <w:szCs w:val="16"/>
              </w:rPr>
            </w:pPr>
          </w:p>
        </w:tc>
        <w:tc>
          <w:tcPr>
            <w:tcW w:w="0" w:type="auto"/>
            <w:tcBorders>
              <w:left w:val="nil"/>
              <w:right w:val="nil"/>
            </w:tcBorders>
            <w:shd w:val="clear" w:color="auto" w:fill="C0C0C0"/>
          </w:tcPr>
          <w:p w:rsidR="006C0782" w:rsidRPr="00F050B9" w:rsidRDefault="006C0782" w:rsidP="0074765D">
            <w:pPr>
              <w:widowControl w:val="0"/>
              <w:autoSpaceDE w:val="0"/>
              <w:autoSpaceDN w:val="0"/>
              <w:adjustRightInd w:val="0"/>
              <w:spacing w:after="0" w:line="240" w:lineRule="auto"/>
              <w:ind w:right="70"/>
              <w:jc w:val="both"/>
              <w:rPr>
                <w:rFonts w:ascii="StobiSerif" w:hAnsi="StobiSerif" w:cs="Cambria"/>
                <w:b/>
                <w:sz w:val="16"/>
                <w:szCs w:val="16"/>
              </w:rPr>
            </w:pPr>
            <w:r w:rsidRPr="00F050B9">
              <w:rPr>
                <w:rFonts w:ascii="StobiSerif" w:hAnsi="StobiSerif" w:cs="Arial"/>
                <w:b/>
                <w:sz w:val="16"/>
                <w:szCs w:val="16"/>
              </w:rPr>
              <w:t>1.000.000,00</w:t>
            </w:r>
            <w:r w:rsidRPr="00F050B9">
              <w:rPr>
                <w:rFonts w:ascii="StobiSerif" w:hAnsi="StobiSerif" w:cs="Cambria"/>
                <w:b/>
                <w:sz w:val="16"/>
                <w:szCs w:val="16"/>
              </w:rPr>
              <w:t xml:space="preserve"> </w:t>
            </w:r>
            <w:r w:rsidRPr="00ED3252">
              <w:rPr>
                <w:rFonts w:ascii="StobiSerif" w:hAnsi="StobiSerif"/>
                <w:b/>
                <w:sz w:val="16"/>
                <w:szCs w:val="16"/>
              </w:rPr>
              <w:t>MKD</w:t>
            </w:r>
          </w:p>
        </w:tc>
      </w:tr>
      <w:tr w:rsidR="006C0782" w:rsidRPr="00ED3252" w:rsidTr="0074765D">
        <w:tc>
          <w:tcPr>
            <w:tcW w:w="0" w:type="auto"/>
          </w:tcPr>
          <w:p w:rsidR="006C0782" w:rsidRPr="00F050B9" w:rsidRDefault="006C0782" w:rsidP="0074765D">
            <w:pPr>
              <w:widowControl w:val="0"/>
              <w:autoSpaceDE w:val="0"/>
              <w:autoSpaceDN w:val="0"/>
              <w:adjustRightInd w:val="0"/>
              <w:spacing w:after="0" w:line="240" w:lineRule="auto"/>
              <w:ind w:right="70"/>
              <w:jc w:val="center"/>
              <w:rPr>
                <w:rFonts w:ascii="StobiSerif" w:hAnsi="StobiSerif" w:cs="Cambria"/>
                <w:b/>
                <w:bCs/>
                <w:sz w:val="16"/>
                <w:szCs w:val="16"/>
              </w:rPr>
            </w:pPr>
            <w:r w:rsidRPr="00ED3252">
              <w:rPr>
                <w:rFonts w:ascii="StobiSerif" w:hAnsi="StobiSerif" w:cs="Cambria"/>
                <w:bCs/>
                <w:sz w:val="16"/>
                <w:szCs w:val="16"/>
              </w:rPr>
              <w:t>Kochani</w:t>
            </w:r>
          </w:p>
        </w:tc>
        <w:tc>
          <w:tcPr>
            <w:tcW w:w="0" w:type="auto"/>
          </w:tcPr>
          <w:p w:rsidR="006C0782" w:rsidRPr="00F050B9" w:rsidRDefault="006C0782" w:rsidP="0074765D">
            <w:pPr>
              <w:widowControl w:val="0"/>
              <w:autoSpaceDE w:val="0"/>
              <w:autoSpaceDN w:val="0"/>
              <w:adjustRightInd w:val="0"/>
              <w:spacing w:after="0" w:line="240" w:lineRule="auto"/>
              <w:ind w:right="70"/>
              <w:jc w:val="both"/>
              <w:rPr>
                <w:rFonts w:ascii="StobiSerif" w:hAnsi="StobiSerif" w:cs="Cambria"/>
                <w:sz w:val="16"/>
                <w:szCs w:val="16"/>
              </w:rPr>
            </w:pPr>
          </w:p>
        </w:tc>
        <w:tc>
          <w:tcPr>
            <w:tcW w:w="0" w:type="auto"/>
          </w:tcPr>
          <w:p w:rsidR="006C0782" w:rsidRPr="00F050B9" w:rsidRDefault="006C0782" w:rsidP="0074765D">
            <w:pPr>
              <w:widowControl w:val="0"/>
              <w:autoSpaceDE w:val="0"/>
              <w:autoSpaceDN w:val="0"/>
              <w:adjustRightInd w:val="0"/>
              <w:spacing w:after="0" w:line="240" w:lineRule="auto"/>
              <w:ind w:right="70"/>
              <w:jc w:val="both"/>
              <w:rPr>
                <w:rFonts w:ascii="StobiSerif" w:hAnsi="StobiSerif" w:cs="Cambria"/>
                <w:sz w:val="16"/>
                <w:szCs w:val="16"/>
              </w:rPr>
            </w:pPr>
            <w:r w:rsidRPr="00F050B9">
              <w:rPr>
                <w:rFonts w:ascii="StobiSerif" w:hAnsi="StobiSerif"/>
                <w:sz w:val="16"/>
                <w:szCs w:val="16"/>
              </w:rPr>
              <w:t>1.000.000,00</w:t>
            </w:r>
          </w:p>
        </w:tc>
        <w:tc>
          <w:tcPr>
            <w:tcW w:w="0" w:type="auto"/>
          </w:tcPr>
          <w:p w:rsidR="006C0782" w:rsidRPr="00F050B9" w:rsidRDefault="006C0782" w:rsidP="0074765D">
            <w:pPr>
              <w:widowControl w:val="0"/>
              <w:autoSpaceDE w:val="0"/>
              <w:autoSpaceDN w:val="0"/>
              <w:adjustRightInd w:val="0"/>
              <w:spacing w:after="0" w:line="240" w:lineRule="auto"/>
              <w:ind w:right="70"/>
              <w:jc w:val="both"/>
              <w:rPr>
                <w:rFonts w:ascii="StobiSerif" w:hAnsi="StobiSerif" w:cs="Cambria"/>
                <w:sz w:val="16"/>
                <w:szCs w:val="16"/>
              </w:rPr>
            </w:pPr>
            <w:r w:rsidRPr="00F050B9">
              <w:rPr>
                <w:rFonts w:ascii="StobiSerif" w:hAnsi="StobiSerif"/>
                <w:sz w:val="16"/>
                <w:szCs w:val="16"/>
              </w:rPr>
              <w:t>1.000.000,00</w:t>
            </w:r>
          </w:p>
        </w:tc>
        <w:tc>
          <w:tcPr>
            <w:tcW w:w="0" w:type="auto"/>
          </w:tcPr>
          <w:p w:rsidR="006C0782" w:rsidRPr="00F050B9" w:rsidRDefault="006C0782" w:rsidP="0074765D">
            <w:pPr>
              <w:widowControl w:val="0"/>
              <w:autoSpaceDE w:val="0"/>
              <w:autoSpaceDN w:val="0"/>
              <w:adjustRightInd w:val="0"/>
              <w:spacing w:after="0" w:line="240" w:lineRule="auto"/>
              <w:ind w:right="70"/>
              <w:jc w:val="both"/>
              <w:rPr>
                <w:rFonts w:ascii="StobiSerif" w:hAnsi="StobiSerif" w:cs="Cambria"/>
                <w:sz w:val="16"/>
                <w:szCs w:val="16"/>
              </w:rPr>
            </w:pPr>
            <w:r w:rsidRPr="00F050B9">
              <w:rPr>
                <w:rFonts w:ascii="StobiSerif" w:hAnsi="StobiSerif" w:cs="Arial"/>
                <w:sz w:val="16"/>
                <w:szCs w:val="16"/>
                <w:lang w:val="ru-RU"/>
              </w:rPr>
              <w:t>1.000.000,00</w:t>
            </w:r>
          </w:p>
        </w:tc>
        <w:tc>
          <w:tcPr>
            <w:tcW w:w="0" w:type="auto"/>
          </w:tcPr>
          <w:p w:rsidR="006C0782" w:rsidRPr="00F050B9" w:rsidRDefault="006C0782" w:rsidP="0074765D">
            <w:pPr>
              <w:widowControl w:val="0"/>
              <w:autoSpaceDE w:val="0"/>
              <w:autoSpaceDN w:val="0"/>
              <w:adjustRightInd w:val="0"/>
              <w:spacing w:after="0" w:line="240" w:lineRule="auto"/>
              <w:ind w:right="70"/>
              <w:jc w:val="both"/>
              <w:rPr>
                <w:rFonts w:ascii="StobiSerif" w:hAnsi="StobiSerif" w:cs="Cambria"/>
                <w:sz w:val="16"/>
                <w:szCs w:val="16"/>
              </w:rPr>
            </w:pPr>
            <w:r w:rsidRPr="00F050B9">
              <w:rPr>
                <w:rFonts w:ascii="StobiSerif" w:hAnsi="StobiSerif" w:cs="Arial"/>
                <w:sz w:val="16"/>
                <w:szCs w:val="16"/>
              </w:rPr>
              <w:t>2.000.000,00</w:t>
            </w:r>
          </w:p>
        </w:tc>
        <w:tc>
          <w:tcPr>
            <w:tcW w:w="0" w:type="auto"/>
          </w:tcPr>
          <w:p w:rsidR="006C0782" w:rsidRPr="00F050B9" w:rsidRDefault="006C0782" w:rsidP="0074765D">
            <w:pPr>
              <w:widowControl w:val="0"/>
              <w:autoSpaceDE w:val="0"/>
              <w:autoSpaceDN w:val="0"/>
              <w:adjustRightInd w:val="0"/>
              <w:spacing w:after="0" w:line="240" w:lineRule="auto"/>
              <w:ind w:right="70"/>
              <w:jc w:val="both"/>
              <w:rPr>
                <w:rFonts w:ascii="StobiSerif" w:hAnsi="StobiSerif" w:cs="Cambria"/>
                <w:b/>
                <w:sz w:val="16"/>
                <w:szCs w:val="16"/>
              </w:rPr>
            </w:pPr>
            <w:r w:rsidRPr="00F050B9">
              <w:rPr>
                <w:rFonts w:ascii="StobiSerif" w:hAnsi="StobiSerif" w:cs="Arial"/>
                <w:b/>
                <w:sz w:val="16"/>
                <w:szCs w:val="16"/>
              </w:rPr>
              <w:t>5.000.000,00</w:t>
            </w:r>
            <w:r w:rsidRPr="00F050B9">
              <w:rPr>
                <w:rFonts w:ascii="StobiSerif" w:hAnsi="StobiSerif" w:cs="Cambria"/>
                <w:b/>
                <w:sz w:val="16"/>
                <w:szCs w:val="16"/>
              </w:rPr>
              <w:t xml:space="preserve"> </w:t>
            </w:r>
            <w:r w:rsidRPr="00ED3252">
              <w:rPr>
                <w:rFonts w:ascii="StobiSerif" w:hAnsi="StobiSerif"/>
                <w:b/>
                <w:sz w:val="16"/>
                <w:szCs w:val="16"/>
              </w:rPr>
              <w:t>MKD</w:t>
            </w:r>
          </w:p>
        </w:tc>
      </w:tr>
      <w:tr w:rsidR="006C0782" w:rsidRPr="00ED3252" w:rsidTr="0074765D">
        <w:tc>
          <w:tcPr>
            <w:tcW w:w="0" w:type="auto"/>
            <w:tcBorders>
              <w:left w:val="nil"/>
              <w:right w:val="nil"/>
            </w:tcBorders>
            <w:shd w:val="clear" w:color="auto" w:fill="C0C0C0"/>
          </w:tcPr>
          <w:p w:rsidR="006C0782" w:rsidRPr="00F050B9" w:rsidRDefault="006C0782" w:rsidP="0074765D">
            <w:pPr>
              <w:widowControl w:val="0"/>
              <w:autoSpaceDE w:val="0"/>
              <w:autoSpaceDN w:val="0"/>
              <w:adjustRightInd w:val="0"/>
              <w:spacing w:after="0" w:line="240" w:lineRule="auto"/>
              <w:ind w:right="70"/>
              <w:jc w:val="center"/>
              <w:rPr>
                <w:rFonts w:ascii="StobiSerif" w:hAnsi="StobiSerif" w:cs="Cambria"/>
                <w:b/>
                <w:bCs/>
                <w:sz w:val="16"/>
                <w:szCs w:val="16"/>
              </w:rPr>
            </w:pPr>
            <w:r w:rsidRPr="00ED3252">
              <w:rPr>
                <w:rFonts w:ascii="StobiSerif" w:hAnsi="StobiSerif" w:cs="Cambria"/>
                <w:bCs/>
                <w:sz w:val="16"/>
                <w:szCs w:val="16"/>
              </w:rPr>
              <w:t>Vinica</w:t>
            </w:r>
          </w:p>
        </w:tc>
        <w:tc>
          <w:tcPr>
            <w:tcW w:w="0" w:type="auto"/>
            <w:tcBorders>
              <w:left w:val="nil"/>
              <w:right w:val="nil"/>
            </w:tcBorders>
            <w:shd w:val="clear" w:color="auto" w:fill="C0C0C0"/>
          </w:tcPr>
          <w:p w:rsidR="006C0782" w:rsidRPr="00F050B9" w:rsidRDefault="006C0782" w:rsidP="0074765D">
            <w:pPr>
              <w:widowControl w:val="0"/>
              <w:autoSpaceDE w:val="0"/>
              <w:autoSpaceDN w:val="0"/>
              <w:adjustRightInd w:val="0"/>
              <w:spacing w:after="0" w:line="240" w:lineRule="auto"/>
              <w:ind w:right="70"/>
              <w:jc w:val="both"/>
              <w:rPr>
                <w:rFonts w:ascii="StobiSerif" w:hAnsi="StobiSerif" w:cs="Cambria"/>
                <w:sz w:val="16"/>
                <w:szCs w:val="16"/>
              </w:rPr>
            </w:pPr>
          </w:p>
        </w:tc>
        <w:tc>
          <w:tcPr>
            <w:tcW w:w="0" w:type="auto"/>
            <w:tcBorders>
              <w:left w:val="nil"/>
              <w:right w:val="nil"/>
            </w:tcBorders>
            <w:shd w:val="clear" w:color="auto" w:fill="C0C0C0"/>
          </w:tcPr>
          <w:p w:rsidR="006C0782" w:rsidRPr="00F050B9" w:rsidRDefault="006C0782" w:rsidP="0074765D">
            <w:pPr>
              <w:widowControl w:val="0"/>
              <w:autoSpaceDE w:val="0"/>
              <w:autoSpaceDN w:val="0"/>
              <w:adjustRightInd w:val="0"/>
              <w:spacing w:after="0" w:line="240" w:lineRule="auto"/>
              <w:ind w:right="70"/>
              <w:jc w:val="both"/>
              <w:rPr>
                <w:rFonts w:ascii="StobiSerif" w:hAnsi="StobiSerif" w:cs="Cambria"/>
                <w:sz w:val="16"/>
                <w:szCs w:val="16"/>
              </w:rPr>
            </w:pPr>
            <w:r w:rsidRPr="00F050B9">
              <w:rPr>
                <w:rFonts w:ascii="StobiSerif" w:hAnsi="StobiSerif"/>
                <w:sz w:val="16"/>
                <w:szCs w:val="16"/>
              </w:rPr>
              <w:t xml:space="preserve">   500.000,00</w:t>
            </w:r>
          </w:p>
        </w:tc>
        <w:tc>
          <w:tcPr>
            <w:tcW w:w="0" w:type="auto"/>
            <w:tcBorders>
              <w:left w:val="nil"/>
              <w:right w:val="nil"/>
            </w:tcBorders>
            <w:shd w:val="clear" w:color="auto" w:fill="C0C0C0"/>
          </w:tcPr>
          <w:p w:rsidR="006C0782" w:rsidRPr="00F050B9" w:rsidRDefault="006C0782" w:rsidP="0074765D">
            <w:pPr>
              <w:widowControl w:val="0"/>
              <w:autoSpaceDE w:val="0"/>
              <w:autoSpaceDN w:val="0"/>
              <w:adjustRightInd w:val="0"/>
              <w:spacing w:after="0" w:line="240" w:lineRule="auto"/>
              <w:ind w:right="70"/>
              <w:jc w:val="both"/>
              <w:rPr>
                <w:rFonts w:ascii="StobiSerif" w:hAnsi="StobiSerif" w:cs="Cambria"/>
                <w:sz w:val="16"/>
                <w:szCs w:val="16"/>
              </w:rPr>
            </w:pPr>
          </w:p>
        </w:tc>
        <w:tc>
          <w:tcPr>
            <w:tcW w:w="0" w:type="auto"/>
            <w:tcBorders>
              <w:left w:val="nil"/>
              <w:right w:val="nil"/>
            </w:tcBorders>
            <w:shd w:val="clear" w:color="auto" w:fill="C0C0C0"/>
          </w:tcPr>
          <w:p w:rsidR="006C0782" w:rsidRPr="00F050B9" w:rsidRDefault="006C0782" w:rsidP="0074765D">
            <w:pPr>
              <w:widowControl w:val="0"/>
              <w:autoSpaceDE w:val="0"/>
              <w:autoSpaceDN w:val="0"/>
              <w:adjustRightInd w:val="0"/>
              <w:spacing w:after="0" w:line="240" w:lineRule="auto"/>
              <w:ind w:right="70"/>
              <w:jc w:val="both"/>
              <w:rPr>
                <w:rFonts w:ascii="StobiSerif" w:hAnsi="StobiSerif" w:cs="Cambria"/>
                <w:sz w:val="16"/>
                <w:szCs w:val="16"/>
              </w:rPr>
            </w:pPr>
            <w:r w:rsidRPr="00F050B9">
              <w:rPr>
                <w:rFonts w:ascii="StobiSerif" w:hAnsi="StobiSerif" w:cs="Arial"/>
                <w:sz w:val="16"/>
                <w:szCs w:val="16"/>
                <w:lang w:val="ru-RU"/>
              </w:rPr>
              <w:t>1.000.000,00</w:t>
            </w:r>
          </w:p>
        </w:tc>
        <w:tc>
          <w:tcPr>
            <w:tcW w:w="0" w:type="auto"/>
            <w:tcBorders>
              <w:left w:val="nil"/>
              <w:right w:val="nil"/>
            </w:tcBorders>
            <w:shd w:val="clear" w:color="auto" w:fill="C0C0C0"/>
          </w:tcPr>
          <w:p w:rsidR="006C0782" w:rsidRPr="00F050B9" w:rsidRDefault="006C0782" w:rsidP="0074765D">
            <w:pPr>
              <w:widowControl w:val="0"/>
              <w:autoSpaceDE w:val="0"/>
              <w:autoSpaceDN w:val="0"/>
              <w:adjustRightInd w:val="0"/>
              <w:spacing w:after="0" w:line="240" w:lineRule="auto"/>
              <w:ind w:right="70"/>
              <w:jc w:val="both"/>
              <w:rPr>
                <w:rFonts w:ascii="StobiSerif" w:hAnsi="StobiSerif" w:cs="Cambria"/>
                <w:sz w:val="16"/>
                <w:szCs w:val="16"/>
              </w:rPr>
            </w:pPr>
            <w:r w:rsidRPr="00F050B9">
              <w:rPr>
                <w:rFonts w:ascii="StobiSerif" w:hAnsi="StobiSerif" w:cs="Arial"/>
                <w:sz w:val="16"/>
                <w:szCs w:val="16"/>
              </w:rPr>
              <w:t>1.500.000,00</w:t>
            </w:r>
          </w:p>
        </w:tc>
        <w:tc>
          <w:tcPr>
            <w:tcW w:w="0" w:type="auto"/>
            <w:tcBorders>
              <w:left w:val="nil"/>
              <w:right w:val="nil"/>
            </w:tcBorders>
            <w:shd w:val="clear" w:color="auto" w:fill="C0C0C0"/>
          </w:tcPr>
          <w:p w:rsidR="006C0782" w:rsidRPr="00F050B9" w:rsidRDefault="006C0782" w:rsidP="0074765D">
            <w:pPr>
              <w:widowControl w:val="0"/>
              <w:autoSpaceDE w:val="0"/>
              <w:autoSpaceDN w:val="0"/>
              <w:adjustRightInd w:val="0"/>
              <w:spacing w:after="0" w:line="240" w:lineRule="auto"/>
              <w:ind w:right="70"/>
              <w:jc w:val="both"/>
              <w:rPr>
                <w:rFonts w:ascii="StobiSerif" w:hAnsi="StobiSerif" w:cs="Cambria"/>
                <w:b/>
                <w:sz w:val="16"/>
                <w:szCs w:val="16"/>
              </w:rPr>
            </w:pPr>
            <w:r w:rsidRPr="00F050B9">
              <w:rPr>
                <w:rFonts w:ascii="StobiSerif" w:hAnsi="StobiSerif" w:cs="Arial"/>
                <w:b/>
                <w:sz w:val="16"/>
                <w:szCs w:val="16"/>
              </w:rPr>
              <w:t>2.000.000,00</w:t>
            </w:r>
            <w:r w:rsidRPr="00F050B9">
              <w:rPr>
                <w:rFonts w:ascii="StobiSerif" w:hAnsi="StobiSerif" w:cs="Cambria"/>
                <w:b/>
                <w:sz w:val="16"/>
                <w:szCs w:val="16"/>
              </w:rPr>
              <w:t xml:space="preserve"> </w:t>
            </w:r>
            <w:r w:rsidRPr="00ED3252">
              <w:rPr>
                <w:rFonts w:ascii="StobiSerif" w:hAnsi="StobiSerif"/>
                <w:b/>
                <w:sz w:val="16"/>
                <w:szCs w:val="16"/>
              </w:rPr>
              <w:t>MKD</w:t>
            </w:r>
          </w:p>
        </w:tc>
      </w:tr>
      <w:tr w:rsidR="006C0782" w:rsidRPr="00ED3252" w:rsidTr="0074765D">
        <w:tc>
          <w:tcPr>
            <w:tcW w:w="0" w:type="auto"/>
          </w:tcPr>
          <w:p w:rsidR="006C0782" w:rsidRPr="00F050B9" w:rsidRDefault="006C0782" w:rsidP="0074765D">
            <w:pPr>
              <w:widowControl w:val="0"/>
              <w:autoSpaceDE w:val="0"/>
              <w:autoSpaceDN w:val="0"/>
              <w:adjustRightInd w:val="0"/>
              <w:spacing w:after="0" w:line="240" w:lineRule="auto"/>
              <w:ind w:right="70"/>
              <w:jc w:val="center"/>
              <w:rPr>
                <w:rFonts w:ascii="StobiSerif" w:hAnsi="StobiSerif" w:cs="Cambria"/>
                <w:b/>
                <w:bCs/>
                <w:sz w:val="16"/>
                <w:szCs w:val="16"/>
              </w:rPr>
            </w:pPr>
            <w:r w:rsidRPr="00ED3252">
              <w:rPr>
                <w:rFonts w:ascii="StobiSerif" w:hAnsi="StobiSerif" w:cs="Cambria"/>
                <w:bCs/>
                <w:sz w:val="16"/>
                <w:szCs w:val="16"/>
              </w:rPr>
              <w:t>Veles</w:t>
            </w:r>
          </w:p>
        </w:tc>
        <w:tc>
          <w:tcPr>
            <w:tcW w:w="0" w:type="auto"/>
          </w:tcPr>
          <w:p w:rsidR="006C0782" w:rsidRPr="00F050B9" w:rsidRDefault="006C0782" w:rsidP="0074765D">
            <w:pPr>
              <w:widowControl w:val="0"/>
              <w:autoSpaceDE w:val="0"/>
              <w:autoSpaceDN w:val="0"/>
              <w:adjustRightInd w:val="0"/>
              <w:spacing w:after="0" w:line="240" w:lineRule="auto"/>
              <w:ind w:right="70"/>
              <w:jc w:val="both"/>
              <w:rPr>
                <w:rFonts w:ascii="StobiSerif" w:hAnsi="StobiSerif" w:cs="Cambria"/>
                <w:sz w:val="16"/>
                <w:szCs w:val="16"/>
              </w:rPr>
            </w:pPr>
          </w:p>
        </w:tc>
        <w:tc>
          <w:tcPr>
            <w:tcW w:w="0" w:type="auto"/>
          </w:tcPr>
          <w:p w:rsidR="006C0782" w:rsidRPr="00F050B9" w:rsidRDefault="006C0782" w:rsidP="0074765D">
            <w:pPr>
              <w:widowControl w:val="0"/>
              <w:autoSpaceDE w:val="0"/>
              <w:autoSpaceDN w:val="0"/>
              <w:adjustRightInd w:val="0"/>
              <w:spacing w:after="0" w:line="240" w:lineRule="auto"/>
              <w:ind w:right="70"/>
              <w:jc w:val="both"/>
              <w:rPr>
                <w:rFonts w:ascii="StobiSerif" w:hAnsi="StobiSerif" w:cs="Cambria"/>
                <w:sz w:val="16"/>
                <w:szCs w:val="16"/>
              </w:rPr>
            </w:pPr>
            <w:r w:rsidRPr="00F050B9">
              <w:rPr>
                <w:rFonts w:ascii="StobiSerif" w:hAnsi="StobiSerif"/>
                <w:sz w:val="16"/>
                <w:szCs w:val="16"/>
              </w:rPr>
              <w:t>1.000.000,00</w:t>
            </w:r>
          </w:p>
        </w:tc>
        <w:tc>
          <w:tcPr>
            <w:tcW w:w="0" w:type="auto"/>
          </w:tcPr>
          <w:p w:rsidR="006C0782" w:rsidRPr="00F050B9" w:rsidRDefault="006C0782" w:rsidP="0074765D">
            <w:pPr>
              <w:widowControl w:val="0"/>
              <w:autoSpaceDE w:val="0"/>
              <w:autoSpaceDN w:val="0"/>
              <w:adjustRightInd w:val="0"/>
              <w:spacing w:after="0" w:line="240" w:lineRule="auto"/>
              <w:ind w:right="70"/>
              <w:jc w:val="both"/>
              <w:rPr>
                <w:rFonts w:ascii="StobiSerif" w:hAnsi="StobiSerif" w:cs="Cambria"/>
                <w:sz w:val="16"/>
                <w:szCs w:val="16"/>
              </w:rPr>
            </w:pPr>
          </w:p>
        </w:tc>
        <w:tc>
          <w:tcPr>
            <w:tcW w:w="0" w:type="auto"/>
          </w:tcPr>
          <w:p w:rsidR="006C0782" w:rsidRPr="00F050B9" w:rsidRDefault="006C0782" w:rsidP="0074765D">
            <w:pPr>
              <w:widowControl w:val="0"/>
              <w:autoSpaceDE w:val="0"/>
              <w:autoSpaceDN w:val="0"/>
              <w:adjustRightInd w:val="0"/>
              <w:spacing w:after="0" w:line="240" w:lineRule="auto"/>
              <w:ind w:right="70"/>
              <w:jc w:val="both"/>
              <w:rPr>
                <w:rFonts w:ascii="StobiSerif" w:hAnsi="StobiSerif" w:cs="Cambria"/>
                <w:sz w:val="16"/>
                <w:szCs w:val="16"/>
              </w:rPr>
            </w:pPr>
            <w:r w:rsidRPr="00F050B9">
              <w:rPr>
                <w:rFonts w:ascii="StobiSerif" w:hAnsi="StobiSerif" w:cs="Arial"/>
                <w:sz w:val="16"/>
                <w:szCs w:val="16"/>
                <w:lang w:val="ru-RU"/>
              </w:rPr>
              <w:t>1.000.000,00</w:t>
            </w:r>
          </w:p>
        </w:tc>
        <w:tc>
          <w:tcPr>
            <w:tcW w:w="0" w:type="auto"/>
          </w:tcPr>
          <w:p w:rsidR="006C0782" w:rsidRPr="00F050B9" w:rsidRDefault="006C0782" w:rsidP="0074765D">
            <w:pPr>
              <w:widowControl w:val="0"/>
              <w:autoSpaceDE w:val="0"/>
              <w:autoSpaceDN w:val="0"/>
              <w:adjustRightInd w:val="0"/>
              <w:spacing w:after="0" w:line="240" w:lineRule="auto"/>
              <w:ind w:right="70"/>
              <w:jc w:val="both"/>
              <w:rPr>
                <w:rFonts w:ascii="StobiSerif" w:hAnsi="StobiSerif" w:cs="Cambria"/>
                <w:sz w:val="16"/>
                <w:szCs w:val="16"/>
              </w:rPr>
            </w:pPr>
          </w:p>
        </w:tc>
        <w:tc>
          <w:tcPr>
            <w:tcW w:w="0" w:type="auto"/>
          </w:tcPr>
          <w:p w:rsidR="006C0782" w:rsidRPr="00F050B9" w:rsidRDefault="006C0782" w:rsidP="0074765D">
            <w:pPr>
              <w:widowControl w:val="0"/>
              <w:autoSpaceDE w:val="0"/>
              <w:autoSpaceDN w:val="0"/>
              <w:adjustRightInd w:val="0"/>
              <w:spacing w:after="0" w:line="240" w:lineRule="auto"/>
              <w:ind w:right="70"/>
              <w:jc w:val="both"/>
              <w:rPr>
                <w:rFonts w:ascii="StobiSerif" w:hAnsi="StobiSerif" w:cs="Cambria"/>
                <w:b/>
                <w:sz w:val="16"/>
                <w:szCs w:val="16"/>
              </w:rPr>
            </w:pPr>
            <w:r w:rsidRPr="00F050B9">
              <w:rPr>
                <w:rFonts w:ascii="StobiSerif" w:hAnsi="StobiSerif" w:cs="Arial"/>
                <w:b/>
                <w:sz w:val="16"/>
                <w:szCs w:val="16"/>
              </w:rPr>
              <w:t>2.000.000,00</w:t>
            </w:r>
            <w:r w:rsidRPr="00F050B9">
              <w:rPr>
                <w:rFonts w:ascii="StobiSerif" w:hAnsi="StobiSerif" w:cs="Cambria"/>
                <w:b/>
                <w:sz w:val="16"/>
                <w:szCs w:val="16"/>
              </w:rPr>
              <w:t xml:space="preserve"> </w:t>
            </w:r>
            <w:r w:rsidRPr="00ED3252">
              <w:rPr>
                <w:rFonts w:ascii="StobiSerif" w:hAnsi="StobiSerif"/>
                <w:b/>
                <w:sz w:val="16"/>
                <w:szCs w:val="16"/>
              </w:rPr>
              <w:t>MKD</w:t>
            </w:r>
          </w:p>
        </w:tc>
      </w:tr>
      <w:tr w:rsidR="006C0782" w:rsidRPr="00ED3252" w:rsidTr="0074765D">
        <w:tc>
          <w:tcPr>
            <w:tcW w:w="0" w:type="auto"/>
            <w:tcBorders>
              <w:left w:val="nil"/>
              <w:right w:val="nil"/>
            </w:tcBorders>
            <w:shd w:val="clear" w:color="auto" w:fill="C0C0C0"/>
          </w:tcPr>
          <w:p w:rsidR="006C0782" w:rsidRPr="00F050B9" w:rsidRDefault="006C0782" w:rsidP="009A310E">
            <w:pPr>
              <w:widowControl w:val="0"/>
              <w:autoSpaceDE w:val="0"/>
              <w:autoSpaceDN w:val="0"/>
              <w:adjustRightInd w:val="0"/>
              <w:spacing w:after="0" w:line="240" w:lineRule="auto"/>
              <w:ind w:right="70"/>
              <w:jc w:val="center"/>
              <w:rPr>
                <w:rFonts w:ascii="StobiSerif" w:hAnsi="StobiSerif" w:cs="Cambria"/>
                <w:b/>
                <w:bCs/>
                <w:sz w:val="16"/>
                <w:szCs w:val="16"/>
              </w:rPr>
            </w:pPr>
            <w:r w:rsidRPr="00ED3252">
              <w:rPr>
                <w:rFonts w:ascii="StobiSerif" w:hAnsi="StobiSerif" w:cs="Cambria"/>
                <w:bCs/>
                <w:sz w:val="16"/>
                <w:szCs w:val="16"/>
              </w:rPr>
              <w:t>Gjorce Petrov</w:t>
            </w:r>
          </w:p>
        </w:tc>
        <w:tc>
          <w:tcPr>
            <w:tcW w:w="0" w:type="auto"/>
            <w:tcBorders>
              <w:left w:val="nil"/>
              <w:right w:val="nil"/>
            </w:tcBorders>
            <w:shd w:val="clear" w:color="auto" w:fill="C0C0C0"/>
          </w:tcPr>
          <w:p w:rsidR="006C0782" w:rsidRPr="00F050B9" w:rsidRDefault="006C0782" w:rsidP="0074765D">
            <w:pPr>
              <w:widowControl w:val="0"/>
              <w:autoSpaceDE w:val="0"/>
              <w:autoSpaceDN w:val="0"/>
              <w:adjustRightInd w:val="0"/>
              <w:spacing w:after="0" w:line="240" w:lineRule="auto"/>
              <w:ind w:right="70"/>
              <w:jc w:val="both"/>
              <w:rPr>
                <w:rFonts w:ascii="StobiSerif" w:hAnsi="StobiSerif" w:cs="Cambria"/>
                <w:sz w:val="16"/>
                <w:szCs w:val="16"/>
              </w:rPr>
            </w:pPr>
          </w:p>
        </w:tc>
        <w:tc>
          <w:tcPr>
            <w:tcW w:w="0" w:type="auto"/>
            <w:tcBorders>
              <w:left w:val="nil"/>
              <w:right w:val="nil"/>
            </w:tcBorders>
            <w:shd w:val="clear" w:color="auto" w:fill="C0C0C0"/>
          </w:tcPr>
          <w:p w:rsidR="006C0782" w:rsidRPr="00F050B9" w:rsidRDefault="006C0782" w:rsidP="0074765D">
            <w:pPr>
              <w:widowControl w:val="0"/>
              <w:autoSpaceDE w:val="0"/>
              <w:autoSpaceDN w:val="0"/>
              <w:adjustRightInd w:val="0"/>
              <w:spacing w:after="0" w:line="240" w:lineRule="auto"/>
              <w:ind w:right="70"/>
              <w:jc w:val="both"/>
              <w:rPr>
                <w:rFonts w:ascii="StobiSerif" w:hAnsi="StobiSerif" w:cs="Cambria"/>
                <w:sz w:val="16"/>
                <w:szCs w:val="16"/>
              </w:rPr>
            </w:pPr>
          </w:p>
        </w:tc>
        <w:tc>
          <w:tcPr>
            <w:tcW w:w="0" w:type="auto"/>
            <w:tcBorders>
              <w:left w:val="nil"/>
              <w:right w:val="nil"/>
            </w:tcBorders>
            <w:shd w:val="clear" w:color="auto" w:fill="C0C0C0"/>
          </w:tcPr>
          <w:p w:rsidR="006C0782" w:rsidRPr="00F050B9" w:rsidRDefault="006C0782" w:rsidP="0074765D">
            <w:pPr>
              <w:widowControl w:val="0"/>
              <w:autoSpaceDE w:val="0"/>
              <w:autoSpaceDN w:val="0"/>
              <w:adjustRightInd w:val="0"/>
              <w:spacing w:after="0" w:line="240" w:lineRule="auto"/>
              <w:ind w:right="70"/>
              <w:jc w:val="both"/>
              <w:rPr>
                <w:rFonts w:ascii="StobiSerif" w:hAnsi="StobiSerif" w:cs="Cambria"/>
                <w:sz w:val="16"/>
                <w:szCs w:val="16"/>
              </w:rPr>
            </w:pPr>
            <w:r w:rsidRPr="00F050B9">
              <w:rPr>
                <w:rFonts w:ascii="StobiSerif" w:hAnsi="StobiSerif"/>
                <w:sz w:val="16"/>
                <w:szCs w:val="16"/>
              </w:rPr>
              <w:t xml:space="preserve">   500.000,00</w:t>
            </w:r>
          </w:p>
        </w:tc>
        <w:tc>
          <w:tcPr>
            <w:tcW w:w="0" w:type="auto"/>
            <w:tcBorders>
              <w:left w:val="nil"/>
              <w:right w:val="nil"/>
            </w:tcBorders>
            <w:shd w:val="clear" w:color="auto" w:fill="C0C0C0"/>
          </w:tcPr>
          <w:p w:rsidR="006C0782" w:rsidRPr="00F050B9" w:rsidRDefault="006C0782" w:rsidP="0074765D">
            <w:pPr>
              <w:widowControl w:val="0"/>
              <w:autoSpaceDE w:val="0"/>
              <w:autoSpaceDN w:val="0"/>
              <w:adjustRightInd w:val="0"/>
              <w:spacing w:after="0" w:line="240" w:lineRule="auto"/>
              <w:ind w:right="70"/>
              <w:jc w:val="both"/>
              <w:rPr>
                <w:rFonts w:ascii="StobiSerif" w:hAnsi="StobiSerif" w:cs="Cambria"/>
                <w:sz w:val="16"/>
                <w:szCs w:val="16"/>
              </w:rPr>
            </w:pPr>
          </w:p>
        </w:tc>
        <w:tc>
          <w:tcPr>
            <w:tcW w:w="0" w:type="auto"/>
            <w:tcBorders>
              <w:left w:val="nil"/>
              <w:right w:val="nil"/>
            </w:tcBorders>
            <w:shd w:val="clear" w:color="auto" w:fill="C0C0C0"/>
          </w:tcPr>
          <w:p w:rsidR="006C0782" w:rsidRPr="00F050B9" w:rsidRDefault="006C0782" w:rsidP="0074765D">
            <w:pPr>
              <w:widowControl w:val="0"/>
              <w:autoSpaceDE w:val="0"/>
              <w:autoSpaceDN w:val="0"/>
              <w:adjustRightInd w:val="0"/>
              <w:spacing w:after="0" w:line="240" w:lineRule="auto"/>
              <w:ind w:right="70"/>
              <w:jc w:val="both"/>
              <w:rPr>
                <w:rFonts w:ascii="StobiSerif" w:hAnsi="StobiSerif" w:cs="Cambria"/>
                <w:sz w:val="16"/>
                <w:szCs w:val="16"/>
              </w:rPr>
            </w:pPr>
          </w:p>
        </w:tc>
        <w:tc>
          <w:tcPr>
            <w:tcW w:w="0" w:type="auto"/>
            <w:tcBorders>
              <w:left w:val="nil"/>
              <w:right w:val="nil"/>
            </w:tcBorders>
            <w:shd w:val="clear" w:color="auto" w:fill="C0C0C0"/>
          </w:tcPr>
          <w:p w:rsidR="006C0782" w:rsidRPr="00F050B9" w:rsidRDefault="006C0782" w:rsidP="0074765D">
            <w:pPr>
              <w:widowControl w:val="0"/>
              <w:autoSpaceDE w:val="0"/>
              <w:autoSpaceDN w:val="0"/>
              <w:adjustRightInd w:val="0"/>
              <w:spacing w:after="0" w:line="240" w:lineRule="auto"/>
              <w:ind w:right="70"/>
              <w:jc w:val="both"/>
              <w:rPr>
                <w:rFonts w:ascii="StobiSerif" w:hAnsi="StobiSerif" w:cs="Cambria"/>
                <w:b/>
                <w:sz w:val="16"/>
                <w:szCs w:val="16"/>
              </w:rPr>
            </w:pPr>
            <w:r w:rsidRPr="00F050B9">
              <w:rPr>
                <w:rFonts w:ascii="StobiSerif" w:hAnsi="StobiSerif" w:cs="Cambria"/>
                <w:b/>
                <w:sz w:val="16"/>
                <w:szCs w:val="16"/>
              </w:rPr>
              <w:t xml:space="preserve">    500.000,00 </w:t>
            </w:r>
            <w:r w:rsidRPr="00ED3252">
              <w:rPr>
                <w:rFonts w:ascii="StobiSerif" w:hAnsi="StobiSerif"/>
                <w:b/>
                <w:sz w:val="16"/>
                <w:szCs w:val="16"/>
              </w:rPr>
              <w:t>MKD</w:t>
            </w:r>
          </w:p>
        </w:tc>
      </w:tr>
      <w:tr w:rsidR="006C0782" w:rsidRPr="00ED3252" w:rsidTr="0074765D">
        <w:tc>
          <w:tcPr>
            <w:tcW w:w="0" w:type="auto"/>
          </w:tcPr>
          <w:p w:rsidR="006C0782" w:rsidRPr="00F050B9" w:rsidRDefault="006C0782" w:rsidP="0074765D">
            <w:pPr>
              <w:widowControl w:val="0"/>
              <w:autoSpaceDE w:val="0"/>
              <w:autoSpaceDN w:val="0"/>
              <w:adjustRightInd w:val="0"/>
              <w:spacing w:after="0" w:line="240" w:lineRule="auto"/>
              <w:ind w:right="70"/>
              <w:jc w:val="center"/>
              <w:rPr>
                <w:rFonts w:ascii="StobiSerif" w:hAnsi="StobiSerif" w:cs="Cambria"/>
                <w:b/>
                <w:bCs/>
                <w:sz w:val="16"/>
                <w:szCs w:val="16"/>
              </w:rPr>
            </w:pPr>
            <w:r w:rsidRPr="00ED3252">
              <w:rPr>
                <w:rFonts w:ascii="StobiSerif" w:hAnsi="StobiSerif" w:cs="Cambria"/>
                <w:bCs/>
                <w:sz w:val="16"/>
                <w:szCs w:val="16"/>
              </w:rPr>
              <w:t>Karposh</w:t>
            </w:r>
          </w:p>
        </w:tc>
        <w:tc>
          <w:tcPr>
            <w:tcW w:w="0" w:type="auto"/>
          </w:tcPr>
          <w:p w:rsidR="006C0782" w:rsidRPr="00F050B9" w:rsidRDefault="006C0782" w:rsidP="0074765D">
            <w:pPr>
              <w:widowControl w:val="0"/>
              <w:autoSpaceDE w:val="0"/>
              <w:autoSpaceDN w:val="0"/>
              <w:adjustRightInd w:val="0"/>
              <w:spacing w:after="0" w:line="240" w:lineRule="auto"/>
              <w:ind w:right="70"/>
              <w:jc w:val="both"/>
              <w:rPr>
                <w:rFonts w:ascii="StobiSerif" w:hAnsi="StobiSerif" w:cs="Cambria"/>
                <w:sz w:val="16"/>
                <w:szCs w:val="16"/>
              </w:rPr>
            </w:pPr>
          </w:p>
        </w:tc>
        <w:tc>
          <w:tcPr>
            <w:tcW w:w="0" w:type="auto"/>
          </w:tcPr>
          <w:p w:rsidR="006C0782" w:rsidRPr="00F050B9" w:rsidRDefault="006C0782" w:rsidP="0074765D">
            <w:pPr>
              <w:widowControl w:val="0"/>
              <w:autoSpaceDE w:val="0"/>
              <w:autoSpaceDN w:val="0"/>
              <w:adjustRightInd w:val="0"/>
              <w:spacing w:after="0" w:line="240" w:lineRule="auto"/>
              <w:ind w:right="70"/>
              <w:jc w:val="both"/>
              <w:rPr>
                <w:rFonts w:ascii="StobiSerif" w:hAnsi="StobiSerif" w:cs="Cambria"/>
                <w:sz w:val="16"/>
                <w:szCs w:val="16"/>
              </w:rPr>
            </w:pPr>
            <w:r w:rsidRPr="00F050B9">
              <w:rPr>
                <w:rFonts w:ascii="StobiSerif" w:hAnsi="StobiSerif"/>
                <w:sz w:val="16"/>
                <w:szCs w:val="16"/>
              </w:rPr>
              <w:t xml:space="preserve">   500.000,00</w:t>
            </w:r>
          </w:p>
        </w:tc>
        <w:tc>
          <w:tcPr>
            <w:tcW w:w="0" w:type="auto"/>
          </w:tcPr>
          <w:p w:rsidR="006C0782" w:rsidRPr="00F050B9" w:rsidRDefault="006C0782" w:rsidP="0074765D">
            <w:pPr>
              <w:widowControl w:val="0"/>
              <w:autoSpaceDE w:val="0"/>
              <w:autoSpaceDN w:val="0"/>
              <w:adjustRightInd w:val="0"/>
              <w:spacing w:after="0" w:line="240" w:lineRule="auto"/>
              <w:ind w:right="70"/>
              <w:jc w:val="both"/>
              <w:rPr>
                <w:rFonts w:ascii="StobiSerif" w:hAnsi="StobiSerif" w:cs="Cambria"/>
                <w:sz w:val="16"/>
                <w:szCs w:val="16"/>
              </w:rPr>
            </w:pPr>
          </w:p>
        </w:tc>
        <w:tc>
          <w:tcPr>
            <w:tcW w:w="0" w:type="auto"/>
          </w:tcPr>
          <w:p w:rsidR="006C0782" w:rsidRPr="00F050B9" w:rsidRDefault="006C0782" w:rsidP="0074765D">
            <w:pPr>
              <w:widowControl w:val="0"/>
              <w:autoSpaceDE w:val="0"/>
              <w:autoSpaceDN w:val="0"/>
              <w:adjustRightInd w:val="0"/>
              <w:spacing w:after="0" w:line="240" w:lineRule="auto"/>
              <w:ind w:right="70"/>
              <w:jc w:val="both"/>
              <w:rPr>
                <w:rFonts w:ascii="StobiSerif" w:hAnsi="StobiSerif" w:cs="Cambria"/>
                <w:sz w:val="16"/>
                <w:szCs w:val="16"/>
              </w:rPr>
            </w:pPr>
          </w:p>
        </w:tc>
        <w:tc>
          <w:tcPr>
            <w:tcW w:w="0" w:type="auto"/>
          </w:tcPr>
          <w:p w:rsidR="006C0782" w:rsidRPr="00F050B9" w:rsidRDefault="006C0782" w:rsidP="0074765D">
            <w:pPr>
              <w:widowControl w:val="0"/>
              <w:autoSpaceDE w:val="0"/>
              <w:autoSpaceDN w:val="0"/>
              <w:adjustRightInd w:val="0"/>
              <w:spacing w:after="0" w:line="240" w:lineRule="auto"/>
              <w:ind w:right="70"/>
              <w:jc w:val="both"/>
              <w:rPr>
                <w:rFonts w:ascii="StobiSerif" w:hAnsi="StobiSerif" w:cs="Cambria"/>
                <w:sz w:val="16"/>
                <w:szCs w:val="16"/>
              </w:rPr>
            </w:pPr>
          </w:p>
        </w:tc>
        <w:tc>
          <w:tcPr>
            <w:tcW w:w="0" w:type="auto"/>
          </w:tcPr>
          <w:p w:rsidR="006C0782" w:rsidRPr="00F050B9" w:rsidRDefault="006C0782" w:rsidP="0074765D">
            <w:pPr>
              <w:widowControl w:val="0"/>
              <w:autoSpaceDE w:val="0"/>
              <w:autoSpaceDN w:val="0"/>
              <w:adjustRightInd w:val="0"/>
              <w:spacing w:after="0" w:line="240" w:lineRule="auto"/>
              <w:ind w:right="70"/>
              <w:jc w:val="both"/>
              <w:rPr>
                <w:rFonts w:ascii="StobiSerif" w:hAnsi="StobiSerif" w:cs="Cambria"/>
                <w:b/>
                <w:sz w:val="16"/>
                <w:szCs w:val="16"/>
              </w:rPr>
            </w:pPr>
            <w:r w:rsidRPr="00F050B9">
              <w:rPr>
                <w:rFonts w:ascii="StobiSerif" w:hAnsi="StobiSerif" w:cs="Cambria"/>
                <w:b/>
                <w:sz w:val="16"/>
                <w:szCs w:val="16"/>
              </w:rPr>
              <w:t xml:space="preserve">    500.000,00 </w:t>
            </w:r>
            <w:r w:rsidRPr="00ED3252">
              <w:rPr>
                <w:rFonts w:ascii="StobiSerif" w:hAnsi="StobiSerif"/>
                <w:b/>
                <w:sz w:val="16"/>
                <w:szCs w:val="16"/>
              </w:rPr>
              <w:t>MKD</w:t>
            </w:r>
          </w:p>
        </w:tc>
      </w:tr>
      <w:tr w:rsidR="006C0782" w:rsidRPr="00ED3252" w:rsidTr="0074765D">
        <w:tc>
          <w:tcPr>
            <w:tcW w:w="0" w:type="auto"/>
            <w:tcBorders>
              <w:left w:val="nil"/>
              <w:right w:val="nil"/>
            </w:tcBorders>
            <w:shd w:val="clear" w:color="auto" w:fill="C0C0C0"/>
          </w:tcPr>
          <w:p w:rsidR="006C0782" w:rsidRPr="00F050B9" w:rsidRDefault="006C0782" w:rsidP="0074765D">
            <w:pPr>
              <w:widowControl w:val="0"/>
              <w:autoSpaceDE w:val="0"/>
              <w:autoSpaceDN w:val="0"/>
              <w:adjustRightInd w:val="0"/>
              <w:spacing w:after="0" w:line="240" w:lineRule="auto"/>
              <w:ind w:right="70"/>
              <w:jc w:val="center"/>
              <w:rPr>
                <w:rFonts w:ascii="StobiSerif" w:hAnsi="StobiSerif" w:cs="Cambria"/>
                <w:b/>
                <w:bCs/>
                <w:sz w:val="16"/>
                <w:szCs w:val="16"/>
              </w:rPr>
            </w:pPr>
            <w:r w:rsidRPr="00ED3252">
              <w:rPr>
                <w:rFonts w:ascii="StobiSerif" w:hAnsi="StobiSerif" w:cs="Cambria"/>
                <w:bCs/>
                <w:sz w:val="16"/>
                <w:szCs w:val="16"/>
              </w:rPr>
              <w:t>Gazi Baba</w:t>
            </w:r>
          </w:p>
        </w:tc>
        <w:tc>
          <w:tcPr>
            <w:tcW w:w="0" w:type="auto"/>
            <w:tcBorders>
              <w:left w:val="nil"/>
              <w:right w:val="nil"/>
            </w:tcBorders>
            <w:shd w:val="clear" w:color="auto" w:fill="C0C0C0"/>
          </w:tcPr>
          <w:p w:rsidR="006C0782" w:rsidRPr="00F050B9" w:rsidRDefault="006C0782" w:rsidP="0074765D">
            <w:pPr>
              <w:widowControl w:val="0"/>
              <w:autoSpaceDE w:val="0"/>
              <w:autoSpaceDN w:val="0"/>
              <w:adjustRightInd w:val="0"/>
              <w:spacing w:after="0" w:line="240" w:lineRule="auto"/>
              <w:ind w:right="70"/>
              <w:jc w:val="both"/>
              <w:rPr>
                <w:rFonts w:ascii="StobiSerif" w:hAnsi="StobiSerif" w:cs="Cambria"/>
                <w:sz w:val="16"/>
                <w:szCs w:val="16"/>
              </w:rPr>
            </w:pPr>
          </w:p>
        </w:tc>
        <w:tc>
          <w:tcPr>
            <w:tcW w:w="0" w:type="auto"/>
            <w:tcBorders>
              <w:left w:val="nil"/>
              <w:right w:val="nil"/>
            </w:tcBorders>
            <w:shd w:val="clear" w:color="auto" w:fill="C0C0C0"/>
          </w:tcPr>
          <w:p w:rsidR="006C0782" w:rsidRPr="00F050B9" w:rsidRDefault="006C0782" w:rsidP="0074765D">
            <w:pPr>
              <w:widowControl w:val="0"/>
              <w:autoSpaceDE w:val="0"/>
              <w:autoSpaceDN w:val="0"/>
              <w:adjustRightInd w:val="0"/>
              <w:spacing w:after="0" w:line="240" w:lineRule="auto"/>
              <w:ind w:right="70"/>
              <w:jc w:val="both"/>
              <w:rPr>
                <w:rFonts w:ascii="StobiSerif" w:hAnsi="StobiSerif" w:cs="Cambria"/>
                <w:sz w:val="16"/>
                <w:szCs w:val="16"/>
              </w:rPr>
            </w:pPr>
            <w:r w:rsidRPr="00F050B9">
              <w:rPr>
                <w:rFonts w:ascii="StobiSerif" w:hAnsi="StobiSerif"/>
                <w:sz w:val="16"/>
                <w:szCs w:val="16"/>
              </w:rPr>
              <w:t xml:space="preserve">   500.000,00</w:t>
            </w:r>
          </w:p>
        </w:tc>
        <w:tc>
          <w:tcPr>
            <w:tcW w:w="0" w:type="auto"/>
            <w:tcBorders>
              <w:left w:val="nil"/>
              <w:right w:val="nil"/>
            </w:tcBorders>
            <w:shd w:val="clear" w:color="auto" w:fill="C0C0C0"/>
          </w:tcPr>
          <w:p w:rsidR="006C0782" w:rsidRPr="00F050B9" w:rsidRDefault="006C0782" w:rsidP="0074765D">
            <w:pPr>
              <w:widowControl w:val="0"/>
              <w:autoSpaceDE w:val="0"/>
              <w:autoSpaceDN w:val="0"/>
              <w:adjustRightInd w:val="0"/>
              <w:spacing w:after="0" w:line="240" w:lineRule="auto"/>
              <w:ind w:right="70"/>
              <w:jc w:val="both"/>
              <w:rPr>
                <w:rFonts w:ascii="StobiSerif" w:hAnsi="StobiSerif" w:cs="Cambria"/>
                <w:sz w:val="16"/>
                <w:szCs w:val="16"/>
              </w:rPr>
            </w:pPr>
            <w:r w:rsidRPr="00F050B9">
              <w:rPr>
                <w:rFonts w:ascii="StobiSerif" w:hAnsi="StobiSerif"/>
                <w:sz w:val="16"/>
                <w:szCs w:val="16"/>
              </w:rPr>
              <w:t>1.500.000,00</w:t>
            </w:r>
          </w:p>
        </w:tc>
        <w:tc>
          <w:tcPr>
            <w:tcW w:w="0" w:type="auto"/>
            <w:tcBorders>
              <w:left w:val="nil"/>
              <w:right w:val="nil"/>
            </w:tcBorders>
            <w:shd w:val="clear" w:color="auto" w:fill="C0C0C0"/>
          </w:tcPr>
          <w:p w:rsidR="006C0782" w:rsidRPr="00F050B9" w:rsidRDefault="006C0782" w:rsidP="0074765D">
            <w:pPr>
              <w:widowControl w:val="0"/>
              <w:autoSpaceDE w:val="0"/>
              <w:autoSpaceDN w:val="0"/>
              <w:adjustRightInd w:val="0"/>
              <w:spacing w:after="0" w:line="240" w:lineRule="auto"/>
              <w:ind w:right="70"/>
              <w:jc w:val="both"/>
              <w:rPr>
                <w:rFonts w:ascii="StobiSerif" w:hAnsi="StobiSerif" w:cs="Cambria"/>
                <w:sz w:val="16"/>
                <w:szCs w:val="16"/>
              </w:rPr>
            </w:pPr>
            <w:r w:rsidRPr="00F050B9">
              <w:rPr>
                <w:rFonts w:ascii="StobiSerif" w:hAnsi="StobiSerif" w:cs="Arial"/>
                <w:sz w:val="16"/>
                <w:szCs w:val="16"/>
                <w:lang w:val="ru-RU"/>
              </w:rPr>
              <w:t>1.000.000,00</w:t>
            </w:r>
          </w:p>
        </w:tc>
        <w:tc>
          <w:tcPr>
            <w:tcW w:w="0" w:type="auto"/>
            <w:tcBorders>
              <w:left w:val="nil"/>
              <w:right w:val="nil"/>
            </w:tcBorders>
            <w:shd w:val="clear" w:color="auto" w:fill="C0C0C0"/>
          </w:tcPr>
          <w:p w:rsidR="006C0782" w:rsidRPr="00F050B9" w:rsidRDefault="006C0782" w:rsidP="0074765D">
            <w:pPr>
              <w:widowControl w:val="0"/>
              <w:autoSpaceDE w:val="0"/>
              <w:autoSpaceDN w:val="0"/>
              <w:adjustRightInd w:val="0"/>
              <w:spacing w:after="0" w:line="240" w:lineRule="auto"/>
              <w:ind w:right="70"/>
              <w:jc w:val="both"/>
              <w:rPr>
                <w:rFonts w:ascii="StobiSerif" w:hAnsi="StobiSerif" w:cs="Cambria"/>
                <w:sz w:val="16"/>
                <w:szCs w:val="16"/>
              </w:rPr>
            </w:pPr>
            <w:r w:rsidRPr="00F050B9">
              <w:rPr>
                <w:rFonts w:ascii="StobiSerif" w:hAnsi="StobiSerif" w:cs="Arial"/>
                <w:sz w:val="16"/>
                <w:szCs w:val="16"/>
              </w:rPr>
              <w:t>1.000.000,00</w:t>
            </w:r>
          </w:p>
        </w:tc>
        <w:tc>
          <w:tcPr>
            <w:tcW w:w="0" w:type="auto"/>
            <w:tcBorders>
              <w:left w:val="nil"/>
              <w:right w:val="nil"/>
            </w:tcBorders>
            <w:shd w:val="clear" w:color="auto" w:fill="C0C0C0"/>
          </w:tcPr>
          <w:p w:rsidR="006C0782" w:rsidRPr="00F050B9" w:rsidRDefault="006C0782" w:rsidP="0074765D">
            <w:pPr>
              <w:widowControl w:val="0"/>
              <w:autoSpaceDE w:val="0"/>
              <w:autoSpaceDN w:val="0"/>
              <w:adjustRightInd w:val="0"/>
              <w:spacing w:after="0" w:line="240" w:lineRule="auto"/>
              <w:ind w:right="70"/>
              <w:jc w:val="both"/>
              <w:rPr>
                <w:rFonts w:ascii="StobiSerif" w:hAnsi="StobiSerif" w:cs="Cambria"/>
                <w:b/>
                <w:sz w:val="16"/>
                <w:szCs w:val="16"/>
              </w:rPr>
            </w:pPr>
            <w:r w:rsidRPr="00F050B9">
              <w:rPr>
                <w:rFonts w:ascii="StobiSerif" w:hAnsi="StobiSerif"/>
                <w:b/>
                <w:sz w:val="16"/>
                <w:szCs w:val="16"/>
              </w:rPr>
              <w:t>4.000.000,00</w:t>
            </w:r>
            <w:r w:rsidRPr="00F050B9">
              <w:rPr>
                <w:rFonts w:ascii="StobiSerif" w:hAnsi="StobiSerif" w:cs="Cambria"/>
                <w:b/>
                <w:sz w:val="16"/>
                <w:szCs w:val="16"/>
              </w:rPr>
              <w:t xml:space="preserve"> </w:t>
            </w:r>
            <w:r w:rsidRPr="00ED3252">
              <w:rPr>
                <w:rFonts w:ascii="StobiSerif" w:hAnsi="StobiSerif"/>
                <w:b/>
                <w:sz w:val="16"/>
                <w:szCs w:val="16"/>
              </w:rPr>
              <w:t>MKD</w:t>
            </w:r>
          </w:p>
        </w:tc>
      </w:tr>
      <w:tr w:rsidR="006C0782" w:rsidRPr="00ED3252" w:rsidTr="0074765D">
        <w:tc>
          <w:tcPr>
            <w:tcW w:w="0" w:type="auto"/>
          </w:tcPr>
          <w:p w:rsidR="006C0782" w:rsidRPr="00F050B9" w:rsidRDefault="006C0782" w:rsidP="0074765D">
            <w:pPr>
              <w:widowControl w:val="0"/>
              <w:autoSpaceDE w:val="0"/>
              <w:autoSpaceDN w:val="0"/>
              <w:adjustRightInd w:val="0"/>
              <w:spacing w:after="0" w:line="240" w:lineRule="auto"/>
              <w:ind w:right="70"/>
              <w:jc w:val="center"/>
              <w:rPr>
                <w:rFonts w:ascii="StobiSerif" w:hAnsi="StobiSerif" w:cs="Cambria"/>
                <w:b/>
                <w:bCs/>
                <w:sz w:val="16"/>
                <w:szCs w:val="16"/>
              </w:rPr>
            </w:pPr>
            <w:r w:rsidRPr="00ED3252">
              <w:rPr>
                <w:rFonts w:ascii="StobiSerif" w:hAnsi="StobiSerif" w:cs="Cambria"/>
                <w:bCs/>
                <w:sz w:val="16"/>
                <w:szCs w:val="16"/>
              </w:rPr>
              <w:t>Chair</w:t>
            </w:r>
          </w:p>
        </w:tc>
        <w:tc>
          <w:tcPr>
            <w:tcW w:w="0" w:type="auto"/>
          </w:tcPr>
          <w:p w:rsidR="006C0782" w:rsidRPr="00F050B9" w:rsidRDefault="006C0782" w:rsidP="0074765D">
            <w:pPr>
              <w:widowControl w:val="0"/>
              <w:autoSpaceDE w:val="0"/>
              <w:autoSpaceDN w:val="0"/>
              <w:adjustRightInd w:val="0"/>
              <w:spacing w:after="0" w:line="240" w:lineRule="auto"/>
              <w:ind w:right="70"/>
              <w:jc w:val="both"/>
              <w:rPr>
                <w:rFonts w:ascii="StobiSerif" w:hAnsi="StobiSerif" w:cs="Cambria"/>
                <w:sz w:val="16"/>
                <w:szCs w:val="16"/>
              </w:rPr>
            </w:pPr>
          </w:p>
        </w:tc>
        <w:tc>
          <w:tcPr>
            <w:tcW w:w="0" w:type="auto"/>
          </w:tcPr>
          <w:p w:rsidR="006C0782" w:rsidRPr="00F050B9" w:rsidRDefault="006C0782" w:rsidP="0074765D">
            <w:pPr>
              <w:widowControl w:val="0"/>
              <w:autoSpaceDE w:val="0"/>
              <w:autoSpaceDN w:val="0"/>
              <w:adjustRightInd w:val="0"/>
              <w:spacing w:after="0" w:line="240" w:lineRule="auto"/>
              <w:ind w:right="70"/>
              <w:jc w:val="both"/>
              <w:rPr>
                <w:rFonts w:ascii="StobiSerif" w:hAnsi="StobiSerif" w:cs="Cambria"/>
                <w:sz w:val="16"/>
                <w:szCs w:val="16"/>
              </w:rPr>
            </w:pPr>
            <w:r w:rsidRPr="00F050B9">
              <w:rPr>
                <w:rFonts w:ascii="StobiSerif" w:hAnsi="StobiSerif"/>
                <w:sz w:val="16"/>
                <w:szCs w:val="16"/>
              </w:rPr>
              <w:t xml:space="preserve">   500.000,00</w:t>
            </w:r>
          </w:p>
        </w:tc>
        <w:tc>
          <w:tcPr>
            <w:tcW w:w="0" w:type="auto"/>
          </w:tcPr>
          <w:p w:rsidR="006C0782" w:rsidRPr="00F050B9" w:rsidRDefault="006C0782" w:rsidP="0074765D">
            <w:pPr>
              <w:widowControl w:val="0"/>
              <w:autoSpaceDE w:val="0"/>
              <w:autoSpaceDN w:val="0"/>
              <w:adjustRightInd w:val="0"/>
              <w:spacing w:after="0" w:line="240" w:lineRule="auto"/>
              <w:ind w:right="70"/>
              <w:jc w:val="both"/>
              <w:rPr>
                <w:rFonts w:ascii="StobiSerif" w:hAnsi="StobiSerif" w:cs="Cambria"/>
                <w:sz w:val="16"/>
                <w:szCs w:val="16"/>
              </w:rPr>
            </w:pPr>
            <w:r w:rsidRPr="00F050B9">
              <w:rPr>
                <w:rFonts w:ascii="StobiSerif" w:hAnsi="StobiSerif"/>
                <w:sz w:val="16"/>
                <w:szCs w:val="16"/>
              </w:rPr>
              <w:t>1.700.000,00</w:t>
            </w:r>
          </w:p>
        </w:tc>
        <w:tc>
          <w:tcPr>
            <w:tcW w:w="0" w:type="auto"/>
          </w:tcPr>
          <w:p w:rsidR="006C0782" w:rsidRPr="00F050B9" w:rsidRDefault="006C0782" w:rsidP="0074765D">
            <w:pPr>
              <w:widowControl w:val="0"/>
              <w:autoSpaceDE w:val="0"/>
              <w:autoSpaceDN w:val="0"/>
              <w:adjustRightInd w:val="0"/>
              <w:spacing w:after="0" w:line="240" w:lineRule="auto"/>
              <w:ind w:right="70"/>
              <w:jc w:val="both"/>
              <w:rPr>
                <w:rFonts w:ascii="StobiSerif" w:hAnsi="StobiSerif" w:cs="Cambria"/>
                <w:sz w:val="16"/>
                <w:szCs w:val="16"/>
              </w:rPr>
            </w:pPr>
          </w:p>
        </w:tc>
        <w:tc>
          <w:tcPr>
            <w:tcW w:w="0" w:type="auto"/>
          </w:tcPr>
          <w:p w:rsidR="006C0782" w:rsidRPr="00F050B9" w:rsidRDefault="006C0782" w:rsidP="0074765D">
            <w:pPr>
              <w:widowControl w:val="0"/>
              <w:autoSpaceDE w:val="0"/>
              <w:autoSpaceDN w:val="0"/>
              <w:adjustRightInd w:val="0"/>
              <w:spacing w:after="0" w:line="240" w:lineRule="auto"/>
              <w:ind w:right="70"/>
              <w:jc w:val="both"/>
              <w:rPr>
                <w:rFonts w:ascii="StobiSerif" w:hAnsi="StobiSerif" w:cs="Cambria"/>
                <w:sz w:val="16"/>
                <w:szCs w:val="16"/>
              </w:rPr>
            </w:pPr>
          </w:p>
        </w:tc>
        <w:tc>
          <w:tcPr>
            <w:tcW w:w="0" w:type="auto"/>
          </w:tcPr>
          <w:p w:rsidR="006C0782" w:rsidRPr="00F050B9" w:rsidRDefault="006C0782" w:rsidP="0074765D">
            <w:pPr>
              <w:widowControl w:val="0"/>
              <w:autoSpaceDE w:val="0"/>
              <w:autoSpaceDN w:val="0"/>
              <w:adjustRightInd w:val="0"/>
              <w:spacing w:after="0" w:line="240" w:lineRule="auto"/>
              <w:ind w:right="70"/>
              <w:jc w:val="both"/>
              <w:rPr>
                <w:rFonts w:ascii="StobiSerif" w:hAnsi="StobiSerif" w:cs="Cambria"/>
                <w:b/>
                <w:sz w:val="16"/>
                <w:szCs w:val="16"/>
              </w:rPr>
            </w:pPr>
            <w:r w:rsidRPr="00F050B9">
              <w:rPr>
                <w:rFonts w:ascii="StobiSerif" w:hAnsi="StobiSerif"/>
                <w:b/>
                <w:sz w:val="16"/>
                <w:szCs w:val="16"/>
              </w:rPr>
              <w:t xml:space="preserve">2.200.000,00 </w:t>
            </w:r>
            <w:r w:rsidRPr="00ED3252">
              <w:rPr>
                <w:rFonts w:ascii="StobiSerif" w:hAnsi="StobiSerif"/>
                <w:b/>
                <w:sz w:val="16"/>
                <w:szCs w:val="16"/>
              </w:rPr>
              <w:t>MKD</w:t>
            </w:r>
          </w:p>
        </w:tc>
      </w:tr>
      <w:tr w:rsidR="006C0782" w:rsidRPr="00ED3252" w:rsidTr="0074765D">
        <w:tc>
          <w:tcPr>
            <w:tcW w:w="0" w:type="auto"/>
            <w:tcBorders>
              <w:left w:val="nil"/>
              <w:right w:val="nil"/>
            </w:tcBorders>
            <w:shd w:val="clear" w:color="auto" w:fill="C0C0C0"/>
          </w:tcPr>
          <w:p w:rsidR="006C0782" w:rsidRPr="00F050B9" w:rsidRDefault="006C0782" w:rsidP="0074765D">
            <w:pPr>
              <w:widowControl w:val="0"/>
              <w:autoSpaceDE w:val="0"/>
              <w:autoSpaceDN w:val="0"/>
              <w:adjustRightInd w:val="0"/>
              <w:spacing w:after="0" w:line="240" w:lineRule="auto"/>
              <w:ind w:right="70"/>
              <w:jc w:val="center"/>
              <w:rPr>
                <w:rFonts w:ascii="StobiSerif" w:hAnsi="StobiSerif" w:cs="Cambria"/>
                <w:b/>
                <w:bCs/>
                <w:sz w:val="16"/>
                <w:szCs w:val="16"/>
              </w:rPr>
            </w:pPr>
            <w:r w:rsidRPr="00ED3252">
              <w:rPr>
                <w:rFonts w:ascii="StobiSerif" w:hAnsi="StobiSerif" w:cs="Cambria"/>
                <w:bCs/>
                <w:sz w:val="16"/>
                <w:szCs w:val="16"/>
              </w:rPr>
              <w:t>Kichevo</w:t>
            </w:r>
          </w:p>
        </w:tc>
        <w:tc>
          <w:tcPr>
            <w:tcW w:w="0" w:type="auto"/>
            <w:tcBorders>
              <w:left w:val="nil"/>
              <w:right w:val="nil"/>
            </w:tcBorders>
            <w:shd w:val="clear" w:color="auto" w:fill="C0C0C0"/>
          </w:tcPr>
          <w:p w:rsidR="006C0782" w:rsidRPr="00F050B9" w:rsidRDefault="006C0782" w:rsidP="0074765D">
            <w:pPr>
              <w:widowControl w:val="0"/>
              <w:autoSpaceDE w:val="0"/>
              <w:autoSpaceDN w:val="0"/>
              <w:adjustRightInd w:val="0"/>
              <w:spacing w:after="0" w:line="240" w:lineRule="auto"/>
              <w:ind w:right="70"/>
              <w:jc w:val="both"/>
              <w:rPr>
                <w:rFonts w:ascii="StobiSerif" w:hAnsi="StobiSerif" w:cs="Cambria"/>
                <w:sz w:val="16"/>
                <w:szCs w:val="16"/>
              </w:rPr>
            </w:pPr>
          </w:p>
        </w:tc>
        <w:tc>
          <w:tcPr>
            <w:tcW w:w="0" w:type="auto"/>
            <w:tcBorders>
              <w:left w:val="nil"/>
              <w:right w:val="nil"/>
            </w:tcBorders>
            <w:shd w:val="clear" w:color="auto" w:fill="C0C0C0"/>
          </w:tcPr>
          <w:p w:rsidR="006C0782" w:rsidRPr="00F050B9" w:rsidRDefault="006C0782" w:rsidP="0074765D">
            <w:pPr>
              <w:widowControl w:val="0"/>
              <w:autoSpaceDE w:val="0"/>
              <w:autoSpaceDN w:val="0"/>
              <w:adjustRightInd w:val="0"/>
              <w:spacing w:after="0" w:line="240" w:lineRule="auto"/>
              <w:ind w:right="70"/>
              <w:jc w:val="both"/>
              <w:rPr>
                <w:rFonts w:ascii="StobiSerif" w:hAnsi="StobiSerif" w:cs="Cambria"/>
                <w:sz w:val="16"/>
                <w:szCs w:val="16"/>
              </w:rPr>
            </w:pPr>
            <w:r w:rsidRPr="00F050B9">
              <w:rPr>
                <w:rFonts w:ascii="StobiSerif" w:hAnsi="StobiSerif"/>
                <w:sz w:val="16"/>
                <w:szCs w:val="16"/>
              </w:rPr>
              <w:t xml:space="preserve">   500.000,00</w:t>
            </w:r>
          </w:p>
        </w:tc>
        <w:tc>
          <w:tcPr>
            <w:tcW w:w="0" w:type="auto"/>
            <w:tcBorders>
              <w:left w:val="nil"/>
              <w:right w:val="nil"/>
            </w:tcBorders>
            <w:shd w:val="clear" w:color="auto" w:fill="C0C0C0"/>
          </w:tcPr>
          <w:p w:rsidR="006C0782" w:rsidRPr="00F050B9" w:rsidRDefault="006C0782" w:rsidP="0074765D">
            <w:pPr>
              <w:widowControl w:val="0"/>
              <w:autoSpaceDE w:val="0"/>
              <w:autoSpaceDN w:val="0"/>
              <w:adjustRightInd w:val="0"/>
              <w:spacing w:after="0" w:line="240" w:lineRule="auto"/>
              <w:ind w:right="70"/>
              <w:jc w:val="both"/>
              <w:rPr>
                <w:rFonts w:ascii="StobiSerif" w:hAnsi="StobiSerif" w:cs="Cambria"/>
                <w:sz w:val="16"/>
                <w:szCs w:val="16"/>
              </w:rPr>
            </w:pPr>
            <w:r w:rsidRPr="00F050B9">
              <w:rPr>
                <w:rFonts w:ascii="StobiSerif" w:hAnsi="StobiSerif"/>
                <w:sz w:val="16"/>
                <w:szCs w:val="16"/>
              </w:rPr>
              <w:t>1.000.000,00</w:t>
            </w:r>
          </w:p>
        </w:tc>
        <w:tc>
          <w:tcPr>
            <w:tcW w:w="0" w:type="auto"/>
            <w:tcBorders>
              <w:left w:val="nil"/>
              <w:right w:val="nil"/>
            </w:tcBorders>
            <w:shd w:val="clear" w:color="auto" w:fill="C0C0C0"/>
          </w:tcPr>
          <w:p w:rsidR="006C0782" w:rsidRPr="00F050B9" w:rsidRDefault="006C0782" w:rsidP="0074765D">
            <w:pPr>
              <w:widowControl w:val="0"/>
              <w:autoSpaceDE w:val="0"/>
              <w:autoSpaceDN w:val="0"/>
              <w:adjustRightInd w:val="0"/>
              <w:spacing w:after="0" w:line="240" w:lineRule="auto"/>
              <w:ind w:right="70"/>
              <w:jc w:val="both"/>
              <w:rPr>
                <w:rFonts w:ascii="StobiSerif" w:hAnsi="StobiSerif" w:cs="Cambria"/>
                <w:sz w:val="16"/>
                <w:szCs w:val="16"/>
              </w:rPr>
            </w:pPr>
          </w:p>
        </w:tc>
        <w:tc>
          <w:tcPr>
            <w:tcW w:w="0" w:type="auto"/>
            <w:tcBorders>
              <w:left w:val="nil"/>
              <w:right w:val="nil"/>
            </w:tcBorders>
            <w:shd w:val="clear" w:color="auto" w:fill="C0C0C0"/>
          </w:tcPr>
          <w:p w:rsidR="006C0782" w:rsidRPr="00F050B9" w:rsidRDefault="006C0782" w:rsidP="0074765D">
            <w:pPr>
              <w:widowControl w:val="0"/>
              <w:autoSpaceDE w:val="0"/>
              <w:autoSpaceDN w:val="0"/>
              <w:adjustRightInd w:val="0"/>
              <w:spacing w:after="0" w:line="240" w:lineRule="auto"/>
              <w:ind w:right="70"/>
              <w:jc w:val="both"/>
              <w:rPr>
                <w:rFonts w:ascii="StobiSerif" w:hAnsi="StobiSerif" w:cs="Cambria"/>
                <w:sz w:val="16"/>
                <w:szCs w:val="16"/>
              </w:rPr>
            </w:pPr>
          </w:p>
        </w:tc>
        <w:tc>
          <w:tcPr>
            <w:tcW w:w="0" w:type="auto"/>
            <w:tcBorders>
              <w:left w:val="nil"/>
              <w:right w:val="nil"/>
            </w:tcBorders>
            <w:shd w:val="clear" w:color="auto" w:fill="C0C0C0"/>
          </w:tcPr>
          <w:p w:rsidR="006C0782" w:rsidRPr="00F050B9" w:rsidRDefault="006C0782" w:rsidP="0074765D">
            <w:pPr>
              <w:widowControl w:val="0"/>
              <w:autoSpaceDE w:val="0"/>
              <w:autoSpaceDN w:val="0"/>
              <w:adjustRightInd w:val="0"/>
              <w:spacing w:after="0" w:line="240" w:lineRule="auto"/>
              <w:ind w:right="70"/>
              <w:jc w:val="both"/>
              <w:rPr>
                <w:rFonts w:ascii="StobiSerif" w:hAnsi="StobiSerif" w:cs="Cambria"/>
                <w:b/>
                <w:sz w:val="16"/>
                <w:szCs w:val="16"/>
              </w:rPr>
            </w:pPr>
            <w:r w:rsidRPr="00F050B9">
              <w:rPr>
                <w:rFonts w:ascii="StobiSerif" w:hAnsi="StobiSerif"/>
                <w:b/>
                <w:sz w:val="16"/>
                <w:szCs w:val="16"/>
              </w:rPr>
              <w:t xml:space="preserve">1.500.000,00 </w:t>
            </w:r>
            <w:r w:rsidRPr="00ED3252">
              <w:rPr>
                <w:rFonts w:ascii="StobiSerif" w:hAnsi="StobiSerif"/>
                <w:b/>
                <w:sz w:val="16"/>
                <w:szCs w:val="16"/>
              </w:rPr>
              <w:t>MKD</w:t>
            </w:r>
          </w:p>
        </w:tc>
      </w:tr>
      <w:tr w:rsidR="006C0782" w:rsidRPr="00ED3252" w:rsidTr="0074765D">
        <w:tc>
          <w:tcPr>
            <w:tcW w:w="0" w:type="auto"/>
          </w:tcPr>
          <w:p w:rsidR="006C0782" w:rsidRPr="00F050B9" w:rsidRDefault="006C0782" w:rsidP="0074765D">
            <w:pPr>
              <w:widowControl w:val="0"/>
              <w:autoSpaceDE w:val="0"/>
              <w:autoSpaceDN w:val="0"/>
              <w:adjustRightInd w:val="0"/>
              <w:spacing w:after="0" w:line="240" w:lineRule="auto"/>
              <w:ind w:right="70"/>
              <w:jc w:val="center"/>
              <w:rPr>
                <w:rFonts w:ascii="StobiSerif" w:hAnsi="StobiSerif" w:cs="Cambria"/>
                <w:b/>
                <w:bCs/>
                <w:sz w:val="16"/>
                <w:szCs w:val="16"/>
              </w:rPr>
            </w:pPr>
            <w:r w:rsidRPr="00ED3252">
              <w:rPr>
                <w:rFonts w:ascii="StobiSerif" w:hAnsi="StobiSerif" w:cs="Cambria"/>
                <w:bCs/>
                <w:sz w:val="16"/>
                <w:szCs w:val="16"/>
              </w:rPr>
              <w:t>Debar</w:t>
            </w:r>
          </w:p>
        </w:tc>
        <w:tc>
          <w:tcPr>
            <w:tcW w:w="0" w:type="auto"/>
          </w:tcPr>
          <w:p w:rsidR="006C0782" w:rsidRPr="00F050B9" w:rsidRDefault="006C0782" w:rsidP="0074765D">
            <w:pPr>
              <w:widowControl w:val="0"/>
              <w:autoSpaceDE w:val="0"/>
              <w:autoSpaceDN w:val="0"/>
              <w:adjustRightInd w:val="0"/>
              <w:spacing w:after="0" w:line="240" w:lineRule="auto"/>
              <w:ind w:right="70"/>
              <w:jc w:val="both"/>
              <w:rPr>
                <w:rFonts w:ascii="StobiSerif" w:hAnsi="StobiSerif" w:cs="Cambria"/>
                <w:sz w:val="16"/>
                <w:szCs w:val="16"/>
              </w:rPr>
            </w:pPr>
          </w:p>
        </w:tc>
        <w:tc>
          <w:tcPr>
            <w:tcW w:w="0" w:type="auto"/>
          </w:tcPr>
          <w:p w:rsidR="006C0782" w:rsidRPr="00F050B9" w:rsidRDefault="006C0782" w:rsidP="0074765D">
            <w:pPr>
              <w:widowControl w:val="0"/>
              <w:autoSpaceDE w:val="0"/>
              <w:autoSpaceDN w:val="0"/>
              <w:adjustRightInd w:val="0"/>
              <w:spacing w:after="0" w:line="240" w:lineRule="auto"/>
              <w:ind w:right="70"/>
              <w:jc w:val="both"/>
              <w:rPr>
                <w:rFonts w:ascii="StobiSerif" w:hAnsi="StobiSerif"/>
                <w:sz w:val="16"/>
                <w:szCs w:val="16"/>
              </w:rPr>
            </w:pPr>
            <w:r w:rsidRPr="00F050B9">
              <w:rPr>
                <w:rFonts w:ascii="StobiSerif" w:hAnsi="StobiSerif"/>
                <w:sz w:val="16"/>
                <w:szCs w:val="16"/>
              </w:rPr>
              <w:t xml:space="preserve">   500.000,00</w:t>
            </w:r>
          </w:p>
        </w:tc>
        <w:tc>
          <w:tcPr>
            <w:tcW w:w="0" w:type="auto"/>
          </w:tcPr>
          <w:p w:rsidR="006C0782" w:rsidRPr="00F050B9" w:rsidRDefault="006C0782" w:rsidP="0074765D">
            <w:pPr>
              <w:widowControl w:val="0"/>
              <w:autoSpaceDE w:val="0"/>
              <w:autoSpaceDN w:val="0"/>
              <w:adjustRightInd w:val="0"/>
              <w:spacing w:after="0" w:line="240" w:lineRule="auto"/>
              <w:ind w:right="70"/>
              <w:jc w:val="both"/>
              <w:rPr>
                <w:rFonts w:ascii="StobiSerif" w:hAnsi="StobiSerif" w:cs="Cambria"/>
                <w:sz w:val="16"/>
                <w:szCs w:val="16"/>
              </w:rPr>
            </w:pPr>
          </w:p>
        </w:tc>
        <w:tc>
          <w:tcPr>
            <w:tcW w:w="0" w:type="auto"/>
          </w:tcPr>
          <w:p w:rsidR="006C0782" w:rsidRPr="00F050B9" w:rsidRDefault="006C0782" w:rsidP="0074765D">
            <w:pPr>
              <w:widowControl w:val="0"/>
              <w:autoSpaceDE w:val="0"/>
              <w:autoSpaceDN w:val="0"/>
              <w:adjustRightInd w:val="0"/>
              <w:spacing w:after="0" w:line="240" w:lineRule="auto"/>
              <w:ind w:right="70"/>
              <w:jc w:val="both"/>
              <w:rPr>
                <w:rFonts w:ascii="StobiSerif" w:hAnsi="StobiSerif" w:cs="Cambria"/>
                <w:sz w:val="16"/>
                <w:szCs w:val="16"/>
              </w:rPr>
            </w:pPr>
          </w:p>
        </w:tc>
        <w:tc>
          <w:tcPr>
            <w:tcW w:w="0" w:type="auto"/>
          </w:tcPr>
          <w:p w:rsidR="006C0782" w:rsidRPr="00F050B9" w:rsidRDefault="006C0782" w:rsidP="0074765D">
            <w:pPr>
              <w:widowControl w:val="0"/>
              <w:autoSpaceDE w:val="0"/>
              <w:autoSpaceDN w:val="0"/>
              <w:adjustRightInd w:val="0"/>
              <w:spacing w:after="0" w:line="240" w:lineRule="auto"/>
              <w:ind w:right="70"/>
              <w:jc w:val="both"/>
              <w:rPr>
                <w:rFonts w:ascii="StobiSerif" w:hAnsi="StobiSerif" w:cs="Cambria"/>
                <w:sz w:val="16"/>
                <w:szCs w:val="16"/>
              </w:rPr>
            </w:pPr>
          </w:p>
        </w:tc>
        <w:tc>
          <w:tcPr>
            <w:tcW w:w="0" w:type="auto"/>
          </w:tcPr>
          <w:p w:rsidR="006C0782" w:rsidRPr="00F050B9" w:rsidRDefault="006C0782" w:rsidP="0074765D">
            <w:pPr>
              <w:widowControl w:val="0"/>
              <w:autoSpaceDE w:val="0"/>
              <w:autoSpaceDN w:val="0"/>
              <w:adjustRightInd w:val="0"/>
              <w:spacing w:after="0" w:line="240" w:lineRule="auto"/>
              <w:ind w:right="70"/>
              <w:jc w:val="both"/>
              <w:rPr>
                <w:rFonts w:ascii="StobiSerif" w:hAnsi="StobiSerif" w:cs="Cambria"/>
                <w:b/>
                <w:sz w:val="16"/>
                <w:szCs w:val="16"/>
              </w:rPr>
            </w:pPr>
            <w:r w:rsidRPr="00F050B9">
              <w:rPr>
                <w:rFonts w:ascii="StobiSerif" w:hAnsi="StobiSerif"/>
                <w:b/>
                <w:sz w:val="16"/>
                <w:szCs w:val="16"/>
              </w:rPr>
              <w:t xml:space="preserve">    500.000,00 </w:t>
            </w:r>
            <w:r w:rsidRPr="00ED3252">
              <w:rPr>
                <w:rFonts w:ascii="StobiSerif" w:hAnsi="StobiSerif"/>
                <w:b/>
                <w:sz w:val="16"/>
                <w:szCs w:val="16"/>
              </w:rPr>
              <w:t>MKD</w:t>
            </w:r>
          </w:p>
        </w:tc>
      </w:tr>
      <w:tr w:rsidR="006C0782" w:rsidRPr="00ED3252" w:rsidTr="0074765D">
        <w:tc>
          <w:tcPr>
            <w:tcW w:w="0" w:type="auto"/>
            <w:tcBorders>
              <w:left w:val="nil"/>
              <w:right w:val="nil"/>
            </w:tcBorders>
            <w:shd w:val="clear" w:color="auto" w:fill="C0C0C0"/>
          </w:tcPr>
          <w:p w:rsidR="006C0782" w:rsidRPr="00F050B9" w:rsidRDefault="006C0782" w:rsidP="0074765D">
            <w:pPr>
              <w:widowControl w:val="0"/>
              <w:autoSpaceDE w:val="0"/>
              <w:autoSpaceDN w:val="0"/>
              <w:adjustRightInd w:val="0"/>
              <w:spacing w:after="0" w:line="240" w:lineRule="auto"/>
              <w:ind w:right="70"/>
              <w:jc w:val="center"/>
              <w:rPr>
                <w:rFonts w:ascii="StobiSerif" w:hAnsi="StobiSerif" w:cs="Cambria"/>
                <w:b/>
                <w:bCs/>
                <w:sz w:val="16"/>
                <w:szCs w:val="16"/>
              </w:rPr>
            </w:pPr>
            <w:r w:rsidRPr="00ED3252">
              <w:rPr>
                <w:rFonts w:ascii="StobiSerif" w:hAnsi="StobiSerif" w:cs="Cambria"/>
                <w:bCs/>
                <w:sz w:val="16"/>
                <w:szCs w:val="16"/>
              </w:rPr>
              <w:t>Probishtip</w:t>
            </w:r>
          </w:p>
        </w:tc>
        <w:tc>
          <w:tcPr>
            <w:tcW w:w="0" w:type="auto"/>
            <w:tcBorders>
              <w:left w:val="nil"/>
              <w:right w:val="nil"/>
            </w:tcBorders>
            <w:shd w:val="clear" w:color="auto" w:fill="C0C0C0"/>
          </w:tcPr>
          <w:p w:rsidR="006C0782" w:rsidRPr="00F050B9" w:rsidRDefault="006C0782" w:rsidP="0074765D">
            <w:pPr>
              <w:widowControl w:val="0"/>
              <w:autoSpaceDE w:val="0"/>
              <w:autoSpaceDN w:val="0"/>
              <w:adjustRightInd w:val="0"/>
              <w:spacing w:after="0" w:line="240" w:lineRule="auto"/>
              <w:ind w:right="70"/>
              <w:jc w:val="both"/>
              <w:rPr>
                <w:rFonts w:ascii="StobiSerif" w:hAnsi="StobiSerif" w:cs="Cambria"/>
                <w:sz w:val="16"/>
                <w:szCs w:val="16"/>
              </w:rPr>
            </w:pPr>
          </w:p>
        </w:tc>
        <w:tc>
          <w:tcPr>
            <w:tcW w:w="0" w:type="auto"/>
            <w:tcBorders>
              <w:left w:val="nil"/>
              <w:right w:val="nil"/>
            </w:tcBorders>
            <w:shd w:val="clear" w:color="auto" w:fill="C0C0C0"/>
          </w:tcPr>
          <w:p w:rsidR="006C0782" w:rsidRPr="00F050B9" w:rsidRDefault="006C0782" w:rsidP="0074765D">
            <w:pPr>
              <w:widowControl w:val="0"/>
              <w:autoSpaceDE w:val="0"/>
              <w:autoSpaceDN w:val="0"/>
              <w:adjustRightInd w:val="0"/>
              <w:spacing w:after="0" w:line="240" w:lineRule="auto"/>
              <w:ind w:right="70"/>
              <w:jc w:val="both"/>
              <w:rPr>
                <w:rFonts w:ascii="StobiSerif" w:hAnsi="StobiSerif" w:cs="Cambria"/>
                <w:sz w:val="16"/>
                <w:szCs w:val="16"/>
              </w:rPr>
            </w:pPr>
          </w:p>
        </w:tc>
        <w:tc>
          <w:tcPr>
            <w:tcW w:w="0" w:type="auto"/>
            <w:tcBorders>
              <w:left w:val="nil"/>
              <w:right w:val="nil"/>
            </w:tcBorders>
            <w:shd w:val="clear" w:color="auto" w:fill="C0C0C0"/>
          </w:tcPr>
          <w:p w:rsidR="006C0782" w:rsidRPr="00F050B9" w:rsidRDefault="006C0782" w:rsidP="0074765D">
            <w:pPr>
              <w:widowControl w:val="0"/>
              <w:autoSpaceDE w:val="0"/>
              <w:autoSpaceDN w:val="0"/>
              <w:adjustRightInd w:val="0"/>
              <w:spacing w:after="0" w:line="240" w:lineRule="auto"/>
              <w:ind w:right="70"/>
              <w:jc w:val="both"/>
              <w:rPr>
                <w:rFonts w:ascii="StobiSerif" w:hAnsi="StobiSerif" w:cs="Cambria"/>
                <w:sz w:val="16"/>
                <w:szCs w:val="16"/>
              </w:rPr>
            </w:pPr>
          </w:p>
        </w:tc>
        <w:tc>
          <w:tcPr>
            <w:tcW w:w="0" w:type="auto"/>
            <w:tcBorders>
              <w:left w:val="nil"/>
              <w:right w:val="nil"/>
            </w:tcBorders>
            <w:shd w:val="clear" w:color="auto" w:fill="C0C0C0"/>
          </w:tcPr>
          <w:p w:rsidR="006C0782" w:rsidRPr="00F050B9" w:rsidRDefault="006C0782" w:rsidP="0074765D">
            <w:pPr>
              <w:widowControl w:val="0"/>
              <w:autoSpaceDE w:val="0"/>
              <w:autoSpaceDN w:val="0"/>
              <w:adjustRightInd w:val="0"/>
              <w:spacing w:after="0" w:line="240" w:lineRule="auto"/>
              <w:ind w:right="70"/>
              <w:jc w:val="both"/>
              <w:rPr>
                <w:rFonts w:ascii="StobiSerif" w:hAnsi="StobiSerif" w:cs="Cambria"/>
                <w:sz w:val="16"/>
                <w:szCs w:val="16"/>
              </w:rPr>
            </w:pPr>
          </w:p>
        </w:tc>
        <w:tc>
          <w:tcPr>
            <w:tcW w:w="0" w:type="auto"/>
            <w:tcBorders>
              <w:left w:val="nil"/>
              <w:right w:val="nil"/>
            </w:tcBorders>
            <w:shd w:val="clear" w:color="auto" w:fill="C0C0C0"/>
          </w:tcPr>
          <w:p w:rsidR="006C0782" w:rsidRPr="00F050B9" w:rsidRDefault="006C0782" w:rsidP="0074765D">
            <w:pPr>
              <w:widowControl w:val="0"/>
              <w:autoSpaceDE w:val="0"/>
              <w:autoSpaceDN w:val="0"/>
              <w:adjustRightInd w:val="0"/>
              <w:spacing w:after="0" w:line="240" w:lineRule="auto"/>
              <w:ind w:right="70"/>
              <w:jc w:val="both"/>
              <w:rPr>
                <w:rFonts w:ascii="StobiSerif" w:hAnsi="StobiSerif" w:cs="Cambria"/>
                <w:sz w:val="16"/>
                <w:szCs w:val="16"/>
              </w:rPr>
            </w:pPr>
            <w:r w:rsidRPr="00F050B9">
              <w:rPr>
                <w:rFonts w:ascii="StobiSerif" w:hAnsi="StobiSerif" w:cs="Arial"/>
                <w:sz w:val="16"/>
                <w:szCs w:val="16"/>
              </w:rPr>
              <w:t xml:space="preserve">   798.835,00  </w:t>
            </w:r>
          </w:p>
        </w:tc>
        <w:tc>
          <w:tcPr>
            <w:tcW w:w="0" w:type="auto"/>
            <w:tcBorders>
              <w:left w:val="nil"/>
              <w:right w:val="nil"/>
            </w:tcBorders>
            <w:shd w:val="clear" w:color="auto" w:fill="C0C0C0"/>
          </w:tcPr>
          <w:p w:rsidR="006C0782" w:rsidRPr="00F050B9" w:rsidRDefault="006C0782" w:rsidP="0074765D">
            <w:pPr>
              <w:widowControl w:val="0"/>
              <w:autoSpaceDE w:val="0"/>
              <w:autoSpaceDN w:val="0"/>
              <w:adjustRightInd w:val="0"/>
              <w:spacing w:after="0" w:line="240" w:lineRule="auto"/>
              <w:ind w:right="70"/>
              <w:jc w:val="both"/>
              <w:rPr>
                <w:rFonts w:ascii="StobiSerif" w:hAnsi="StobiSerif" w:cs="Cambria"/>
                <w:b/>
                <w:sz w:val="16"/>
                <w:szCs w:val="16"/>
              </w:rPr>
            </w:pPr>
            <w:r w:rsidRPr="00F050B9">
              <w:rPr>
                <w:rFonts w:ascii="StobiSerif" w:hAnsi="StobiSerif" w:cs="Arial"/>
                <w:b/>
                <w:sz w:val="16"/>
                <w:szCs w:val="16"/>
              </w:rPr>
              <w:t xml:space="preserve">    798.835,00 </w:t>
            </w:r>
            <w:r w:rsidRPr="00ED3252">
              <w:rPr>
                <w:rFonts w:ascii="StobiSerif" w:hAnsi="StobiSerif"/>
                <w:b/>
                <w:sz w:val="16"/>
                <w:szCs w:val="16"/>
              </w:rPr>
              <w:t>MKD</w:t>
            </w:r>
          </w:p>
        </w:tc>
      </w:tr>
      <w:tr w:rsidR="006C0782" w:rsidRPr="00ED3252" w:rsidTr="0074765D">
        <w:tc>
          <w:tcPr>
            <w:tcW w:w="0" w:type="auto"/>
          </w:tcPr>
          <w:p w:rsidR="006C0782" w:rsidRPr="00F050B9" w:rsidRDefault="006C0782" w:rsidP="0074765D">
            <w:pPr>
              <w:widowControl w:val="0"/>
              <w:autoSpaceDE w:val="0"/>
              <w:autoSpaceDN w:val="0"/>
              <w:adjustRightInd w:val="0"/>
              <w:spacing w:after="0" w:line="240" w:lineRule="auto"/>
              <w:ind w:right="70"/>
              <w:jc w:val="center"/>
              <w:rPr>
                <w:rFonts w:ascii="StobiSerif" w:hAnsi="StobiSerif" w:cs="Cambria"/>
                <w:b/>
                <w:bCs/>
                <w:sz w:val="16"/>
                <w:szCs w:val="16"/>
              </w:rPr>
            </w:pPr>
            <w:r w:rsidRPr="00ED3252">
              <w:rPr>
                <w:rFonts w:ascii="StobiSerif" w:hAnsi="StobiSerif" w:cs="Cambria"/>
                <w:bCs/>
                <w:sz w:val="16"/>
                <w:szCs w:val="16"/>
              </w:rPr>
              <w:t>Shtip</w:t>
            </w:r>
          </w:p>
        </w:tc>
        <w:tc>
          <w:tcPr>
            <w:tcW w:w="0" w:type="auto"/>
          </w:tcPr>
          <w:p w:rsidR="006C0782" w:rsidRPr="00F050B9" w:rsidRDefault="006C0782" w:rsidP="0074765D">
            <w:pPr>
              <w:widowControl w:val="0"/>
              <w:autoSpaceDE w:val="0"/>
              <w:autoSpaceDN w:val="0"/>
              <w:adjustRightInd w:val="0"/>
              <w:spacing w:after="0" w:line="240" w:lineRule="auto"/>
              <w:ind w:right="70"/>
              <w:jc w:val="both"/>
              <w:rPr>
                <w:rFonts w:ascii="StobiSerif" w:hAnsi="StobiSerif" w:cs="Cambria"/>
                <w:sz w:val="16"/>
                <w:szCs w:val="16"/>
              </w:rPr>
            </w:pPr>
          </w:p>
        </w:tc>
        <w:tc>
          <w:tcPr>
            <w:tcW w:w="0" w:type="auto"/>
          </w:tcPr>
          <w:p w:rsidR="006C0782" w:rsidRPr="00F050B9" w:rsidRDefault="006C0782" w:rsidP="0074765D">
            <w:pPr>
              <w:widowControl w:val="0"/>
              <w:autoSpaceDE w:val="0"/>
              <w:autoSpaceDN w:val="0"/>
              <w:adjustRightInd w:val="0"/>
              <w:spacing w:after="0" w:line="240" w:lineRule="auto"/>
              <w:ind w:right="70"/>
              <w:jc w:val="both"/>
              <w:rPr>
                <w:rFonts w:ascii="StobiSerif" w:hAnsi="StobiSerif" w:cs="Cambria"/>
                <w:sz w:val="16"/>
                <w:szCs w:val="16"/>
              </w:rPr>
            </w:pPr>
            <w:r w:rsidRPr="00F050B9">
              <w:rPr>
                <w:rFonts w:ascii="StobiSerif" w:hAnsi="StobiSerif"/>
                <w:sz w:val="16"/>
                <w:szCs w:val="16"/>
              </w:rPr>
              <w:t>1.000.000,00</w:t>
            </w:r>
          </w:p>
        </w:tc>
        <w:tc>
          <w:tcPr>
            <w:tcW w:w="0" w:type="auto"/>
          </w:tcPr>
          <w:p w:rsidR="006C0782" w:rsidRPr="00F050B9" w:rsidRDefault="006C0782" w:rsidP="0074765D">
            <w:pPr>
              <w:widowControl w:val="0"/>
              <w:autoSpaceDE w:val="0"/>
              <w:autoSpaceDN w:val="0"/>
              <w:adjustRightInd w:val="0"/>
              <w:spacing w:after="0" w:line="240" w:lineRule="auto"/>
              <w:ind w:right="70"/>
              <w:jc w:val="both"/>
              <w:rPr>
                <w:rFonts w:ascii="StobiSerif" w:hAnsi="StobiSerif" w:cs="Cambria"/>
                <w:sz w:val="16"/>
                <w:szCs w:val="16"/>
              </w:rPr>
            </w:pPr>
            <w:r w:rsidRPr="00F050B9">
              <w:rPr>
                <w:rFonts w:ascii="StobiSerif" w:hAnsi="StobiSerif"/>
                <w:sz w:val="16"/>
                <w:szCs w:val="16"/>
              </w:rPr>
              <w:t>1.500.000,00</w:t>
            </w:r>
          </w:p>
        </w:tc>
        <w:tc>
          <w:tcPr>
            <w:tcW w:w="0" w:type="auto"/>
          </w:tcPr>
          <w:p w:rsidR="006C0782" w:rsidRPr="00F050B9" w:rsidRDefault="006C0782" w:rsidP="0074765D">
            <w:pPr>
              <w:widowControl w:val="0"/>
              <w:autoSpaceDE w:val="0"/>
              <w:autoSpaceDN w:val="0"/>
              <w:adjustRightInd w:val="0"/>
              <w:spacing w:after="0" w:line="240" w:lineRule="auto"/>
              <w:ind w:right="70"/>
              <w:jc w:val="both"/>
              <w:rPr>
                <w:rFonts w:ascii="StobiSerif" w:hAnsi="StobiSerif" w:cs="Cambria"/>
                <w:sz w:val="16"/>
                <w:szCs w:val="16"/>
              </w:rPr>
            </w:pPr>
            <w:r w:rsidRPr="00F050B9">
              <w:rPr>
                <w:rFonts w:ascii="StobiSerif" w:hAnsi="StobiSerif" w:cs="Arial"/>
                <w:sz w:val="16"/>
                <w:szCs w:val="16"/>
                <w:lang w:val="ru-RU"/>
              </w:rPr>
              <w:t>3.000.000,00</w:t>
            </w:r>
          </w:p>
        </w:tc>
        <w:tc>
          <w:tcPr>
            <w:tcW w:w="0" w:type="auto"/>
          </w:tcPr>
          <w:p w:rsidR="006C0782" w:rsidRPr="00F050B9" w:rsidRDefault="006C0782" w:rsidP="0074765D">
            <w:pPr>
              <w:widowControl w:val="0"/>
              <w:autoSpaceDE w:val="0"/>
              <w:autoSpaceDN w:val="0"/>
              <w:adjustRightInd w:val="0"/>
              <w:spacing w:after="0" w:line="240" w:lineRule="auto"/>
              <w:ind w:right="70"/>
              <w:jc w:val="both"/>
              <w:rPr>
                <w:rFonts w:ascii="StobiSerif" w:hAnsi="StobiSerif" w:cs="Cambria"/>
                <w:sz w:val="16"/>
                <w:szCs w:val="16"/>
              </w:rPr>
            </w:pPr>
            <w:r w:rsidRPr="00F050B9">
              <w:rPr>
                <w:rFonts w:ascii="StobiSerif" w:hAnsi="StobiSerif" w:cs="Arial"/>
                <w:sz w:val="16"/>
                <w:szCs w:val="16"/>
              </w:rPr>
              <w:t>1.000.000,00</w:t>
            </w:r>
          </w:p>
        </w:tc>
        <w:tc>
          <w:tcPr>
            <w:tcW w:w="0" w:type="auto"/>
          </w:tcPr>
          <w:p w:rsidR="006C0782" w:rsidRPr="00F050B9" w:rsidRDefault="006C0782" w:rsidP="0074765D">
            <w:pPr>
              <w:widowControl w:val="0"/>
              <w:autoSpaceDE w:val="0"/>
              <w:autoSpaceDN w:val="0"/>
              <w:adjustRightInd w:val="0"/>
              <w:spacing w:after="0" w:line="240" w:lineRule="auto"/>
              <w:ind w:right="70"/>
              <w:jc w:val="both"/>
              <w:rPr>
                <w:rFonts w:ascii="StobiSerif" w:hAnsi="StobiSerif" w:cs="Cambria"/>
                <w:b/>
                <w:sz w:val="16"/>
                <w:szCs w:val="16"/>
              </w:rPr>
            </w:pPr>
            <w:r w:rsidRPr="00F050B9">
              <w:rPr>
                <w:rFonts w:ascii="StobiSerif" w:hAnsi="StobiSerif" w:cs="Arial"/>
                <w:b/>
                <w:sz w:val="16"/>
                <w:szCs w:val="16"/>
              </w:rPr>
              <w:t xml:space="preserve">6.500.000,00 </w:t>
            </w:r>
            <w:r w:rsidRPr="00ED3252">
              <w:rPr>
                <w:rFonts w:ascii="StobiSerif" w:hAnsi="StobiSerif"/>
                <w:b/>
                <w:sz w:val="16"/>
                <w:szCs w:val="16"/>
              </w:rPr>
              <w:t>MKD</w:t>
            </w:r>
          </w:p>
        </w:tc>
      </w:tr>
      <w:tr w:rsidR="006C0782" w:rsidRPr="00ED3252" w:rsidTr="0074765D">
        <w:tc>
          <w:tcPr>
            <w:tcW w:w="0" w:type="auto"/>
            <w:gridSpan w:val="6"/>
            <w:tcBorders>
              <w:left w:val="nil"/>
              <w:bottom w:val="single" w:sz="8" w:space="0" w:color="000000"/>
              <w:right w:val="nil"/>
            </w:tcBorders>
            <w:shd w:val="clear" w:color="auto" w:fill="C0C0C0"/>
          </w:tcPr>
          <w:p w:rsidR="006C0782" w:rsidRPr="00F050B9" w:rsidRDefault="006C0782" w:rsidP="0074765D">
            <w:pPr>
              <w:widowControl w:val="0"/>
              <w:autoSpaceDE w:val="0"/>
              <w:autoSpaceDN w:val="0"/>
              <w:adjustRightInd w:val="0"/>
              <w:spacing w:after="0" w:line="240" w:lineRule="auto"/>
              <w:ind w:right="70"/>
              <w:jc w:val="right"/>
              <w:rPr>
                <w:rFonts w:ascii="StobiSerif" w:hAnsi="StobiSerif" w:cs="Cambria"/>
                <w:b/>
                <w:bCs/>
                <w:sz w:val="16"/>
                <w:szCs w:val="16"/>
              </w:rPr>
            </w:pPr>
            <w:r w:rsidRPr="00ED3252">
              <w:rPr>
                <w:rFonts w:ascii="StobiSerif" w:hAnsi="StobiSerif" w:cs="Cambria"/>
                <w:b/>
                <w:bCs/>
                <w:i/>
                <w:sz w:val="16"/>
                <w:szCs w:val="16"/>
              </w:rPr>
              <w:t>Overall</w:t>
            </w:r>
          </w:p>
        </w:tc>
        <w:tc>
          <w:tcPr>
            <w:tcW w:w="0" w:type="auto"/>
            <w:tcBorders>
              <w:left w:val="nil"/>
              <w:bottom w:val="single" w:sz="8" w:space="0" w:color="000000"/>
              <w:right w:val="nil"/>
            </w:tcBorders>
            <w:shd w:val="clear" w:color="auto" w:fill="C0C0C0"/>
          </w:tcPr>
          <w:p w:rsidR="006C0782" w:rsidRPr="00F050B9" w:rsidRDefault="006C0782" w:rsidP="0074765D">
            <w:pPr>
              <w:widowControl w:val="0"/>
              <w:autoSpaceDE w:val="0"/>
              <w:autoSpaceDN w:val="0"/>
              <w:adjustRightInd w:val="0"/>
              <w:spacing w:after="0" w:line="240" w:lineRule="auto"/>
              <w:ind w:right="70"/>
              <w:jc w:val="both"/>
              <w:rPr>
                <w:rFonts w:ascii="StobiSerif" w:hAnsi="StobiSerif" w:cs="Cambria"/>
                <w:b/>
                <w:sz w:val="16"/>
                <w:szCs w:val="16"/>
              </w:rPr>
            </w:pPr>
            <w:r w:rsidRPr="00F050B9">
              <w:rPr>
                <w:rFonts w:ascii="StobiSerif" w:hAnsi="StobiSerif" w:cs="Cambria"/>
                <w:b/>
                <w:sz w:val="16"/>
                <w:szCs w:val="16"/>
              </w:rPr>
              <w:t xml:space="preserve">44.116.094,50 </w:t>
            </w:r>
            <w:r w:rsidRPr="00ED3252">
              <w:rPr>
                <w:rFonts w:ascii="StobiSerif" w:hAnsi="StobiSerif"/>
                <w:b/>
                <w:sz w:val="16"/>
                <w:szCs w:val="16"/>
              </w:rPr>
              <w:t>MKD</w:t>
            </w:r>
          </w:p>
        </w:tc>
      </w:tr>
    </w:tbl>
    <w:p w:rsidR="006C0782" w:rsidRDefault="006C0782" w:rsidP="00E54A4F">
      <w:pPr>
        <w:rPr>
          <w:rFonts w:ascii="StobiSerif Regular" w:hAnsi="StobiSerif Regular"/>
          <w:i/>
        </w:rPr>
      </w:pPr>
    </w:p>
    <w:p w:rsidR="006C0782" w:rsidRDefault="006C0782" w:rsidP="00E54A4F">
      <w:pPr>
        <w:rPr>
          <w:rFonts w:ascii="StobiSerif Regular" w:hAnsi="StobiSerif Regular"/>
        </w:rPr>
      </w:pPr>
      <w:r w:rsidRPr="00B90541">
        <w:rPr>
          <w:rFonts w:ascii="StobiSerif Regular" w:hAnsi="StobiSerif Regular"/>
        </w:rPr>
        <w:t xml:space="preserve">From the </w:t>
      </w:r>
      <w:r>
        <w:rPr>
          <w:rFonts w:ascii="StobiSerif Regular" w:hAnsi="StobiSerif Regular"/>
        </w:rPr>
        <w:t>table above it</w:t>
      </w:r>
      <w:r w:rsidRPr="00B90541">
        <w:rPr>
          <w:rFonts w:ascii="StobiSerif Regular" w:hAnsi="StobiSerif Regular"/>
        </w:rPr>
        <w:t xml:space="preserve"> can be concluded that the most effort and resources</w:t>
      </w:r>
      <w:r>
        <w:rPr>
          <w:rFonts w:ascii="StobiSerif Regular" w:hAnsi="StobiSerif Regular"/>
        </w:rPr>
        <w:t xml:space="preserve"> were</w:t>
      </w:r>
      <w:r w:rsidRPr="00B90541">
        <w:rPr>
          <w:rFonts w:ascii="StobiSerif Regular" w:hAnsi="StobiSerif Regular"/>
        </w:rPr>
        <w:t xml:space="preserve"> invested in improvement of</w:t>
      </w:r>
      <w:r>
        <w:rPr>
          <w:rFonts w:ascii="StobiSerif Regular" w:hAnsi="StobiSerif Regular"/>
        </w:rPr>
        <w:t xml:space="preserve"> the</w:t>
      </w:r>
      <w:r w:rsidRPr="00B90541">
        <w:rPr>
          <w:rFonts w:ascii="StobiSerif Regular" w:hAnsi="StobiSerif Regular"/>
        </w:rPr>
        <w:t xml:space="preserve"> existing and construction of new </w:t>
      </w:r>
      <w:r>
        <w:rPr>
          <w:rFonts w:ascii="StobiSerif Regular" w:hAnsi="StobiSerif Regular"/>
        </w:rPr>
        <w:t>communal</w:t>
      </w:r>
      <w:r w:rsidRPr="00B90541">
        <w:rPr>
          <w:rFonts w:ascii="StobiSerif Regular" w:hAnsi="StobiSerif Regular"/>
        </w:rPr>
        <w:t xml:space="preserve"> infrastructure in the</w:t>
      </w:r>
      <w:r>
        <w:rPr>
          <w:rFonts w:ascii="StobiSerif Regular" w:hAnsi="StobiSerif Regular"/>
        </w:rPr>
        <w:t xml:space="preserve"> settlements in which Roma live </w:t>
      </w:r>
      <w:r w:rsidRPr="00B90541">
        <w:rPr>
          <w:rFonts w:ascii="StobiSerif Regular" w:hAnsi="StobiSerif Regular"/>
        </w:rPr>
        <w:t>in the period</w:t>
      </w:r>
      <w:r>
        <w:rPr>
          <w:rFonts w:ascii="StobiSerif Regular" w:hAnsi="StobiSerif Regular"/>
        </w:rPr>
        <w:t xml:space="preserve"> of</w:t>
      </w:r>
      <w:r w:rsidRPr="00B90541">
        <w:rPr>
          <w:rFonts w:ascii="StobiSerif Regular" w:hAnsi="StobiSerif Regular"/>
        </w:rPr>
        <w:t xml:space="preserve"> 2009 </w:t>
      </w:r>
      <w:r>
        <w:rPr>
          <w:rFonts w:ascii="StobiSerif Regular" w:hAnsi="StobiSerif Regular"/>
        </w:rPr>
        <w:t>–</w:t>
      </w:r>
      <w:r w:rsidRPr="00B90541">
        <w:rPr>
          <w:rFonts w:ascii="StobiSerif Regular" w:hAnsi="StobiSerif Regular"/>
        </w:rPr>
        <w:t xml:space="preserve"> 2013</w:t>
      </w:r>
      <w:r>
        <w:rPr>
          <w:rFonts w:ascii="StobiSerif Regular" w:hAnsi="StobiSerif Regular"/>
        </w:rPr>
        <w:t>.</w:t>
      </w:r>
    </w:p>
    <w:p w:rsidR="006C0782" w:rsidRPr="00C12ECD" w:rsidRDefault="006C0782" w:rsidP="00E54A4F">
      <w:pPr>
        <w:rPr>
          <w:rFonts w:ascii="StobiSerif Regular" w:hAnsi="StobiSerif Regular"/>
          <w:b/>
        </w:rPr>
      </w:pPr>
      <w:r w:rsidRPr="00C12ECD">
        <w:rPr>
          <w:rFonts w:ascii="StobiSerif Regular" w:hAnsi="StobiSerif Regular"/>
          <w:b/>
        </w:rPr>
        <w:t>Housing for</w:t>
      </w:r>
      <w:r>
        <w:rPr>
          <w:rFonts w:ascii="StobiSerif Regular" w:hAnsi="StobiSerif Regular"/>
          <w:b/>
        </w:rPr>
        <w:t xml:space="preserve"> Socially</w:t>
      </w:r>
      <w:r w:rsidRPr="00C12ECD">
        <w:rPr>
          <w:rFonts w:ascii="StobiSerif Regular" w:hAnsi="StobiSerif Regular"/>
          <w:b/>
        </w:rPr>
        <w:t xml:space="preserve"> Vulnerable Groups F / Q 1674</w:t>
      </w:r>
    </w:p>
    <w:p w:rsidR="006C0782" w:rsidRPr="005B1402" w:rsidRDefault="006C0782" w:rsidP="005B1402">
      <w:pPr>
        <w:rPr>
          <w:rFonts w:ascii="StobiSerif Regular" w:hAnsi="StobiSerif Regular"/>
        </w:rPr>
      </w:pPr>
      <w:r>
        <w:rPr>
          <w:rFonts w:ascii="StobiSerif Regular" w:hAnsi="StobiSerif Regular"/>
        </w:rPr>
        <w:t>It is a process of implementation of the Project for</w:t>
      </w:r>
      <w:r w:rsidRPr="005B1402">
        <w:rPr>
          <w:rFonts w:ascii="StobiSerif Regular" w:hAnsi="StobiSerif Regular"/>
        </w:rPr>
        <w:t xml:space="preserve"> housing of socially vulnerable groups - F / Q 1674, financed in</w:t>
      </w:r>
      <w:r>
        <w:rPr>
          <w:rFonts w:ascii="StobiSerif Regular" w:hAnsi="StobiSerif Regular"/>
        </w:rPr>
        <w:t xml:space="preserve"> a</w:t>
      </w:r>
      <w:r w:rsidRPr="005B1402">
        <w:rPr>
          <w:rFonts w:ascii="StobiSerif Regular" w:hAnsi="StobiSerif Regular"/>
        </w:rPr>
        <w:t xml:space="preserve"> part with a loan in amount of EUR 25,350,000.00 from the Development Bank of the Council of Europe under the Loan Agreement F / P 1674 (2009),</w:t>
      </w:r>
      <w:r>
        <w:rPr>
          <w:rFonts w:ascii="StobiSerif Regular" w:hAnsi="StobiSerif Regular"/>
        </w:rPr>
        <w:t xml:space="preserve"> and</w:t>
      </w:r>
      <w:r w:rsidRPr="005B1402">
        <w:rPr>
          <w:rFonts w:ascii="StobiSerif Regular" w:hAnsi="StobiSerif Regular"/>
        </w:rPr>
        <w:t xml:space="preserve"> with </w:t>
      </w:r>
      <w:r>
        <w:rPr>
          <w:rFonts w:ascii="StobiSerif Regular" w:hAnsi="StobiSerif Regular"/>
        </w:rPr>
        <w:t>funds</w:t>
      </w:r>
      <w:r w:rsidRPr="005B1402">
        <w:rPr>
          <w:rFonts w:ascii="StobiSerif Regular" w:hAnsi="StobiSerif Regular"/>
        </w:rPr>
        <w:t xml:space="preserve"> amounting</w:t>
      </w:r>
      <w:r>
        <w:rPr>
          <w:rFonts w:ascii="StobiSerif Regular" w:hAnsi="StobiSerif Regular"/>
        </w:rPr>
        <w:t xml:space="preserve"> up</w:t>
      </w:r>
      <w:r w:rsidRPr="005B1402">
        <w:rPr>
          <w:rFonts w:ascii="StobiSerif Regular" w:hAnsi="StobiSerif Regular"/>
        </w:rPr>
        <w:t xml:space="preserve"> to</w:t>
      </w:r>
      <w:r>
        <w:rPr>
          <w:rFonts w:ascii="StobiSerif Regular" w:hAnsi="StobiSerif Regular"/>
        </w:rPr>
        <w:t xml:space="preserve"> EUR</w:t>
      </w:r>
      <w:r w:rsidRPr="005B1402">
        <w:rPr>
          <w:rFonts w:ascii="StobiSerif Regular" w:hAnsi="StobiSerif Regular"/>
        </w:rPr>
        <w:t xml:space="preserve"> 25,350,000.00 from the budget of Republic of Macedonia to build a total of 1 754 social apartments in 33 residential buildings in 26 cities in Republic of Macedonia. </w:t>
      </w:r>
    </w:p>
    <w:p w:rsidR="006C0782" w:rsidRDefault="006C0782" w:rsidP="005B1402">
      <w:pPr>
        <w:rPr>
          <w:rFonts w:ascii="StobiSerif Regular" w:hAnsi="StobiSerif Regular"/>
        </w:rPr>
      </w:pPr>
      <w:r w:rsidRPr="005B1402">
        <w:rPr>
          <w:rFonts w:ascii="StobiSerif Regular" w:hAnsi="StobiSerif Regular"/>
        </w:rPr>
        <w:t xml:space="preserve">The project </w:t>
      </w:r>
      <w:r>
        <w:rPr>
          <w:rFonts w:ascii="StobiSerif Regular" w:hAnsi="StobiSerif Regular"/>
        </w:rPr>
        <w:t>realization</w:t>
      </w:r>
      <w:r w:rsidRPr="005B1402">
        <w:rPr>
          <w:rFonts w:ascii="StobiSerif Regular" w:hAnsi="StobiSerif Regular"/>
        </w:rPr>
        <w:t xml:space="preserve"> is </w:t>
      </w:r>
      <w:r>
        <w:rPr>
          <w:rFonts w:ascii="StobiSerif Regular" w:hAnsi="StobiSerif Regular"/>
        </w:rPr>
        <w:t>in the period from</w:t>
      </w:r>
      <w:r w:rsidRPr="005B1402">
        <w:rPr>
          <w:rFonts w:ascii="StobiSerif Regular" w:hAnsi="StobiSerif Regular"/>
        </w:rPr>
        <w:t xml:space="preserve"> 2007 to 2016.</w:t>
      </w:r>
    </w:p>
    <w:p w:rsidR="006C0782" w:rsidRDefault="006C0782" w:rsidP="005B1402">
      <w:pPr>
        <w:rPr>
          <w:rFonts w:ascii="StobiSerif Regular" w:hAnsi="StobiSerif Regular"/>
        </w:rPr>
      </w:pPr>
      <w:r w:rsidRPr="00E46ADB">
        <w:rPr>
          <w:rFonts w:ascii="StobiSerif Regular" w:hAnsi="StobiSerif Regular"/>
        </w:rPr>
        <w:t xml:space="preserve">The distribution of </w:t>
      </w:r>
      <w:r>
        <w:rPr>
          <w:rFonts w:ascii="StobiSerif Regular" w:hAnsi="StobiSerif Regular"/>
        </w:rPr>
        <w:t>the constructed housings</w:t>
      </w:r>
      <w:r w:rsidRPr="00E46ADB">
        <w:rPr>
          <w:rFonts w:ascii="StobiSerif Regular" w:hAnsi="StobiSerif Regular"/>
        </w:rPr>
        <w:t xml:space="preserve"> is done according to the Decision of the Government for allocation of social housing and the conditions for their use</w:t>
      </w:r>
      <w:r>
        <w:rPr>
          <w:rFonts w:ascii="StobiSerif Regular" w:hAnsi="StobiSerif Regular"/>
        </w:rPr>
        <w:t>,</w:t>
      </w:r>
      <w:r w:rsidRPr="00E46ADB">
        <w:rPr>
          <w:rFonts w:ascii="StobiSerif Regular" w:hAnsi="StobiSerif Regular"/>
        </w:rPr>
        <w:t xml:space="preserve"> built according to the</w:t>
      </w:r>
      <w:r>
        <w:rPr>
          <w:rFonts w:ascii="StobiSerif Regular" w:hAnsi="StobiSerif Regular"/>
        </w:rPr>
        <w:t xml:space="preserve"> Program for</w:t>
      </w:r>
      <w:r w:rsidRPr="00E46ADB">
        <w:rPr>
          <w:rFonts w:ascii="StobiSerif Regular" w:hAnsi="StobiSerif Regular"/>
        </w:rPr>
        <w:t xml:space="preserve"> construction and maintenance of housing owned by the Republic of Macedonia ("Official Gazette" no. 96 / 09 and 122/10).</w:t>
      </w:r>
    </w:p>
    <w:p w:rsidR="006C0782" w:rsidRDefault="006C0782" w:rsidP="005B1402">
      <w:pPr>
        <w:rPr>
          <w:rFonts w:ascii="StobiSerif Regular" w:hAnsi="StobiSerif Regular"/>
        </w:rPr>
      </w:pPr>
      <w:r w:rsidRPr="00322443">
        <w:rPr>
          <w:rFonts w:ascii="StobiSerif Regular" w:hAnsi="StobiSerif Regular"/>
        </w:rPr>
        <w:t>According to this decis</w:t>
      </w:r>
      <w:r>
        <w:rPr>
          <w:rFonts w:ascii="StobiSerif Regular" w:hAnsi="StobiSerif Regular"/>
        </w:rPr>
        <w:t>ion, and on the initiative of NC</w:t>
      </w:r>
      <w:r w:rsidRPr="00322443">
        <w:rPr>
          <w:rFonts w:ascii="StobiSerif Regular" w:hAnsi="StobiSerif Regular"/>
        </w:rPr>
        <w:t xml:space="preserve">IDSR, users of social housing can be 7 categories of citizens, people in social risk and other vulnerable groups who are without housing, including </w:t>
      </w:r>
      <w:r>
        <w:rPr>
          <w:rFonts w:ascii="StobiSerif Regular" w:hAnsi="StobiSerif Regular"/>
        </w:rPr>
        <w:t>the category of</w:t>
      </w:r>
      <w:r w:rsidRPr="00322443">
        <w:rPr>
          <w:rFonts w:ascii="StobiSerif Regular" w:hAnsi="StobiSerif Regular"/>
        </w:rPr>
        <w:t xml:space="preserve"> people</w:t>
      </w:r>
      <w:r>
        <w:rPr>
          <w:rFonts w:ascii="StobiSerif Regular" w:hAnsi="StobiSerif Regular"/>
        </w:rPr>
        <w:t xml:space="preserve"> that are</w:t>
      </w:r>
      <w:r w:rsidRPr="00322443">
        <w:rPr>
          <w:rFonts w:ascii="StobiSerif Regular" w:hAnsi="StobiSerif Regular"/>
        </w:rPr>
        <w:t xml:space="preserve"> socially disadvantaged</w:t>
      </w:r>
      <w:r>
        <w:rPr>
          <w:rFonts w:ascii="StobiSerif Regular" w:hAnsi="StobiSerif Regular"/>
        </w:rPr>
        <w:t>,</w:t>
      </w:r>
      <w:r w:rsidRPr="00322443">
        <w:rPr>
          <w:rFonts w:ascii="StobiSerif Regular" w:hAnsi="StobiSerif Regular"/>
        </w:rPr>
        <w:t xml:space="preserve"> members of the Roma community (according to the Roma Strategy of the Republic of Macedonia 2005).</w:t>
      </w:r>
    </w:p>
    <w:p w:rsidR="006C0782" w:rsidRDefault="006C0782" w:rsidP="005B1402">
      <w:pPr>
        <w:rPr>
          <w:rFonts w:ascii="StobiSerif Regular" w:hAnsi="StobiSerif Regular"/>
        </w:rPr>
      </w:pPr>
      <w:r w:rsidRPr="0060399A">
        <w:rPr>
          <w:rFonts w:ascii="StobiSerif Regular" w:hAnsi="StobiSerif Regular"/>
        </w:rPr>
        <w:t xml:space="preserve">According to the announcement in </w:t>
      </w:r>
      <w:r w:rsidRPr="00980C95">
        <w:rPr>
          <w:rFonts w:ascii="StobiSerif Regular" w:hAnsi="StobiSerif Regular"/>
          <w:b/>
        </w:rPr>
        <w:t>2009</w:t>
      </w:r>
      <w:r w:rsidRPr="0060399A">
        <w:rPr>
          <w:rFonts w:ascii="StobiSerif Regular" w:hAnsi="StobiSerif Regular"/>
        </w:rPr>
        <w:t xml:space="preserve"> for </w:t>
      </w:r>
      <w:r>
        <w:rPr>
          <w:rFonts w:ascii="StobiSerif Regular" w:hAnsi="StobiSerif Regular"/>
        </w:rPr>
        <w:t>the allocating</w:t>
      </w:r>
      <w:r w:rsidRPr="0060399A">
        <w:rPr>
          <w:rFonts w:ascii="StobiSerif Regular" w:hAnsi="StobiSerif Regular"/>
        </w:rPr>
        <w:t xml:space="preserve"> of flats built by the Housing Project for Vulnerable Groups - F / Q 1674, according to the data obtained by the Commission for the allocation of these apartments </w:t>
      </w:r>
      <w:r>
        <w:rPr>
          <w:rFonts w:ascii="StobiSerif Regular" w:hAnsi="StobiSerif Regular"/>
        </w:rPr>
        <w:t>within</w:t>
      </w:r>
      <w:r w:rsidRPr="0060399A">
        <w:rPr>
          <w:rFonts w:ascii="StobiSerif Regular" w:hAnsi="StobiSerif Regular"/>
        </w:rPr>
        <w:t xml:space="preserve"> the Ministry of Transport and Communications with the allocation of flats in the city of Skopje</w:t>
      </w:r>
      <w:r>
        <w:rPr>
          <w:rFonts w:ascii="StobiSerif Regular" w:hAnsi="StobiSerif Regular"/>
        </w:rPr>
        <w:t>, specific in</w:t>
      </w:r>
      <w:r w:rsidRPr="0060399A">
        <w:rPr>
          <w:rFonts w:ascii="StobiSerif Regular" w:hAnsi="StobiSerif Regular"/>
        </w:rPr>
        <w:t xml:space="preserve"> G</w:t>
      </w:r>
      <w:r>
        <w:rPr>
          <w:rFonts w:ascii="StobiSerif Regular" w:hAnsi="StobiSerif Regular"/>
        </w:rPr>
        <w:t>j</w:t>
      </w:r>
      <w:r w:rsidRPr="0060399A">
        <w:rPr>
          <w:rFonts w:ascii="StobiSerif Regular" w:hAnsi="StobiSerif Regular"/>
        </w:rPr>
        <w:t>orce Petrov,</w:t>
      </w:r>
      <w:r>
        <w:rPr>
          <w:rFonts w:ascii="StobiSerif Regular" w:hAnsi="StobiSerif Regular"/>
        </w:rPr>
        <w:t xml:space="preserve"> from</w:t>
      </w:r>
      <w:r w:rsidRPr="0060399A">
        <w:rPr>
          <w:rFonts w:ascii="StobiSerif Regular" w:hAnsi="StobiSerif Regular"/>
        </w:rPr>
        <w:t xml:space="preserve"> 102 </w:t>
      </w:r>
      <w:r>
        <w:rPr>
          <w:rFonts w:ascii="StobiSerif Regular" w:hAnsi="StobiSerif Regular"/>
        </w:rPr>
        <w:t>built flats</w:t>
      </w:r>
      <w:r w:rsidRPr="0060399A">
        <w:rPr>
          <w:rFonts w:ascii="StobiSerif Regular" w:hAnsi="StobiSerif Regular"/>
        </w:rPr>
        <w:t xml:space="preserve"> in two buildings for Roma families</w:t>
      </w:r>
      <w:r>
        <w:rPr>
          <w:rFonts w:ascii="StobiSerif Regular" w:hAnsi="StobiSerif Regular"/>
        </w:rPr>
        <w:t xml:space="preserve">, allocated and </w:t>
      </w:r>
      <w:r w:rsidRPr="0060399A">
        <w:rPr>
          <w:rFonts w:ascii="StobiSerif Regular" w:hAnsi="StobiSerif Regular"/>
        </w:rPr>
        <w:t>occupied</w:t>
      </w:r>
      <w:r>
        <w:rPr>
          <w:rFonts w:ascii="StobiSerif Regular" w:hAnsi="StobiSerif Regular"/>
        </w:rPr>
        <w:t xml:space="preserve"> were 19 flats in 2010,</w:t>
      </w:r>
      <w:r w:rsidRPr="0060399A">
        <w:rPr>
          <w:rFonts w:ascii="StobiSerif Regular" w:hAnsi="StobiSerif Regular"/>
        </w:rPr>
        <w:t xml:space="preserve"> and in </w:t>
      </w:r>
      <w:r>
        <w:rPr>
          <w:rFonts w:ascii="StobiSerif Regular" w:hAnsi="StobiSerif Regular"/>
        </w:rPr>
        <w:t>Makedonska</w:t>
      </w:r>
      <w:r w:rsidRPr="0060399A">
        <w:rPr>
          <w:rFonts w:ascii="StobiSerif Regular" w:hAnsi="StobiSerif Regular"/>
        </w:rPr>
        <w:t xml:space="preserve"> Kamenica </w:t>
      </w:r>
      <w:r>
        <w:rPr>
          <w:rFonts w:ascii="StobiSerif Regular" w:hAnsi="StobiSerif Regular"/>
        </w:rPr>
        <w:t>were</w:t>
      </w:r>
      <w:r w:rsidRPr="0060399A">
        <w:rPr>
          <w:rFonts w:ascii="StobiSerif Regular" w:hAnsi="StobiSerif Regular"/>
        </w:rPr>
        <w:t xml:space="preserve"> </w:t>
      </w:r>
      <w:r>
        <w:rPr>
          <w:rFonts w:ascii="StobiSerif Regular" w:hAnsi="StobiSerif Regular"/>
        </w:rPr>
        <w:t>occupied</w:t>
      </w:r>
      <w:r w:rsidRPr="0060399A">
        <w:rPr>
          <w:rFonts w:ascii="StobiSerif Regular" w:hAnsi="StobiSerif Regular"/>
        </w:rPr>
        <w:t xml:space="preserve"> 29</w:t>
      </w:r>
      <w:r>
        <w:rPr>
          <w:rFonts w:ascii="StobiSerif Regular" w:hAnsi="StobiSerif Regular"/>
        </w:rPr>
        <w:t xml:space="preserve"> flats</w:t>
      </w:r>
      <w:r w:rsidRPr="0060399A">
        <w:rPr>
          <w:rFonts w:ascii="StobiSerif Regular" w:hAnsi="StobiSerif Regular"/>
        </w:rPr>
        <w:t xml:space="preserve">, but </w:t>
      </w:r>
      <w:r>
        <w:rPr>
          <w:rFonts w:ascii="StobiSerif Regular" w:hAnsi="StobiSerif Regular"/>
        </w:rPr>
        <w:t>on the call for</w:t>
      </w:r>
      <w:r w:rsidRPr="0060399A">
        <w:rPr>
          <w:rFonts w:ascii="StobiSerif Regular" w:hAnsi="StobiSerif Regular"/>
        </w:rPr>
        <w:t xml:space="preserve"> allocation</w:t>
      </w:r>
      <w:r>
        <w:rPr>
          <w:rFonts w:ascii="StobiSerif Regular" w:hAnsi="StobiSerif Regular"/>
        </w:rPr>
        <w:t>, there</w:t>
      </w:r>
      <w:r w:rsidRPr="0060399A">
        <w:rPr>
          <w:rFonts w:ascii="StobiSerif Regular" w:hAnsi="StobiSerif Regular"/>
        </w:rPr>
        <w:t xml:space="preserve"> </w:t>
      </w:r>
      <w:r>
        <w:rPr>
          <w:rFonts w:ascii="StobiSerif Regular" w:hAnsi="StobiSerif Regular"/>
        </w:rPr>
        <w:t>have been no reports</w:t>
      </w:r>
      <w:r w:rsidRPr="0060399A">
        <w:rPr>
          <w:rFonts w:ascii="StobiSerif Regular" w:hAnsi="StobiSerif Regular"/>
        </w:rPr>
        <w:t xml:space="preserve"> to have people from the Roma community.</w:t>
      </w:r>
    </w:p>
    <w:p w:rsidR="006C0782" w:rsidRDefault="006C0782" w:rsidP="005B1402">
      <w:pPr>
        <w:rPr>
          <w:rFonts w:ascii="StobiSerif Regular" w:hAnsi="StobiSerif Regular"/>
        </w:rPr>
      </w:pPr>
      <w:r w:rsidRPr="00FB31ED">
        <w:rPr>
          <w:rFonts w:ascii="StobiSerif Regular" w:hAnsi="StobiSerif Regular"/>
        </w:rPr>
        <w:t xml:space="preserve">With the </w:t>
      </w:r>
      <w:r>
        <w:rPr>
          <w:rFonts w:ascii="StobiSerif Regular" w:hAnsi="StobiSerif Regular"/>
        </w:rPr>
        <w:t>call</w:t>
      </w:r>
      <w:r w:rsidRPr="00FB31ED">
        <w:rPr>
          <w:rFonts w:ascii="StobiSerif Regular" w:hAnsi="StobiSerif Regular"/>
        </w:rPr>
        <w:t xml:space="preserve"> released in </w:t>
      </w:r>
      <w:r w:rsidRPr="00980C95">
        <w:rPr>
          <w:rFonts w:ascii="StobiSerif Regular" w:hAnsi="StobiSerif Regular"/>
          <w:b/>
        </w:rPr>
        <w:t>2010</w:t>
      </w:r>
      <w:r w:rsidRPr="00FB31ED">
        <w:rPr>
          <w:rFonts w:ascii="StobiSerif Regular" w:hAnsi="StobiSerif Regular"/>
        </w:rPr>
        <w:t xml:space="preserve"> </w:t>
      </w:r>
      <w:r>
        <w:rPr>
          <w:rFonts w:ascii="StobiSerif Regular" w:hAnsi="StobiSerif Regular"/>
        </w:rPr>
        <w:t>for</w:t>
      </w:r>
      <w:r w:rsidRPr="00FB31ED">
        <w:rPr>
          <w:rFonts w:ascii="StobiSerif Regular" w:hAnsi="StobiSerif Regular"/>
        </w:rPr>
        <w:t xml:space="preserve"> allocation of flats built by the Housing Project for Vulnerable Groups - F / Q 1674</w:t>
      </w:r>
      <w:r>
        <w:rPr>
          <w:rFonts w:ascii="StobiSerif Regular" w:hAnsi="StobiSerif Regular"/>
        </w:rPr>
        <w:t>,</w:t>
      </w:r>
      <w:r w:rsidRPr="00FB31ED">
        <w:rPr>
          <w:rFonts w:ascii="StobiSerif Regular" w:hAnsi="StobiSerif Regular"/>
        </w:rPr>
        <w:t xml:space="preserve"> </w:t>
      </w:r>
      <w:r>
        <w:rPr>
          <w:rFonts w:ascii="StobiSerif Regular" w:hAnsi="StobiSerif Regular"/>
        </w:rPr>
        <w:t>from the built in</w:t>
      </w:r>
      <w:r w:rsidRPr="00FB31ED">
        <w:rPr>
          <w:rFonts w:ascii="StobiSerif Regular" w:hAnsi="StobiSerif Regular"/>
        </w:rPr>
        <w:t xml:space="preserve"> Ohrid - 71 apartment</w:t>
      </w:r>
      <w:r>
        <w:rPr>
          <w:rFonts w:ascii="StobiSerif Regular" w:hAnsi="StobiSerif Regular"/>
        </w:rPr>
        <w:t>s</w:t>
      </w:r>
      <w:r w:rsidRPr="00FB31ED">
        <w:rPr>
          <w:rFonts w:ascii="StobiSerif Regular" w:hAnsi="StobiSerif Regular"/>
        </w:rPr>
        <w:t xml:space="preserve">, Kicevo </w:t>
      </w:r>
      <w:r>
        <w:rPr>
          <w:rFonts w:ascii="StobiSerif Regular" w:hAnsi="StobiSerif Regular"/>
        </w:rPr>
        <w:t>–</w:t>
      </w:r>
      <w:r w:rsidRPr="00FB31ED">
        <w:rPr>
          <w:rFonts w:ascii="StobiSerif Regular" w:hAnsi="StobiSerif Regular"/>
        </w:rPr>
        <w:t xml:space="preserve"> 32</w:t>
      </w:r>
      <w:r>
        <w:rPr>
          <w:rFonts w:ascii="StobiSerif Regular" w:hAnsi="StobiSerif Regular"/>
        </w:rPr>
        <w:t>,</w:t>
      </w:r>
      <w:r w:rsidRPr="00FB31ED">
        <w:rPr>
          <w:rFonts w:ascii="StobiSerif Regular" w:hAnsi="StobiSerif Regular"/>
        </w:rPr>
        <w:t xml:space="preserve"> Kavadarci - 30 apartments, Kocani - 29 </w:t>
      </w:r>
      <w:r>
        <w:rPr>
          <w:rFonts w:ascii="StobiSerif Regular" w:hAnsi="StobiSerif Regular"/>
        </w:rPr>
        <w:t xml:space="preserve">and </w:t>
      </w:r>
      <w:r w:rsidRPr="00FB31ED">
        <w:rPr>
          <w:rFonts w:ascii="StobiSerif Regular" w:hAnsi="StobiSerif Regular"/>
        </w:rPr>
        <w:t xml:space="preserve">46 </w:t>
      </w:r>
      <w:r>
        <w:rPr>
          <w:rFonts w:ascii="StobiSerif Regular" w:hAnsi="StobiSerif Regular"/>
        </w:rPr>
        <w:t>in Kriva</w:t>
      </w:r>
      <w:r w:rsidRPr="00FB31ED">
        <w:rPr>
          <w:rFonts w:ascii="StobiSerif Regular" w:hAnsi="StobiSerif Regular"/>
        </w:rPr>
        <w:t xml:space="preserve"> Palanka,</w:t>
      </w:r>
      <w:r>
        <w:rPr>
          <w:rFonts w:ascii="StobiSerif Regular" w:hAnsi="StobiSerif Regular"/>
        </w:rPr>
        <w:t xml:space="preserve"> </w:t>
      </w:r>
      <w:r w:rsidRPr="00FB31ED">
        <w:rPr>
          <w:rFonts w:ascii="StobiSerif Regular" w:hAnsi="StobiSerif Regular"/>
        </w:rPr>
        <w:t>members of the Roma community who have applied in all categories</w:t>
      </w:r>
      <w:r>
        <w:rPr>
          <w:rFonts w:ascii="StobiSerif Regular" w:hAnsi="StobiSerif Regular"/>
        </w:rPr>
        <w:t xml:space="preserve"> occupied in</w:t>
      </w:r>
      <w:r w:rsidRPr="00FB31ED">
        <w:rPr>
          <w:rFonts w:ascii="StobiSerif Regular" w:hAnsi="StobiSerif Regular"/>
        </w:rPr>
        <w:t xml:space="preserve"> Ohrid 10</w:t>
      </w:r>
      <w:r>
        <w:rPr>
          <w:rFonts w:ascii="StobiSerif Regular" w:hAnsi="StobiSerif Regular"/>
        </w:rPr>
        <w:t xml:space="preserve"> apartments</w:t>
      </w:r>
      <w:r w:rsidRPr="00FB31ED">
        <w:rPr>
          <w:rFonts w:ascii="StobiSerif Regular" w:hAnsi="StobiSerif Regular"/>
        </w:rPr>
        <w:t>, Kicevo 4</w:t>
      </w:r>
      <w:r>
        <w:rPr>
          <w:rFonts w:ascii="StobiSerif Regular" w:hAnsi="StobiSerif Regular"/>
        </w:rPr>
        <w:t xml:space="preserve"> apartments</w:t>
      </w:r>
      <w:r w:rsidRPr="00FB31ED">
        <w:rPr>
          <w:rFonts w:ascii="StobiSerif Regular" w:hAnsi="StobiSerif Regular"/>
        </w:rPr>
        <w:t>,</w:t>
      </w:r>
      <w:r>
        <w:rPr>
          <w:rFonts w:ascii="StobiSerif Regular" w:hAnsi="StobiSerif Regular"/>
        </w:rPr>
        <w:t xml:space="preserve"> </w:t>
      </w:r>
      <w:r w:rsidRPr="00FB31ED">
        <w:rPr>
          <w:rFonts w:ascii="StobiSerif Regular" w:hAnsi="StobiSerif Regular"/>
        </w:rPr>
        <w:t>Kavadarci 9</w:t>
      </w:r>
      <w:r>
        <w:rPr>
          <w:rFonts w:ascii="StobiSerif Regular" w:hAnsi="StobiSerif Regular"/>
        </w:rPr>
        <w:t xml:space="preserve"> apartments</w:t>
      </w:r>
      <w:r w:rsidRPr="00FB31ED">
        <w:rPr>
          <w:rFonts w:ascii="StobiSerif Regular" w:hAnsi="StobiSerif Regular"/>
        </w:rPr>
        <w:t>, Kocani 7</w:t>
      </w:r>
      <w:r>
        <w:rPr>
          <w:rFonts w:ascii="StobiSerif Regular" w:hAnsi="StobiSerif Regular"/>
        </w:rPr>
        <w:t xml:space="preserve"> apartments and </w:t>
      </w:r>
      <w:r w:rsidRPr="00FB31ED">
        <w:rPr>
          <w:rFonts w:ascii="StobiSerif Regular" w:hAnsi="StobiSerif Regular"/>
        </w:rPr>
        <w:t>12</w:t>
      </w:r>
      <w:r>
        <w:rPr>
          <w:rFonts w:ascii="StobiSerif Regular" w:hAnsi="StobiSerif Regular"/>
        </w:rPr>
        <w:t xml:space="preserve"> apartments</w:t>
      </w:r>
      <w:r w:rsidRPr="00FB31ED">
        <w:rPr>
          <w:rFonts w:ascii="StobiSerif Regular" w:hAnsi="StobiSerif Regular"/>
        </w:rPr>
        <w:t xml:space="preserve"> </w:t>
      </w:r>
      <w:r>
        <w:rPr>
          <w:rFonts w:ascii="StobiSerif Regular" w:hAnsi="StobiSerif Regular"/>
        </w:rPr>
        <w:t>in Kriva Palanka</w:t>
      </w:r>
      <w:r w:rsidRPr="00FB31ED">
        <w:rPr>
          <w:rFonts w:ascii="StobiSerif Regular" w:hAnsi="StobiSerif Regular"/>
        </w:rPr>
        <w:t>.</w:t>
      </w:r>
    </w:p>
    <w:p w:rsidR="006C0782" w:rsidRPr="00980C95" w:rsidRDefault="006C0782" w:rsidP="00980C95">
      <w:pPr>
        <w:rPr>
          <w:rFonts w:ascii="StobiSerif Regular" w:hAnsi="StobiSerif Regular"/>
        </w:rPr>
      </w:pPr>
      <w:r w:rsidRPr="00980C95">
        <w:rPr>
          <w:rFonts w:ascii="StobiSerif Regular" w:hAnsi="StobiSerif Regular"/>
        </w:rPr>
        <w:t>A</w:t>
      </w:r>
      <w:r>
        <w:rPr>
          <w:rFonts w:ascii="StobiSerif Regular" w:hAnsi="StobiSerif Regular"/>
        </w:rPr>
        <w:t>ccording to the Project for housing</w:t>
      </w:r>
      <w:r w:rsidRPr="00980C95">
        <w:rPr>
          <w:rFonts w:ascii="StobiSerif Regular" w:hAnsi="StobiSerif Regular"/>
        </w:rPr>
        <w:t xml:space="preserve"> of socially vulnerable groups F / Q 1674, after the </w:t>
      </w:r>
      <w:r>
        <w:rPr>
          <w:rFonts w:ascii="StobiSerif Regular" w:hAnsi="StobiSerif Regular"/>
        </w:rPr>
        <w:t>call</w:t>
      </w:r>
      <w:r w:rsidRPr="00980C95">
        <w:rPr>
          <w:rFonts w:ascii="StobiSerif Regular" w:hAnsi="StobiSerif Regular"/>
        </w:rPr>
        <w:t xml:space="preserve"> in </w:t>
      </w:r>
      <w:r w:rsidRPr="00980C95">
        <w:rPr>
          <w:rFonts w:ascii="StobiSerif Regular" w:hAnsi="StobiSerif Regular"/>
          <w:b/>
        </w:rPr>
        <w:t>2012</w:t>
      </w:r>
      <w:r w:rsidRPr="00980C95">
        <w:rPr>
          <w:rFonts w:ascii="StobiSerif Regular" w:hAnsi="StobiSerif Regular"/>
        </w:rPr>
        <w:t xml:space="preserve"> for</w:t>
      </w:r>
      <w:r>
        <w:rPr>
          <w:rFonts w:ascii="StobiSerif Regular" w:hAnsi="StobiSerif Regular"/>
        </w:rPr>
        <w:t xml:space="preserve"> the</w:t>
      </w:r>
      <w:r w:rsidRPr="00980C95">
        <w:rPr>
          <w:rFonts w:ascii="StobiSerif Regular" w:hAnsi="StobiSerif Regular"/>
        </w:rPr>
        <w:t xml:space="preserve"> apartments </w:t>
      </w:r>
      <w:r>
        <w:rPr>
          <w:rFonts w:ascii="StobiSerif Regular" w:hAnsi="StobiSerif Regular"/>
        </w:rPr>
        <w:t>in the objects located in Bitola with 78 apartments</w:t>
      </w:r>
      <w:r w:rsidRPr="00980C95">
        <w:rPr>
          <w:rFonts w:ascii="StobiSerif Regular" w:hAnsi="StobiSerif Regular"/>
        </w:rPr>
        <w:t>,</w:t>
      </w:r>
      <w:r>
        <w:rPr>
          <w:rFonts w:ascii="StobiSerif Regular" w:hAnsi="StobiSerif Regular"/>
        </w:rPr>
        <w:t xml:space="preserve"> </w:t>
      </w:r>
      <w:r w:rsidRPr="00980C95">
        <w:rPr>
          <w:rFonts w:ascii="StobiSerif Regular" w:hAnsi="StobiSerif Regular"/>
        </w:rPr>
        <w:t xml:space="preserve">91 </w:t>
      </w:r>
      <w:r>
        <w:rPr>
          <w:rFonts w:ascii="StobiSerif Regular" w:hAnsi="StobiSerif Regular"/>
        </w:rPr>
        <w:t>in</w:t>
      </w:r>
      <w:r w:rsidRPr="00980C95">
        <w:rPr>
          <w:rFonts w:ascii="StobiSerif Regular" w:hAnsi="StobiSerif Regular"/>
        </w:rPr>
        <w:t xml:space="preserve"> Stip </w:t>
      </w:r>
      <w:r>
        <w:rPr>
          <w:rFonts w:ascii="StobiSerif Regular" w:hAnsi="StobiSerif Regular"/>
        </w:rPr>
        <w:t>and</w:t>
      </w:r>
      <w:r w:rsidRPr="00980C95">
        <w:rPr>
          <w:rFonts w:ascii="StobiSerif Regular" w:hAnsi="StobiSerif Regular"/>
        </w:rPr>
        <w:t xml:space="preserve"> 51</w:t>
      </w:r>
      <w:r>
        <w:rPr>
          <w:rFonts w:ascii="StobiSerif Regular" w:hAnsi="StobiSerif Regular"/>
        </w:rPr>
        <w:t xml:space="preserve"> in</w:t>
      </w:r>
      <w:r w:rsidRPr="00980C95">
        <w:rPr>
          <w:rFonts w:ascii="StobiSerif Regular" w:hAnsi="StobiSerif Regular"/>
        </w:rPr>
        <w:t xml:space="preserve"> Berovo</w:t>
      </w:r>
      <w:r>
        <w:rPr>
          <w:rFonts w:ascii="StobiSerif Regular" w:hAnsi="StobiSerif Regular"/>
        </w:rPr>
        <w:t xml:space="preserve">, </w:t>
      </w:r>
      <w:r w:rsidRPr="00980C95">
        <w:rPr>
          <w:rFonts w:ascii="StobiSerif Regular" w:hAnsi="StobiSerif Regular"/>
        </w:rPr>
        <w:t>by the Commission</w:t>
      </w:r>
      <w:r>
        <w:rPr>
          <w:rFonts w:ascii="StobiSerif Regular" w:hAnsi="StobiSerif Regular"/>
        </w:rPr>
        <w:t xml:space="preserve"> for</w:t>
      </w:r>
      <w:r w:rsidRPr="00980C95">
        <w:rPr>
          <w:rFonts w:ascii="StobiSerif Regular" w:hAnsi="StobiSerif Regular"/>
        </w:rPr>
        <w:t xml:space="preserve"> distribution of these built 220 social housing, intended for socially vulnerable groups without housing,</w:t>
      </w:r>
      <w:r>
        <w:rPr>
          <w:rFonts w:ascii="StobiSerif Regular" w:hAnsi="StobiSerif Regular"/>
        </w:rPr>
        <w:t xml:space="preserve"> were</w:t>
      </w:r>
      <w:r w:rsidRPr="00980C95">
        <w:rPr>
          <w:rFonts w:ascii="StobiSerif Regular" w:hAnsi="StobiSerif Regular"/>
        </w:rPr>
        <w:t xml:space="preserve"> published</w:t>
      </w:r>
      <w:r>
        <w:rPr>
          <w:rFonts w:ascii="StobiSerif Regular" w:hAnsi="StobiSerif Regular"/>
        </w:rPr>
        <w:t xml:space="preserve"> the</w:t>
      </w:r>
      <w:r w:rsidRPr="00980C95">
        <w:rPr>
          <w:rFonts w:ascii="StobiSerif Regular" w:hAnsi="StobiSerif Regular"/>
        </w:rPr>
        <w:t xml:space="preserve"> final ranking lists </w:t>
      </w:r>
      <w:r>
        <w:rPr>
          <w:rFonts w:ascii="StobiSerif Regular" w:hAnsi="StobiSerif Regular"/>
        </w:rPr>
        <w:t>of the people to whom an apartment was allocated:</w:t>
      </w:r>
      <w:r w:rsidRPr="00980C95">
        <w:rPr>
          <w:rFonts w:ascii="StobiSerif Regular" w:hAnsi="StobiSerif Regular"/>
        </w:rPr>
        <w:t xml:space="preserve"> </w:t>
      </w:r>
    </w:p>
    <w:p w:rsidR="006C0782" w:rsidRPr="00980C95" w:rsidRDefault="006C0782" w:rsidP="00980C95">
      <w:pPr>
        <w:rPr>
          <w:rFonts w:ascii="StobiSerif Regular" w:hAnsi="StobiSerif Regular"/>
        </w:rPr>
      </w:pPr>
      <w:r w:rsidRPr="00980C95">
        <w:rPr>
          <w:rFonts w:ascii="StobiSerif Regular" w:hAnsi="StobiSerif Regular"/>
        </w:rPr>
        <w:t>- Stip</w:t>
      </w:r>
      <w:r>
        <w:rPr>
          <w:rFonts w:ascii="StobiSerif Regular" w:hAnsi="StobiSerif Regular"/>
        </w:rPr>
        <w:t xml:space="preserve"> from</w:t>
      </w:r>
      <w:r w:rsidRPr="00980C95">
        <w:rPr>
          <w:rFonts w:ascii="StobiSerif Regular" w:hAnsi="StobiSerif Regular"/>
        </w:rPr>
        <w:t xml:space="preserve"> 91 apartment</w:t>
      </w:r>
      <w:r>
        <w:rPr>
          <w:rFonts w:ascii="StobiSerif Regular" w:hAnsi="StobiSerif Regular"/>
        </w:rPr>
        <w:t>s</w:t>
      </w:r>
      <w:r w:rsidRPr="00980C95">
        <w:rPr>
          <w:rFonts w:ascii="StobiSerif Regular" w:hAnsi="StobiSerif Regular"/>
        </w:rPr>
        <w:t xml:space="preserve">, Roma families </w:t>
      </w:r>
      <w:r>
        <w:rPr>
          <w:rFonts w:ascii="StobiSerif Regular" w:hAnsi="StobiSerif Regular"/>
        </w:rPr>
        <w:t>occupied</w:t>
      </w:r>
      <w:r w:rsidRPr="00980C95">
        <w:rPr>
          <w:rFonts w:ascii="StobiSerif Regular" w:hAnsi="StobiSerif Regular"/>
        </w:rPr>
        <w:t xml:space="preserve"> 15; </w:t>
      </w:r>
    </w:p>
    <w:p w:rsidR="006C0782" w:rsidRPr="00980C95" w:rsidRDefault="006C0782" w:rsidP="00980C95">
      <w:pPr>
        <w:rPr>
          <w:rFonts w:ascii="StobiSerif Regular" w:hAnsi="StobiSerif Regular"/>
        </w:rPr>
      </w:pPr>
      <w:r w:rsidRPr="00980C95">
        <w:rPr>
          <w:rFonts w:ascii="StobiSerif Regular" w:hAnsi="StobiSerif Regular"/>
        </w:rPr>
        <w:t>- Bitola</w:t>
      </w:r>
      <w:r>
        <w:rPr>
          <w:rFonts w:ascii="StobiSerif Regular" w:hAnsi="StobiSerif Regular"/>
        </w:rPr>
        <w:t xml:space="preserve"> from</w:t>
      </w:r>
      <w:r w:rsidRPr="00980C95">
        <w:rPr>
          <w:rFonts w:ascii="StobiSerif Regular" w:hAnsi="StobiSerif Regular"/>
        </w:rPr>
        <w:t xml:space="preserve"> 78 apartments, Roma families </w:t>
      </w:r>
      <w:r>
        <w:rPr>
          <w:rFonts w:ascii="StobiSerif Regular" w:hAnsi="StobiSerif Regular"/>
        </w:rPr>
        <w:t>occupied</w:t>
      </w:r>
      <w:r w:rsidRPr="00980C95">
        <w:rPr>
          <w:rFonts w:ascii="StobiSerif Regular" w:hAnsi="StobiSerif Regular"/>
        </w:rPr>
        <w:t xml:space="preserve"> 12 apartments; and </w:t>
      </w:r>
    </w:p>
    <w:p w:rsidR="006C0782" w:rsidRDefault="006C0782" w:rsidP="00980C95">
      <w:pPr>
        <w:rPr>
          <w:rFonts w:ascii="StobiSerif Regular" w:hAnsi="StobiSerif Regular"/>
        </w:rPr>
      </w:pPr>
      <w:r w:rsidRPr="00980C95">
        <w:rPr>
          <w:rFonts w:ascii="StobiSerif Regular" w:hAnsi="StobiSerif Regular"/>
        </w:rPr>
        <w:t xml:space="preserve">- Berovo </w:t>
      </w:r>
      <w:r>
        <w:rPr>
          <w:rFonts w:ascii="StobiSerif Regular" w:hAnsi="StobiSerif Regular"/>
        </w:rPr>
        <w:t xml:space="preserve">from </w:t>
      </w:r>
      <w:r w:rsidRPr="00980C95">
        <w:rPr>
          <w:rFonts w:ascii="StobiSerif Regular" w:hAnsi="StobiSerif Regular"/>
        </w:rPr>
        <w:t xml:space="preserve">30 apartments, Roma families </w:t>
      </w:r>
      <w:r>
        <w:rPr>
          <w:rFonts w:ascii="StobiSerif Regular" w:hAnsi="StobiSerif Regular"/>
        </w:rPr>
        <w:t>occupied</w:t>
      </w:r>
      <w:r w:rsidRPr="00980C95">
        <w:rPr>
          <w:rFonts w:ascii="StobiSerif Regular" w:hAnsi="StobiSerif Regular"/>
        </w:rPr>
        <w:t xml:space="preserve"> 14 flats.</w:t>
      </w:r>
    </w:p>
    <w:p w:rsidR="006C0782" w:rsidRDefault="006C0782" w:rsidP="00980C95">
      <w:pPr>
        <w:rPr>
          <w:rFonts w:ascii="StobiSerif Regular" w:hAnsi="StobiSerif Regular"/>
        </w:rPr>
      </w:pPr>
      <w:r w:rsidRPr="007A356A">
        <w:rPr>
          <w:rFonts w:ascii="StobiSerif Regular" w:hAnsi="StobiSerif Regular"/>
        </w:rPr>
        <w:t>From</w:t>
      </w:r>
      <w:r>
        <w:rPr>
          <w:rFonts w:ascii="StobiSerif Regular" w:hAnsi="StobiSerif Regular"/>
        </w:rPr>
        <w:t xml:space="preserve"> the</w:t>
      </w:r>
      <w:r w:rsidRPr="007A356A">
        <w:rPr>
          <w:rFonts w:ascii="StobiSerif Regular" w:hAnsi="StobiSerif Regular"/>
        </w:rPr>
        <w:t xml:space="preserve"> apartments built and distributed by 2013, </w:t>
      </w:r>
      <w:r>
        <w:rPr>
          <w:rFonts w:ascii="StobiSerif Regular" w:hAnsi="StobiSerif Regular"/>
        </w:rPr>
        <w:t xml:space="preserve">from total of </w:t>
      </w:r>
      <w:r w:rsidRPr="007A356A">
        <w:rPr>
          <w:rFonts w:ascii="StobiSerif Regular" w:hAnsi="StobiSerif Regular"/>
        </w:rPr>
        <w:t xml:space="preserve">11 buildings with 559 </w:t>
      </w:r>
      <w:r>
        <w:rPr>
          <w:rFonts w:ascii="StobiSerif Regular" w:hAnsi="StobiSerif Regular"/>
        </w:rPr>
        <w:t>apartments</w:t>
      </w:r>
      <w:r w:rsidRPr="007A356A">
        <w:rPr>
          <w:rFonts w:ascii="StobiSerif Regular" w:hAnsi="StobiSerif Regular"/>
        </w:rPr>
        <w:t xml:space="preserve">, </w:t>
      </w:r>
      <w:r>
        <w:rPr>
          <w:rFonts w:ascii="StobiSerif Regular" w:hAnsi="StobiSerif Regular"/>
        </w:rPr>
        <w:t>the</w:t>
      </w:r>
      <w:r w:rsidRPr="007A356A">
        <w:rPr>
          <w:rFonts w:ascii="StobiSerif Regular" w:hAnsi="StobiSerif Regular"/>
        </w:rPr>
        <w:t xml:space="preserve"> Roma</w:t>
      </w:r>
      <w:r>
        <w:rPr>
          <w:rFonts w:ascii="StobiSerif Regular" w:hAnsi="StobiSerif Regular"/>
        </w:rPr>
        <w:t xml:space="preserve"> families were given</w:t>
      </w:r>
      <w:r w:rsidRPr="007A356A">
        <w:rPr>
          <w:rFonts w:ascii="StobiSerif Regular" w:hAnsi="StobiSerif Regular"/>
        </w:rPr>
        <w:t xml:space="preserve"> 102 apartment</w:t>
      </w:r>
      <w:r>
        <w:rPr>
          <w:rFonts w:ascii="StobiSerif Regular" w:hAnsi="StobiSerif Regular"/>
        </w:rPr>
        <w:t>s</w:t>
      </w:r>
      <w:r w:rsidRPr="007A356A">
        <w:rPr>
          <w:rFonts w:ascii="StobiSerif Regular" w:hAnsi="StobiSerif Regular"/>
        </w:rPr>
        <w:t xml:space="preserve"> for rent in all seven categories of socially vulnerable groups, determined by the decision of the Government.</w:t>
      </w:r>
    </w:p>
    <w:p w:rsidR="006C0782" w:rsidRDefault="006C0782" w:rsidP="00980C95">
      <w:pPr>
        <w:rPr>
          <w:rFonts w:ascii="StobiSerif Regular" w:hAnsi="StobiSerif Regular"/>
        </w:rPr>
      </w:pPr>
      <w:r w:rsidRPr="008402BD">
        <w:rPr>
          <w:rFonts w:ascii="StobiSerif Regular" w:hAnsi="StobiSerif Regular"/>
        </w:rPr>
        <w:t>In 2013</w:t>
      </w:r>
      <w:r>
        <w:rPr>
          <w:rFonts w:ascii="StobiSerif Regular" w:hAnsi="StobiSerif Regular"/>
        </w:rPr>
        <w:t>,</w:t>
      </w:r>
      <w:r w:rsidRPr="008402BD">
        <w:rPr>
          <w:rFonts w:ascii="StobiSerif Regular" w:hAnsi="StobiSerif Regular"/>
        </w:rPr>
        <w:t xml:space="preserve"> construction </w:t>
      </w:r>
      <w:r>
        <w:rPr>
          <w:rFonts w:ascii="StobiSerif Regular" w:hAnsi="StobiSerif Regular"/>
        </w:rPr>
        <w:t xml:space="preserve">of three objects </w:t>
      </w:r>
      <w:r w:rsidRPr="008402BD">
        <w:rPr>
          <w:rFonts w:ascii="StobiSerif Regular" w:hAnsi="StobiSerif Regular"/>
        </w:rPr>
        <w:t>commenced</w:t>
      </w:r>
      <w:r>
        <w:rPr>
          <w:rFonts w:ascii="StobiSerif Regular" w:hAnsi="StobiSerif Regular"/>
        </w:rPr>
        <w:t>:</w:t>
      </w:r>
      <w:r w:rsidRPr="008402BD">
        <w:rPr>
          <w:rFonts w:ascii="StobiSerif Regular" w:hAnsi="StobiSerif Regular"/>
        </w:rPr>
        <w:t xml:space="preserve"> in Prilep with 76 apartments</w:t>
      </w:r>
      <w:r>
        <w:rPr>
          <w:rFonts w:ascii="StobiSerif Regular" w:hAnsi="StobiSerif Regular"/>
        </w:rPr>
        <w:t>,</w:t>
      </w:r>
      <w:r w:rsidRPr="008402BD">
        <w:rPr>
          <w:rFonts w:ascii="StobiSerif Regular" w:hAnsi="StobiSerif Regular"/>
        </w:rPr>
        <w:t xml:space="preserve"> in Demir Hisar with 25 apartments in Resen </w:t>
      </w:r>
      <w:r>
        <w:rPr>
          <w:rFonts w:ascii="StobiSerif Regular" w:hAnsi="StobiSerif Regular"/>
        </w:rPr>
        <w:t>with 18 apartments.</w:t>
      </w:r>
    </w:p>
    <w:p w:rsidR="006C0782" w:rsidRDefault="006C0782" w:rsidP="00980C95">
      <w:pPr>
        <w:rPr>
          <w:rFonts w:ascii="StobiSerif Regular" w:hAnsi="StobiSerif Regular"/>
        </w:rPr>
      </w:pPr>
      <w:r w:rsidRPr="005D0616">
        <w:rPr>
          <w:rFonts w:ascii="StobiSerif Regular" w:hAnsi="StobiSerif Regular"/>
        </w:rPr>
        <w:t xml:space="preserve">The average cost to build these social </w:t>
      </w:r>
      <w:r>
        <w:rPr>
          <w:rFonts w:ascii="StobiSerif Regular" w:hAnsi="StobiSerif Regular"/>
        </w:rPr>
        <w:t>apartments</w:t>
      </w:r>
      <w:r w:rsidRPr="005D0616">
        <w:rPr>
          <w:rFonts w:ascii="StobiSerif Regular" w:hAnsi="StobiSerif Regular"/>
        </w:rPr>
        <w:t xml:space="preserve"> is</w:t>
      </w:r>
      <w:r>
        <w:rPr>
          <w:rFonts w:ascii="StobiSerif Regular" w:hAnsi="StobiSerif Regular"/>
        </w:rPr>
        <w:t xml:space="preserve"> EUR</w:t>
      </w:r>
      <w:r w:rsidRPr="005D0616">
        <w:rPr>
          <w:rFonts w:ascii="StobiSerif Regular" w:hAnsi="StobiSerif Regular"/>
        </w:rPr>
        <w:t xml:space="preserve"> 575 per m2 plus </w:t>
      </w:r>
      <w:r w:rsidRPr="005D0616">
        <w:rPr>
          <w:rStyle w:val="prevod"/>
          <w:rFonts w:ascii="StobiSerif Regular" w:hAnsi="StobiSerif Regular"/>
          <w:bCs/>
          <w:color w:val="000000"/>
        </w:rPr>
        <w:t>value-added tax</w:t>
      </w:r>
      <w:r w:rsidRPr="005D0616">
        <w:rPr>
          <w:rFonts w:ascii="StobiSerif Regular" w:hAnsi="StobiSerif Regular"/>
        </w:rPr>
        <w:t>.</w:t>
      </w:r>
    </w:p>
    <w:p w:rsidR="006C0782" w:rsidRDefault="006C0782" w:rsidP="00980C95">
      <w:pPr>
        <w:rPr>
          <w:rFonts w:ascii="StobiSerif Regular" w:hAnsi="StobiSerif Regular"/>
        </w:rPr>
      </w:pPr>
      <w:r w:rsidRPr="00B0672A">
        <w:rPr>
          <w:rFonts w:ascii="StobiSerif Regular" w:hAnsi="StobiSerif Regular"/>
        </w:rPr>
        <w:t xml:space="preserve">Bearing in mind that the problems of Roma housing </w:t>
      </w:r>
      <w:r>
        <w:rPr>
          <w:rFonts w:ascii="StobiSerif Regular" w:hAnsi="StobiSerif Regular"/>
        </w:rPr>
        <w:t>are</w:t>
      </w:r>
      <w:r w:rsidRPr="00B0672A">
        <w:rPr>
          <w:rFonts w:ascii="StobiSerif Regular" w:hAnsi="StobiSerif Regular"/>
        </w:rPr>
        <w:t xml:space="preserve"> most acutely manifested in the context of local circumstances and living conditions, it is understan</w:t>
      </w:r>
      <w:r>
        <w:rPr>
          <w:rFonts w:ascii="StobiSerif Regular" w:hAnsi="StobiSerif Regular"/>
        </w:rPr>
        <w:t>dable that the success of one National</w:t>
      </w:r>
      <w:r w:rsidRPr="00B0672A">
        <w:rPr>
          <w:rFonts w:ascii="StobiSerif Regular" w:hAnsi="StobiSerif Regular"/>
        </w:rPr>
        <w:t xml:space="preserve"> strategy is primarily determined by its practical implementation at the local level. As a result, in certain municipalities in which </w:t>
      </w:r>
      <w:r>
        <w:rPr>
          <w:rFonts w:ascii="StobiSerif Regular" w:hAnsi="StobiSerif Regular"/>
        </w:rPr>
        <w:t>is</w:t>
      </w:r>
      <w:r w:rsidRPr="00B0672A">
        <w:rPr>
          <w:rFonts w:ascii="StobiSerif Regular" w:hAnsi="StobiSerif Regular"/>
        </w:rPr>
        <w:t xml:space="preserve"> concentrated the majority of the Roma population,</w:t>
      </w:r>
      <w:r>
        <w:rPr>
          <w:rFonts w:ascii="StobiSerif Regular" w:hAnsi="StobiSerif Regular"/>
        </w:rPr>
        <w:t xml:space="preserve"> together</w:t>
      </w:r>
      <w:r w:rsidRPr="00B0672A">
        <w:rPr>
          <w:rFonts w:ascii="StobiSerif Regular" w:hAnsi="StobiSerif Regular"/>
        </w:rPr>
        <w:t xml:space="preserve"> with</w:t>
      </w:r>
      <w:r>
        <w:rPr>
          <w:rFonts w:ascii="StobiSerif Regular" w:hAnsi="StobiSerif Regular"/>
        </w:rPr>
        <w:t xml:space="preserve"> the</w:t>
      </w:r>
      <w:r w:rsidRPr="00B0672A">
        <w:rPr>
          <w:rFonts w:ascii="StobiSerif Regular" w:hAnsi="StobiSerif Regular"/>
        </w:rPr>
        <w:t xml:space="preserve"> Roma </w:t>
      </w:r>
      <w:r>
        <w:rPr>
          <w:rFonts w:ascii="StobiSerif Regular" w:hAnsi="StobiSerif Regular"/>
        </w:rPr>
        <w:t>NGOs</w:t>
      </w:r>
      <w:r w:rsidRPr="00B0672A">
        <w:rPr>
          <w:rFonts w:ascii="StobiSerif Regular" w:hAnsi="StobiSerif Regular"/>
        </w:rPr>
        <w:t>, emerged initiatives for adoption of local action plans to transfer activities from central to local level.</w:t>
      </w:r>
    </w:p>
    <w:p w:rsidR="006C0782" w:rsidRDefault="006C0782" w:rsidP="00980C95">
      <w:pPr>
        <w:rPr>
          <w:rFonts w:ascii="StobiSerif Regular" w:hAnsi="StobiSerif Regular"/>
        </w:rPr>
      </w:pPr>
      <w:r w:rsidRPr="00FC0687">
        <w:rPr>
          <w:rFonts w:ascii="StobiSerif Regular" w:hAnsi="StobiSerif Regular"/>
        </w:rPr>
        <w:t>Since the implementation of the Project IPA component - 2008, realized in the period</w:t>
      </w:r>
      <w:r>
        <w:rPr>
          <w:rFonts w:ascii="StobiSerif Regular" w:hAnsi="StobiSerif Regular"/>
        </w:rPr>
        <w:t xml:space="preserve"> from</w:t>
      </w:r>
      <w:r w:rsidRPr="00FC0687">
        <w:rPr>
          <w:rFonts w:ascii="StobiSerif Regular" w:hAnsi="StobiSerif Regular"/>
        </w:rPr>
        <w:t xml:space="preserve"> 2011 </w:t>
      </w:r>
      <w:r>
        <w:rPr>
          <w:rFonts w:ascii="StobiSerif Regular" w:hAnsi="StobiSerif Regular"/>
        </w:rPr>
        <w:t>to</w:t>
      </w:r>
      <w:r w:rsidRPr="00FC0687">
        <w:rPr>
          <w:rFonts w:ascii="StobiSerif Regular" w:hAnsi="StobiSerif Regular"/>
        </w:rPr>
        <w:t xml:space="preserve"> 2012,</w:t>
      </w:r>
      <w:r>
        <w:rPr>
          <w:rFonts w:ascii="StobiSerif Regular" w:hAnsi="StobiSerif Regular"/>
        </w:rPr>
        <w:t xml:space="preserve"> were hired </w:t>
      </w:r>
      <w:r w:rsidRPr="00FC0687">
        <w:rPr>
          <w:rFonts w:ascii="StobiSerif Regular" w:hAnsi="StobiSerif Regular"/>
        </w:rPr>
        <w:t>domestic and international experts</w:t>
      </w:r>
      <w:r>
        <w:rPr>
          <w:rFonts w:ascii="StobiSerif Regular" w:hAnsi="StobiSerif Regular"/>
        </w:rPr>
        <w:t xml:space="preserve"> who</w:t>
      </w:r>
      <w:r w:rsidRPr="00FC0687">
        <w:rPr>
          <w:rFonts w:ascii="StobiSerif Regular" w:hAnsi="StobiSerif Regular"/>
        </w:rPr>
        <w:t xml:space="preserve"> in collaboration with t</w:t>
      </w:r>
      <w:r>
        <w:rPr>
          <w:rFonts w:ascii="StobiSerif Regular" w:hAnsi="StobiSerif Regular"/>
        </w:rPr>
        <w:t>he Ministry of Labo</w:t>
      </w:r>
      <w:r w:rsidRPr="00FC0687">
        <w:rPr>
          <w:rFonts w:ascii="StobiSerif Regular" w:hAnsi="StobiSerif Regular"/>
        </w:rPr>
        <w:t>r and Social Policy -</w:t>
      </w:r>
      <w:r>
        <w:rPr>
          <w:rFonts w:ascii="StobiSerif Regular" w:hAnsi="StobiSerif Regular"/>
        </w:rPr>
        <w:t>DISDR</w:t>
      </w:r>
      <w:r w:rsidRPr="00FC0687">
        <w:rPr>
          <w:rFonts w:ascii="StobiSerif Regular" w:hAnsi="StobiSerif Regular"/>
        </w:rPr>
        <w:t xml:space="preserve"> prepared analysis and identified</w:t>
      </w:r>
      <w:r>
        <w:rPr>
          <w:rFonts w:ascii="StobiSerif Regular" w:hAnsi="StobiSerif Regular"/>
        </w:rPr>
        <w:t xml:space="preserve"> the needs for </w:t>
      </w:r>
      <w:r w:rsidRPr="00FC0687">
        <w:rPr>
          <w:rFonts w:ascii="StobiSerif Regular" w:hAnsi="StobiSerif Regular"/>
        </w:rPr>
        <w:t>training</w:t>
      </w:r>
      <w:r>
        <w:rPr>
          <w:rFonts w:ascii="StobiSerif Regular" w:hAnsi="StobiSerif Regular"/>
        </w:rPr>
        <w:t>s</w:t>
      </w:r>
      <w:r w:rsidRPr="00FC0687">
        <w:rPr>
          <w:rFonts w:ascii="StobiSerif Regular" w:hAnsi="StobiSerif Regular"/>
        </w:rPr>
        <w:t xml:space="preserve"> and</w:t>
      </w:r>
      <w:r>
        <w:rPr>
          <w:rFonts w:ascii="StobiSerif Regular" w:hAnsi="StobiSerif Regular"/>
        </w:rPr>
        <w:t xml:space="preserve"> for preparing the L</w:t>
      </w:r>
      <w:r w:rsidRPr="00FC0687">
        <w:rPr>
          <w:rFonts w:ascii="StobiSerif Regular" w:hAnsi="StobiSerif Regular"/>
        </w:rPr>
        <w:t>ocal action Plan</w:t>
      </w:r>
      <w:r>
        <w:rPr>
          <w:rFonts w:ascii="StobiSerif Regular" w:hAnsi="StobiSerif Regular"/>
        </w:rPr>
        <w:t>s</w:t>
      </w:r>
      <w:r w:rsidRPr="00FC0687">
        <w:rPr>
          <w:rFonts w:ascii="StobiSerif Regular" w:hAnsi="StobiSerif Regular"/>
        </w:rPr>
        <w:t xml:space="preserve"> (LAP). Then they conducted this process and created LAP</w:t>
      </w:r>
      <w:r>
        <w:rPr>
          <w:rFonts w:ascii="StobiSerif Regular" w:hAnsi="StobiSerif Regular"/>
        </w:rPr>
        <w:t>s for</w:t>
      </w:r>
      <w:r w:rsidRPr="00FC0687">
        <w:rPr>
          <w:rFonts w:ascii="StobiSerif Regular" w:hAnsi="StobiSerif Regular"/>
        </w:rPr>
        <w:t xml:space="preserve"> 10 municipalities.</w:t>
      </w:r>
    </w:p>
    <w:p w:rsidR="006C0782" w:rsidRPr="006319FB" w:rsidRDefault="006C0782" w:rsidP="006319FB">
      <w:pPr>
        <w:rPr>
          <w:rFonts w:ascii="StobiSerif Regular" w:hAnsi="StobiSerif Regular"/>
        </w:rPr>
      </w:pPr>
      <w:r w:rsidRPr="006319FB">
        <w:rPr>
          <w:rFonts w:ascii="StobiSerif Regular" w:hAnsi="StobiSerif Regular"/>
        </w:rPr>
        <w:t xml:space="preserve">Housing is often associated with social exclusion of the Roma community. In this regard, </w:t>
      </w:r>
      <w:r>
        <w:rPr>
          <w:rFonts w:ascii="StobiSerif Regular" w:hAnsi="StobiSerif Regular"/>
        </w:rPr>
        <w:t>part</w:t>
      </w:r>
      <w:r w:rsidRPr="006319FB">
        <w:rPr>
          <w:rFonts w:ascii="StobiSerif Regular" w:hAnsi="StobiSerif Regular"/>
        </w:rPr>
        <w:t xml:space="preserve"> of the</w:t>
      </w:r>
      <w:r>
        <w:rPr>
          <w:rFonts w:ascii="StobiSerif Regular" w:hAnsi="StobiSerif Regular"/>
        </w:rPr>
        <w:t xml:space="preserve"> taken </w:t>
      </w:r>
      <w:r w:rsidRPr="006319FB">
        <w:rPr>
          <w:rFonts w:ascii="StobiSerif Regular" w:hAnsi="StobiSerif Regular"/>
        </w:rPr>
        <w:t>measures</w:t>
      </w:r>
      <w:r>
        <w:rPr>
          <w:rFonts w:ascii="StobiSerif Regular" w:hAnsi="StobiSerif Regular"/>
        </w:rPr>
        <w:t xml:space="preserve"> and activities,</w:t>
      </w:r>
      <w:r w:rsidRPr="006319FB">
        <w:rPr>
          <w:rFonts w:ascii="StobiSerif Regular" w:hAnsi="StobiSerif Regular"/>
        </w:rPr>
        <w:t xml:space="preserve"> </w:t>
      </w:r>
      <w:r>
        <w:rPr>
          <w:rFonts w:ascii="StobiSerif Regular" w:hAnsi="StobiSerif Regular"/>
        </w:rPr>
        <w:t>are the</w:t>
      </w:r>
      <w:r w:rsidRPr="006319FB">
        <w:rPr>
          <w:rFonts w:ascii="StobiSerif Regular" w:hAnsi="StobiSerif Regular"/>
        </w:rPr>
        <w:t xml:space="preserve"> act</w:t>
      </w:r>
      <w:r>
        <w:rPr>
          <w:rFonts w:ascii="StobiSerif Regular" w:hAnsi="StobiSerif Regular"/>
        </w:rPr>
        <w:t>ivities of the Ministry of Labo</w:t>
      </w:r>
      <w:r w:rsidRPr="006319FB">
        <w:rPr>
          <w:rFonts w:ascii="StobiSerif Regular" w:hAnsi="StobiSerif Regular"/>
        </w:rPr>
        <w:t>r and Social Policy: Conditional Cash Transfer Program (Cash Conditional Transfer)</w:t>
      </w:r>
      <w:r>
        <w:rPr>
          <w:rFonts w:ascii="StobiSerif Regular" w:hAnsi="StobiSerif Regular"/>
        </w:rPr>
        <w:t xml:space="preserve"> and the </w:t>
      </w:r>
      <w:r w:rsidRPr="006319FB">
        <w:rPr>
          <w:rFonts w:ascii="StobiSerif Regular" w:hAnsi="StobiSerif Regular"/>
        </w:rPr>
        <w:t xml:space="preserve">Program </w:t>
      </w:r>
      <w:r>
        <w:rPr>
          <w:rFonts w:ascii="StobiSerif Regular" w:hAnsi="StobiSerif Regular"/>
        </w:rPr>
        <w:t>of subsidizing</w:t>
      </w:r>
      <w:r w:rsidRPr="006319FB">
        <w:rPr>
          <w:rFonts w:ascii="StobiSerif Regular" w:hAnsi="StobiSerif Regular"/>
        </w:rPr>
        <w:t xml:space="preserve"> energy consumption, according to which the costs</w:t>
      </w:r>
      <w:r>
        <w:rPr>
          <w:rFonts w:ascii="StobiSerif Regular" w:hAnsi="StobiSerif Regular"/>
        </w:rPr>
        <w:t xml:space="preserve"> for</w:t>
      </w:r>
      <w:r w:rsidRPr="006319FB">
        <w:rPr>
          <w:rFonts w:ascii="StobiSerif Regular" w:hAnsi="StobiSerif Regular"/>
        </w:rPr>
        <w:t xml:space="preserve"> electricity, wood, coal, oil / h</w:t>
      </w:r>
      <w:r>
        <w:rPr>
          <w:rFonts w:ascii="StobiSerif Regular" w:hAnsi="StobiSerif Regular"/>
        </w:rPr>
        <w:t>eating oil and central heating are covered.</w:t>
      </w:r>
    </w:p>
    <w:p w:rsidR="006C0782" w:rsidRDefault="006C0782" w:rsidP="006319FB">
      <w:pPr>
        <w:rPr>
          <w:rFonts w:ascii="StobiSerif Regular" w:hAnsi="StobiSerif Regular"/>
        </w:rPr>
      </w:pPr>
      <w:r w:rsidRPr="006319FB">
        <w:rPr>
          <w:rFonts w:ascii="StobiSerif Regular" w:hAnsi="StobiSerif Regular"/>
        </w:rPr>
        <w:t>According to information from the field of</w:t>
      </w:r>
      <w:r>
        <w:rPr>
          <w:rFonts w:ascii="StobiSerif Regular" w:hAnsi="StobiSerif Regular"/>
        </w:rPr>
        <w:t xml:space="preserve"> the</w:t>
      </w:r>
      <w:r w:rsidRPr="006319FB">
        <w:rPr>
          <w:rFonts w:ascii="StobiSerif Regular" w:hAnsi="StobiSerif Regular"/>
        </w:rPr>
        <w:t xml:space="preserve"> civil society organizations and </w:t>
      </w:r>
      <w:r>
        <w:rPr>
          <w:rFonts w:ascii="StobiSerif Regular" w:hAnsi="StobiSerif Regular"/>
        </w:rPr>
        <w:t>the Roma Information Centers, the</w:t>
      </w:r>
      <w:r w:rsidRPr="006319FB">
        <w:rPr>
          <w:rFonts w:ascii="StobiSerif Regular" w:hAnsi="StobiSerif Regular"/>
        </w:rPr>
        <w:t xml:space="preserve"> Romani families fail to submit the required documentation: last paid bill for electricity or unregulated legal property relations of </w:t>
      </w:r>
      <w:r>
        <w:rPr>
          <w:rFonts w:ascii="StobiSerif Regular" w:hAnsi="StobiSerif Regular"/>
        </w:rPr>
        <w:t>their homes and</w:t>
      </w:r>
      <w:r w:rsidRPr="006319FB">
        <w:rPr>
          <w:rFonts w:ascii="StobiSerif Regular" w:hAnsi="StobiSerif Regular"/>
        </w:rPr>
        <w:t xml:space="preserve"> staying in rented dwellings </w:t>
      </w:r>
      <w:r>
        <w:rPr>
          <w:rFonts w:ascii="StobiSerif Regular" w:hAnsi="StobiSerif Regular"/>
        </w:rPr>
        <w:t>in which the</w:t>
      </w:r>
      <w:r w:rsidRPr="006319FB">
        <w:rPr>
          <w:rFonts w:ascii="StobiSerif Regular" w:hAnsi="StobiSerif Regular"/>
        </w:rPr>
        <w:t xml:space="preserve"> relations with the owners</w:t>
      </w:r>
      <w:r>
        <w:rPr>
          <w:rFonts w:ascii="StobiSerif Regular" w:hAnsi="StobiSerif Regular"/>
        </w:rPr>
        <w:t xml:space="preserve"> are</w:t>
      </w:r>
      <w:r w:rsidRPr="006319FB">
        <w:rPr>
          <w:rFonts w:ascii="StobiSerif Regular" w:hAnsi="StobiSerif Regular"/>
        </w:rPr>
        <w:t xml:space="preserve"> not properly regulated. These are just some of the reasons that prevent some of the members of the Roma community to be beneficiaries of</w:t>
      </w:r>
      <w:r>
        <w:rPr>
          <w:rFonts w:ascii="StobiSerif Regular" w:hAnsi="StobiSerif Regular"/>
        </w:rPr>
        <w:t xml:space="preserve"> the</w:t>
      </w:r>
      <w:r w:rsidRPr="006319FB">
        <w:rPr>
          <w:rFonts w:ascii="StobiSerif Regular" w:hAnsi="StobiSerif Regular"/>
        </w:rPr>
        <w:t xml:space="preserve"> subsidies.</w:t>
      </w:r>
    </w:p>
    <w:p w:rsidR="006C0782" w:rsidRDefault="006C0782" w:rsidP="006319FB">
      <w:pPr>
        <w:rPr>
          <w:rFonts w:ascii="StobiSerif Regular" w:hAnsi="StobiSerif Regular"/>
        </w:rPr>
      </w:pPr>
      <w:r w:rsidRPr="008312E1">
        <w:rPr>
          <w:rFonts w:ascii="StobiSerif Regular" w:hAnsi="StobiSerif Regular"/>
        </w:rPr>
        <w:t>In terms of the needs of a larger communication between the Roma community and</w:t>
      </w:r>
      <w:r>
        <w:rPr>
          <w:rFonts w:ascii="StobiSerif Regular" w:hAnsi="StobiSerif Regular"/>
        </w:rPr>
        <w:t xml:space="preserve"> the</w:t>
      </w:r>
      <w:r w:rsidRPr="008312E1">
        <w:rPr>
          <w:rFonts w:ascii="StobiSerif Regular" w:hAnsi="StobiSerif Regular"/>
        </w:rPr>
        <w:t xml:space="preserve"> institutions, administrative and logistical support for certain documentation (identified as a problem in</w:t>
      </w:r>
      <w:r>
        <w:rPr>
          <w:rFonts w:ascii="StobiSerif Regular" w:hAnsi="StobiSerif Regular"/>
        </w:rPr>
        <w:t xml:space="preserve"> the </w:t>
      </w:r>
      <w:r w:rsidRPr="008312E1">
        <w:rPr>
          <w:rFonts w:ascii="StobiSerif Regular" w:hAnsi="StobiSerif Regular"/>
        </w:rPr>
        <w:t>NAP</w:t>
      </w:r>
      <w:r>
        <w:rPr>
          <w:rFonts w:ascii="StobiSerif Regular" w:hAnsi="StobiSerif Regular"/>
        </w:rPr>
        <w:t xml:space="preserve"> for</w:t>
      </w:r>
      <w:r w:rsidRPr="008312E1">
        <w:rPr>
          <w:rFonts w:ascii="StobiSerif Regular" w:hAnsi="StobiSerif Regular"/>
        </w:rPr>
        <w:t xml:space="preserve"> housing</w:t>
      </w:r>
      <w:r>
        <w:rPr>
          <w:rFonts w:ascii="StobiSerif Regular" w:hAnsi="StobiSerif Regular"/>
        </w:rPr>
        <w:t>) - the Ministry of Labo</w:t>
      </w:r>
      <w:r w:rsidRPr="008312E1">
        <w:rPr>
          <w:rFonts w:ascii="StobiSerif Regular" w:hAnsi="StobiSerif Regular"/>
        </w:rPr>
        <w:t>r and Social Policy, through</w:t>
      </w:r>
      <w:r>
        <w:rPr>
          <w:rFonts w:ascii="StobiSerif Regular" w:hAnsi="StobiSerif Regular"/>
        </w:rPr>
        <w:t xml:space="preserve"> the</w:t>
      </w:r>
      <w:r w:rsidRPr="008312E1">
        <w:rPr>
          <w:rFonts w:ascii="StobiSerif Regular" w:hAnsi="StobiSerif Regular"/>
        </w:rPr>
        <w:t xml:space="preserve"> Roma Information Centers (a partnership project of the Ministry of Labor and social policy and civil society organizations, which </w:t>
      </w:r>
      <w:r>
        <w:rPr>
          <w:rFonts w:ascii="StobiSerif Regular" w:hAnsi="StobiSerif Regular"/>
        </w:rPr>
        <w:t>is</w:t>
      </w:r>
      <w:r w:rsidRPr="008312E1">
        <w:rPr>
          <w:rFonts w:ascii="StobiSerif Regular" w:hAnsi="StobiSerif Regular"/>
        </w:rPr>
        <w:t xml:space="preserve"> implemented in several municipalities </w:t>
      </w:r>
      <w:r>
        <w:rPr>
          <w:rFonts w:ascii="StobiSerif Regular" w:hAnsi="StobiSerif Regular"/>
        </w:rPr>
        <w:t>in</w:t>
      </w:r>
      <w:r w:rsidRPr="008312E1">
        <w:rPr>
          <w:rFonts w:ascii="StobiSerif Regular" w:hAnsi="StobiSerif Regular"/>
        </w:rPr>
        <w:t xml:space="preserve"> Tetovo, Gostivar, Prilep, Bitola, Kumanovo, Stip, Vinica Delčevo, Kocani, Berovo 2 in Skopje), contributes to a better awareness of the Roma community in </w:t>
      </w:r>
      <w:r>
        <w:rPr>
          <w:rFonts w:ascii="StobiSerif Regular" w:hAnsi="StobiSerif Regular"/>
        </w:rPr>
        <w:t>terms</w:t>
      </w:r>
      <w:r w:rsidRPr="008312E1">
        <w:rPr>
          <w:rFonts w:ascii="StobiSerif Regular" w:hAnsi="StobiSerif Regular"/>
        </w:rPr>
        <w:t xml:space="preserve"> of certain administrative procedures and documents required for the exercise of certain rights. Thus, most of the announcements and activities in the relevant area </w:t>
      </w:r>
      <w:r>
        <w:rPr>
          <w:rFonts w:ascii="StobiSerif Regular" w:hAnsi="StobiSerif Regular"/>
        </w:rPr>
        <w:t>are</w:t>
      </w:r>
      <w:r w:rsidRPr="008312E1">
        <w:rPr>
          <w:rFonts w:ascii="StobiSerif Regular" w:hAnsi="StobiSerif Regular"/>
        </w:rPr>
        <w:t xml:space="preserve"> available to the Roma community. After</w:t>
      </w:r>
      <w:r>
        <w:rPr>
          <w:rFonts w:ascii="StobiSerif Regular" w:hAnsi="StobiSerif Regular"/>
        </w:rPr>
        <w:t xml:space="preserve"> the</w:t>
      </w:r>
      <w:r w:rsidRPr="008312E1">
        <w:rPr>
          <w:rFonts w:ascii="StobiSerif Regular" w:hAnsi="StobiSerif Regular"/>
        </w:rPr>
        <w:t xml:space="preserve"> enactment of the</w:t>
      </w:r>
      <w:r>
        <w:rPr>
          <w:rFonts w:ascii="StobiSerif Regular" w:hAnsi="StobiSerif Regular"/>
        </w:rPr>
        <w:t xml:space="preserve"> Law on</w:t>
      </w:r>
      <w:r w:rsidRPr="008312E1">
        <w:rPr>
          <w:rFonts w:ascii="StobiSerif Regular" w:hAnsi="StobiSerif Regular"/>
        </w:rPr>
        <w:t xml:space="preserve"> treatment of illegal buildings</w:t>
      </w:r>
      <w:r>
        <w:rPr>
          <w:rFonts w:ascii="StobiSerif Regular" w:hAnsi="StobiSerif Regular"/>
        </w:rPr>
        <w:t>, it</w:t>
      </w:r>
      <w:r w:rsidRPr="008312E1">
        <w:rPr>
          <w:rFonts w:ascii="StobiSerif Regular" w:hAnsi="StobiSerif Regular"/>
        </w:rPr>
        <w:t xml:space="preserve"> is expected</w:t>
      </w:r>
      <w:r>
        <w:rPr>
          <w:rFonts w:ascii="StobiSerif Regular" w:hAnsi="StobiSerif Regular"/>
        </w:rPr>
        <w:t xml:space="preserve"> the illegally built and/</w:t>
      </w:r>
      <w:r w:rsidRPr="008312E1">
        <w:rPr>
          <w:rFonts w:ascii="StobiSerif Regular" w:hAnsi="StobiSerif Regular"/>
        </w:rPr>
        <w:t xml:space="preserve">or unregistered dwellings </w:t>
      </w:r>
      <w:r>
        <w:rPr>
          <w:rFonts w:ascii="StobiSerif Regular" w:hAnsi="StobiSerif Regular"/>
        </w:rPr>
        <w:t>to</w:t>
      </w:r>
      <w:r w:rsidRPr="008312E1">
        <w:rPr>
          <w:rFonts w:ascii="StobiSerif Regular" w:hAnsi="StobiSerif Regular"/>
        </w:rPr>
        <w:t xml:space="preserve"> be </w:t>
      </w:r>
      <w:r>
        <w:rPr>
          <w:rFonts w:ascii="StobiSerif Regular" w:hAnsi="StobiSerif Regular"/>
        </w:rPr>
        <w:t>registered</w:t>
      </w:r>
      <w:r w:rsidRPr="008312E1">
        <w:rPr>
          <w:rFonts w:ascii="StobiSerif Regular" w:hAnsi="StobiSerif Regular"/>
        </w:rPr>
        <w:t xml:space="preserve"> and</w:t>
      </w:r>
      <w:r>
        <w:rPr>
          <w:rFonts w:ascii="StobiSerif Regular" w:hAnsi="StobiSerif Regular"/>
        </w:rPr>
        <w:t xml:space="preserve"> to</w:t>
      </w:r>
      <w:r w:rsidRPr="008312E1">
        <w:rPr>
          <w:rFonts w:ascii="StobiSerif Regular" w:hAnsi="StobiSerif Regular"/>
        </w:rPr>
        <w:t xml:space="preserve"> become</w:t>
      </w:r>
      <w:r>
        <w:rPr>
          <w:rFonts w:ascii="StobiSerif Regular" w:hAnsi="StobiSerif Regular"/>
        </w:rPr>
        <w:t xml:space="preserve"> a</w:t>
      </w:r>
      <w:r w:rsidRPr="008312E1">
        <w:rPr>
          <w:rFonts w:ascii="StobiSerif Regular" w:hAnsi="StobiSerif Regular"/>
        </w:rPr>
        <w:t xml:space="preserve"> part of the Detailed Urban Plan (DUP) and the General Urban Plan (GUP).</w:t>
      </w:r>
      <w:r>
        <w:rPr>
          <w:rFonts w:ascii="StobiSerif Regular" w:hAnsi="StobiSerif Regular"/>
        </w:rPr>
        <w:t xml:space="preserve"> The</w:t>
      </w:r>
      <w:r w:rsidRPr="008312E1">
        <w:rPr>
          <w:rFonts w:ascii="StobiSerif Regular" w:hAnsi="StobiSerif Regular"/>
        </w:rPr>
        <w:t xml:space="preserve"> Roma information centers were involved in informing the population and</w:t>
      </w:r>
      <w:r>
        <w:rPr>
          <w:rFonts w:ascii="StobiSerif Regular" w:hAnsi="StobiSerif Regular"/>
        </w:rPr>
        <w:t xml:space="preserve"> for</w:t>
      </w:r>
      <w:r w:rsidRPr="008312E1">
        <w:rPr>
          <w:rFonts w:ascii="StobiSerif Regular" w:hAnsi="StobiSerif Regular"/>
        </w:rPr>
        <w:t xml:space="preserve"> logistical support for the submission of applications for legalization.</w:t>
      </w:r>
    </w:p>
    <w:p w:rsidR="006C0782" w:rsidRDefault="006C0782" w:rsidP="006319FB">
      <w:pPr>
        <w:rPr>
          <w:rFonts w:ascii="StobiSerif Regular" w:hAnsi="StobiSerif Regular"/>
        </w:rPr>
      </w:pPr>
      <w:r w:rsidRPr="00A94757">
        <w:rPr>
          <w:rFonts w:ascii="StobiSerif Regular" w:hAnsi="StobiSerif Regular"/>
        </w:rPr>
        <w:t>An important a</w:t>
      </w:r>
      <w:r>
        <w:rPr>
          <w:rFonts w:ascii="StobiSerif Regular" w:hAnsi="StobiSerif Regular"/>
        </w:rPr>
        <w:t>ctivity of the Ministry of Labo</w:t>
      </w:r>
      <w:r w:rsidRPr="00A94757">
        <w:rPr>
          <w:rFonts w:ascii="StobiSerif Regular" w:hAnsi="StobiSerif Regular"/>
        </w:rPr>
        <w:t>r and Social P</w:t>
      </w:r>
      <w:r>
        <w:rPr>
          <w:rFonts w:ascii="StobiSerif Regular" w:hAnsi="StobiSerif Regular"/>
        </w:rPr>
        <w:t>olicy in this direction is the A</w:t>
      </w:r>
      <w:r w:rsidRPr="00A94757">
        <w:rPr>
          <w:rFonts w:ascii="StobiSerif Regular" w:hAnsi="StobiSerif Regular"/>
        </w:rPr>
        <w:t xml:space="preserve">ction </w:t>
      </w:r>
      <w:r>
        <w:rPr>
          <w:rFonts w:ascii="StobiSerif Regular" w:hAnsi="StobiSerif Regular"/>
        </w:rPr>
        <w:t xml:space="preserve">for recording the people into the Registry of birth </w:t>
      </w:r>
      <w:r w:rsidRPr="00A94757">
        <w:rPr>
          <w:rFonts w:ascii="StobiSerif Regular" w:hAnsi="StobiSerif Regular"/>
        </w:rPr>
        <w:t xml:space="preserve">as one of the measures to </w:t>
      </w:r>
      <w:r>
        <w:rPr>
          <w:rFonts w:ascii="StobiSerif Regular" w:hAnsi="StobiSerif Regular"/>
        </w:rPr>
        <w:t>escape</w:t>
      </w:r>
      <w:r w:rsidRPr="00A94757">
        <w:rPr>
          <w:rFonts w:ascii="StobiSerif Regular" w:hAnsi="StobiSerif Regular"/>
        </w:rPr>
        <w:t xml:space="preserve"> out of the vicious circle of poverty, linked to the </w:t>
      </w:r>
      <w:r>
        <w:rPr>
          <w:rFonts w:ascii="StobiSerif Regular" w:hAnsi="StobiSerif Regular"/>
        </w:rPr>
        <w:t>exercise</w:t>
      </w:r>
      <w:r w:rsidRPr="00A94757">
        <w:rPr>
          <w:rFonts w:ascii="StobiSerif Regular" w:hAnsi="StobiSerif Regular"/>
        </w:rPr>
        <w:t xml:space="preserve"> of rights and obligations in all areas.</w:t>
      </w:r>
    </w:p>
    <w:p w:rsidR="006C0782" w:rsidRDefault="006C0782" w:rsidP="006319FB">
      <w:pPr>
        <w:rPr>
          <w:rFonts w:ascii="StobiSerif Regular" w:hAnsi="StobiSerif Regular"/>
        </w:rPr>
      </w:pPr>
      <w:r w:rsidRPr="004F007A">
        <w:rPr>
          <w:rFonts w:ascii="StobiSerif Regular" w:hAnsi="StobiSerif Regular"/>
        </w:rPr>
        <w:t>Besides the economic</w:t>
      </w:r>
      <w:r>
        <w:rPr>
          <w:rFonts w:ascii="StobiSerif Regular" w:hAnsi="StobiSerif Regular"/>
        </w:rPr>
        <w:t>, the</w:t>
      </w:r>
      <w:r w:rsidRPr="004F007A">
        <w:rPr>
          <w:rFonts w:ascii="StobiSerif Regular" w:hAnsi="StobiSerif Regular"/>
        </w:rPr>
        <w:t xml:space="preserve"> situation in</w:t>
      </w:r>
      <w:r>
        <w:rPr>
          <w:rFonts w:ascii="StobiSerif Regular" w:hAnsi="StobiSerif Regular"/>
        </w:rPr>
        <w:t xml:space="preserve"> the</w:t>
      </w:r>
      <w:r w:rsidRPr="004F007A">
        <w:rPr>
          <w:rFonts w:ascii="StobiSerif Regular" w:hAnsi="StobiSerif Regular"/>
        </w:rPr>
        <w:t xml:space="preserve"> housing is a result of</w:t>
      </w:r>
      <w:r>
        <w:rPr>
          <w:rFonts w:ascii="StobiSerif Regular" w:hAnsi="StobiSerif Regular"/>
        </w:rPr>
        <w:t xml:space="preserve"> the</w:t>
      </w:r>
      <w:r w:rsidRPr="004F007A">
        <w:rPr>
          <w:rFonts w:ascii="StobiSerif Regular" w:hAnsi="StobiSerif Regular"/>
        </w:rPr>
        <w:t xml:space="preserve"> socio-cultural factors that further complicate the complexity of social exclusion of this population.</w:t>
      </w:r>
      <w:r>
        <w:rPr>
          <w:rFonts w:ascii="StobiSerif Regular" w:hAnsi="StobiSerif Regular"/>
        </w:rPr>
        <w:t xml:space="preserve"> The r</w:t>
      </w:r>
      <w:r w:rsidRPr="004F007A">
        <w:rPr>
          <w:rFonts w:ascii="StobiSerif Regular" w:hAnsi="StobiSerif Regular"/>
        </w:rPr>
        <w:t>esearch shows that these categories</w:t>
      </w:r>
      <w:r>
        <w:rPr>
          <w:rFonts w:ascii="StobiSerif Regular" w:hAnsi="StobiSerif Regular"/>
        </w:rPr>
        <w:t xml:space="preserve"> of population</w:t>
      </w:r>
      <w:r w:rsidRPr="004F007A">
        <w:rPr>
          <w:rFonts w:ascii="StobiSerif Regular" w:hAnsi="StobiSerif Regular"/>
        </w:rPr>
        <w:t xml:space="preserve"> </w:t>
      </w:r>
      <w:r>
        <w:rPr>
          <w:rFonts w:ascii="StobiSerif Regular" w:hAnsi="StobiSerif Regular"/>
        </w:rPr>
        <w:t xml:space="preserve">are </w:t>
      </w:r>
      <w:r w:rsidRPr="004F007A">
        <w:rPr>
          <w:rFonts w:ascii="StobiSerif Regular" w:hAnsi="StobiSerif Regular"/>
        </w:rPr>
        <w:t>mostly</w:t>
      </w:r>
      <w:r>
        <w:rPr>
          <w:rFonts w:ascii="StobiSerif Regular" w:hAnsi="StobiSerif Regular"/>
        </w:rPr>
        <w:t xml:space="preserve"> on a</w:t>
      </w:r>
      <w:r w:rsidRPr="004F007A">
        <w:rPr>
          <w:rFonts w:ascii="StobiSerif Regular" w:hAnsi="StobiSerif Regular"/>
        </w:rPr>
        <w:t xml:space="preserve"> long-term</w:t>
      </w:r>
      <w:r>
        <w:rPr>
          <w:rFonts w:ascii="StobiSerif Regular" w:hAnsi="StobiSerif Regular"/>
        </w:rPr>
        <w:t xml:space="preserve"> period</w:t>
      </w:r>
      <w:r w:rsidRPr="004F007A">
        <w:rPr>
          <w:rFonts w:ascii="StobiSerif Regular" w:hAnsi="StobiSerif Regular"/>
        </w:rPr>
        <w:t xml:space="preserve"> settled in habitats with unclear ownersh</w:t>
      </w:r>
      <w:r>
        <w:rPr>
          <w:rFonts w:ascii="StobiSerif Regular" w:hAnsi="StobiSerif Regular"/>
        </w:rPr>
        <w:t>ip status beyond urban planning and</w:t>
      </w:r>
      <w:r w:rsidRPr="004F007A">
        <w:rPr>
          <w:rFonts w:ascii="StobiSerif Regular" w:hAnsi="StobiSerif Regular"/>
        </w:rPr>
        <w:t xml:space="preserve"> without basic infrastructure, which is why </w:t>
      </w:r>
      <w:r>
        <w:rPr>
          <w:rFonts w:ascii="StobiSerif Regular" w:hAnsi="StobiSerif Regular"/>
        </w:rPr>
        <w:t>the communal services are less</w:t>
      </w:r>
      <w:r w:rsidRPr="004F007A">
        <w:rPr>
          <w:rFonts w:ascii="StobiSerif Regular" w:hAnsi="StobiSerif Regular"/>
        </w:rPr>
        <w:t xml:space="preserve"> available or not available</w:t>
      </w:r>
      <w:r>
        <w:rPr>
          <w:rFonts w:ascii="StobiSerif Regular" w:hAnsi="StobiSerif Regular"/>
        </w:rPr>
        <w:t xml:space="preserve"> at all</w:t>
      </w:r>
      <w:r w:rsidRPr="004F007A">
        <w:rPr>
          <w:rFonts w:ascii="StobiSerif Regular" w:hAnsi="StobiSerif Regular"/>
        </w:rPr>
        <w:t>. Given the continuing growth of poverty,</w:t>
      </w:r>
      <w:r>
        <w:rPr>
          <w:rFonts w:ascii="StobiSerif Regular" w:hAnsi="StobiSerif Regular"/>
        </w:rPr>
        <w:t xml:space="preserve"> the</w:t>
      </w:r>
      <w:r w:rsidRPr="004F007A">
        <w:rPr>
          <w:rFonts w:ascii="StobiSerif Regular" w:hAnsi="StobiSerif Regular"/>
        </w:rPr>
        <w:t xml:space="preserve"> inadequate maintenance and obsolescence of much of the housing stock</w:t>
      </w:r>
      <w:r>
        <w:rPr>
          <w:rFonts w:ascii="StobiSerif Regular" w:hAnsi="StobiSerif Regular"/>
        </w:rPr>
        <w:t>, it</w:t>
      </w:r>
      <w:r w:rsidRPr="004F007A">
        <w:rPr>
          <w:rFonts w:ascii="StobiSerif Regular" w:hAnsi="StobiSerif Regular"/>
        </w:rPr>
        <w:t xml:space="preserve"> is expected that this will lead to further deterioration of the situation in poor housing. Hence, according to the author, especially </w:t>
      </w:r>
      <w:r>
        <w:rPr>
          <w:rFonts w:ascii="StobiSerif Regular" w:hAnsi="StobiSerif Regular"/>
        </w:rPr>
        <w:t>it is imposed the</w:t>
      </w:r>
      <w:r w:rsidRPr="004F007A">
        <w:rPr>
          <w:rFonts w:ascii="StobiSerif Regular" w:hAnsi="StobiSerif Regular"/>
        </w:rPr>
        <w:t xml:space="preserve"> more global issue of </w:t>
      </w:r>
      <w:r>
        <w:rPr>
          <w:rFonts w:ascii="StobiSerif Regular" w:hAnsi="StobiSerif Regular"/>
        </w:rPr>
        <w:t>resolving these conditions</w:t>
      </w:r>
      <w:r w:rsidRPr="004F007A">
        <w:rPr>
          <w:rFonts w:ascii="StobiSerif Regular" w:hAnsi="StobiSerif Regular"/>
        </w:rPr>
        <w:t xml:space="preserve"> </w:t>
      </w:r>
      <w:r>
        <w:rPr>
          <w:rFonts w:ascii="StobiSerif Regular" w:hAnsi="StobiSerif Regular"/>
        </w:rPr>
        <w:t>that</w:t>
      </w:r>
      <w:r w:rsidRPr="004F007A">
        <w:rPr>
          <w:rFonts w:ascii="StobiSerif Regular" w:hAnsi="StobiSerif Regular"/>
        </w:rPr>
        <w:t xml:space="preserve"> manifest as:</w:t>
      </w:r>
    </w:p>
    <w:p w:rsidR="006C0782" w:rsidRPr="00F118C1" w:rsidRDefault="006C0782" w:rsidP="004F1BCD">
      <w:pPr>
        <w:pStyle w:val="ListParagraph"/>
        <w:numPr>
          <w:ilvl w:val="0"/>
          <w:numId w:val="40"/>
        </w:numPr>
        <w:rPr>
          <w:rFonts w:ascii="StobiSerif Regular" w:hAnsi="StobiSerif Regular"/>
        </w:rPr>
      </w:pPr>
      <w:r>
        <w:rPr>
          <w:rFonts w:ascii="StobiSerif Regular" w:hAnsi="StobiSerif Regular"/>
          <w:lang w:val="en-US"/>
        </w:rPr>
        <w:t>L</w:t>
      </w:r>
      <w:r w:rsidRPr="004F1BCD">
        <w:rPr>
          <w:rFonts w:ascii="StobiSerif Regular" w:hAnsi="StobiSerif Regular"/>
        </w:rPr>
        <w:t>iving in illegally constructed buildings,</w:t>
      </w:r>
      <w:r>
        <w:rPr>
          <w:rFonts w:ascii="StobiSerif Regular" w:hAnsi="StobiSerif Regular"/>
          <w:lang w:val="en-US"/>
        </w:rPr>
        <w:t xml:space="preserve"> in</w:t>
      </w:r>
      <w:r w:rsidRPr="004F1BCD">
        <w:rPr>
          <w:rFonts w:ascii="StobiSerif Regular" w:hAnsi="StobiSerif Regular"/>
        </w:rPr>
        <w:t xml:space="preserve"> which are often not </w:t>
      </w:r>
      <w:r>
        <w:rPr>
          <w:rFonts w:ascii="StobiSerif Regular" w:hAnsi="StobiSerif Regular"/>
          <w:lang w:val="en-US"/>
        </w:rPr>
        <w:t>fulfilled</w:t>
      </w:r>
      <w:r w:rsidRPr="004F1BCD">
        <w:rPr>
          <w:rFonts w:ascii="StobiSerif Regular" w:hAnsi="StobiSerif Regular"/>
        </w:rPr>
        <w:t xml:space="preserve"> the basic infrastructure conditions (no electricity and water, and if</w:t>
      </w:r>
      <w:r>
        <w:rPr>
          <w:rFonts w:ascii="StobiSerif Regular" w:hAnsi="StobiSerif Regular"/>
          <w:lang w:val="en-US"/>
        </w:rPr>
        <w:t xml:space="preserve"> there is</w:t>
      </w:r>
      <w:r w:rsidRPr="004F1BCD">
        <w:rPr>
          <w:rFonts w:ascii="StobiSerif Regular" w:hAnsi="StobiSerif Regular"/>
        </w:rPr>
        <w:t xml:space="preserve"> water</w:t>
      </w:r>
      <w:r>
        <w:rPr>
          <w:rFonts w:ascii="StobiSerif Regular" w:hAnsi="StobiSerif Regular"/>
          <w:lang w:val="en-US"/>
        </w:rPr>
        <w:t>, it</w:t>
      </w:r>
      <w:r w:rsidRPr="004F1BCD">
        <w:rPr>
          <w:rFonts w:ascii="StobiSerif Regular" w:hAnsi="StobiSerif Regular"/>
        </w:rPr>
        <w:t xml:space="preserve"> is contaminated and unsafe</w:t>
      </w:r>
      <w:r>
        <w:rPr>
          <w:rFonts w:ascii="StobiSerif Regular" w:hAnsi="StobiSerif Regular"/>
          <w:lang w:val="en-US"/>
        </w:rPr>
        <w:t xml:space="preserve"> from</w:t>
      </w:r>
      <w:r w:rsidRPr="004F1BCD">
        <w:rPr>
          <w:rFonts w:ascii="StobiSerif Regular" w:hAnsi="StobiSerif Regular"/>
        </w:rPr>
        <w:t xml:space="preserve"> bacteria, often lacking sewer system, paved roads and street lighting, lack of urban infrastructure system</w:t>
      </w:r>
      <w:r>
        <w:rPr>
          <w:rFonts w:ascii="StobiSerif Regular" w:hAnsi="StobiSerif Regular"/>
          <w:lang w:val="en-US"/>
        </w:rPr>
        <w:t xml:space="preserve"> etc…</w:t>
      </w:r>
      <w:r w:rsidRPr="004F1BCD">
        <w:rPr>
          <w:rFonts w:ascii="StobiSerif Regular" w:hAnsi="StobiSerif Regular"/>
        </w:rPr>
        <w:t>) ;</w:t>
      </w:r>
    </w:p>
    <w:p w:rsidR="006C0782" w:rsidRPr="009870EB" w:rsidRDefault="006C0782" w:rsidP="004F1BCD">
      <w:pPr>
        <w:pStyle w:val="ListParagraph"/>
        <w:numPr>
          <w:ilvl w:val="0"/>
          <w:numId w:val="40"/>
        </w:numPr>
        <w:rPr>
          <w:rFonts w:ascii="StobiSerif Regular" w:hAnsi="StobiSerif Regular"/>
        </w:rPr>
      </w:pPr>
      <w:r>
        <w:rPr>
          <w:rFonts w:ascii="StobiSerif Regular" w:hAnsi="StobiSerif Regular"/>
          <w:lang w:val="en-US"/>
        </w:rPr>
        <w:t>W</w:t>
      </w:r>
      <w:r w:rsidRPr="00F118C1">
        <w:rPr>
          <w:rFonts w:ascii="StobiSerif Regular" w:hAnsi="StobiSerif Regular"/>
        </w:rPr>
        <w:t>ild appearance of</w:t>
      </w:r>
      <w:r>
        <w:rPr>
          <w:rFonts w:ascii="StobiSerif Regular" w:hAnsi="StobiSerif Regular"/>
        </w:rPr>
        <w:t xml:space="preserve"> new settlements without </w:t>
      </w:r>
      <w:r>
        <w:rPr>
          <w:rFonts w:ascii="StobiSerif Regular" w:hAnsi="StobiSerif Regular"/>
          <w:lang w:val="en-US"/>
        </w:rPr>
        <w:t>system control</w:t>
      </w:r>
      <w:r w:rsidRPr="00F118C1">
        <w:rPr>
          <w:rFonts w:ascii="StobiSerif Regular" w:hAnsi="StobiSerif Regular"/>
        </w:rPr>
        <w:t xml:space="preserve"> (outside</w:t>
      </w:r>
      <w:r>
        <w:rPr>
          <w:rFonts w:ascii="StobiSerif Regular" w:hAnsi="StobiSerif Regular"/>
          <w:lang w:val="en-US"/>
        </w:rPr>
        <w:t xml:space="preserve"> of the</w:t>
      </w:r>
      <w:r w:rsidRPr="00F118C1">
        <w:rPr>
          <w:rFonts w:ascii="StobiSerif Regular" w:hAnsi="StobiSerif Regular"/>
        </w:rPr>
        <w:t xml:space="preserve"> urban plans), due to the lack of programs for planned and comprehensive settlement of housing (mostly populating the marginal areas of cities);</w:t>
      </w:r>
    </w:p>
    <w:p w:rsidR="006C0782" w:rsidRPr="00FD1232" w:rsidRDefault="006C0782" w:rsidP="004F1BCD">
      <w:pPr>
        <w:pStyle w:val="ListParagraph"/>
        <w:numPr>
          <w:ilvl w:val="0"/>
          <w:numId w:val="40"/>
        </w:numPr>
        <w:rPr>
          <w:rFonts w:ascii="StobiSerif Regular" w:hAnsi="StobiSerif Regular"/>
        </w:rPr>
      </w:pPr>
      <w:r>
        <w:rPr>
          <w:rFonts w:ascii="StobiSerif Regular" w:hAnsi="StobiSerif Regular"/>
          <w:lang w:val="en-US"/>
        </w:rPr>
        <w:t>O</w:t>
      </w:r>
      <w:r w:rsidRPr="009870EB">
        <w:rPr>
          <w:rFonts w:ascii="StobiSerif Regular" w:hAnsi="StobiSerif Regular"/>
        </w:rPr>
        <w:t>verload</w:t>
      </w:r>
      <w:r>
        <w:rPr>
          <w:rFonts w:ascii="StobiSerif Regular" w:hAnsi="StobiSerif Regular"/>
          <w:lang w:val="en-US"/>
        </w:rPr>
        <w:t xml:space="preserve"> of</w:t>
      </w:r>
      <w:r>
        <w:rPr>
          <w:rFonts w:ascii="StobiSerif Regular" w:hAnsi="StobiSerif Regular"/>
        </w:rPr>
        <w:t xml:space="preserve"> existing </w:t>
      </w:r>
      <w:r>
        <w:rPr>
          <w:rFonts w:ascii="StobiSerif Regular" w:hAnsi="StobiSerif Regular"/>
          <w:lang w:val="en-US"/>
        </w:rPr>
        <w:t>communal</w:t>
      </w:r>
      <w:r w:rsidRPr="009870EB">
        <w:rPr>
          <w:rFonts w:ascii="StobiSerif Regular" w:hAnsi="StobiSerif Regular"/>
        </w:rPr>
        <w:t xml:space="preserve"> grid (which is often outdated and lacks the capacity);</w:t>
      </w:r>
    </w:p>
    <w:p w:rsidR="006C0782" w:rsidRPr="00AB122F" w:rsidRDefault="006C0782" w:rsidP="004F1BCD">
      <w:pPr>
        <w:pStyle w:val="ListParagraph"/>
        <w:numPr>
          <w:ilvl w:val="0"/>
          <w:numId w:val="40"/>
        </w:numPr>
        <w:rPr>
          <w:rFonts w:ascii="StobiSerif Regular" w:hAnsi="StobiSerif Regular"/>
        </w:rPr>
      </w:pPr>
      <w:r w:rsidRPr="00FD1232">
        <w:rPr>
          <w:rFonts w:ascii="StobiSerif Regular" w:hAnsi="StobiSerif Regular"/>
        </w:rPr>
        <w:t>Increasing</w:t>
      </w:r>
      <w:r>
        <w:rPr>
          <w:rFonts w:ascii="StobiSerif Regular" w:hAnsi="StobiSerif Regular"/>
          <w:lang w:val="en-US"/>
        </w:rPr>
        <w:t xml:space="preserve"> of the </w:t>
      </w:r>
      <w:r w:rsidRPr="00FD1232">
        <w:rPr>
          <w:rFonts w:ascii="StobiSerif Regular" w:hAnsi="StobiSerif Regular"/>
        </w:rPr>
        <w:t>density</w:t>
      </w:r>
      <w:r>
        <w:rPr>
          <w:rFonts w:ascii="StobiSerif Regular" w:hAnsi="StobiSerif Regular"/>
          <w:lang w:val="en-US"/>
        </w:rPr>
        <w:t xml:space="preserve"> of the</w:t>
      </w:r>
      <w:r w:rsidRPr="00FD1232">
        <w:rPr>
          <w:rFonts w:ascii="StobiSerif Regular" w:hAnsi="StobiSerif Regular"/>
        </w:rPr>
        <w:t xml:space="preserve"> population in the same area</w:t>
      </w:r>
      <w:r>
        <w:rPr>
          <w:rFonts w:ascii="StobiSerif Regular" w:hAnsi="StobiSerif Regular"/>
          <w:lang w:val="en-US"/>
        </w:rPr>
        <w:t xml:space="preserve"> in</w:t>
      </w:r>
      <w:r w:rsidRPr="00FD1232">
        <w:rPr>
          <w:rFonts w:ascii="StobiSerif Regular" w:hAnsi="StobiSerif Regular"/>
        </w:rPr>
        <w:t xml:space="preserve"> some categories of people who traditionally live in fami</w:t>
      </w:r>
      <w:r>
        <w:rPr>
          <w:rFonts w:ascii="StobiSerif Regular" w:hAnsi="StobiSerif Regular"/>
        </w:rPr>
        <w:t>ly groups</w:t>
      </w:r>
      <w:r>
        <w:rPr>
          <w:rFonts w:ascii="StobiSerif Regular" w:hAnsi="StobiSerif Regular"/>
          <w:lang w:val="en-US"/>
        </w:rPr>
        <w:t xml:space="preserve"> and</w:t>
      </w:r>
      <w:r w:rsidRPr="00FD1232">
        <w:rPr>
          <w:rFonts w:ascii="StobiSerif Regular" w:hAnsi="StobiSerif Regular"/>
        </w:rPr>
        <w:t xml:space="preserve"> occurrence of overpopulation in terms of usable</w:t>
      </w:r>
      <w:r>
        <w:rPr>
          <w:rFonts w:ascii="StobiSerif Regular" w:hAnsi="StobiSerif Regular"/>
          <w:lang w:val="en-US"/>
        </w:rPr>
        <w:t xml:space="preserve"> </w:t>
      </w:r>
      <w:r w:rsidRPr="00FD1232">
        <w:rPr>
          <w:rFonts w:ascii="StobiSerif Regular" w:hAnsi="StobiSerif Regular"/>
        </w:rPr>
        <w:t>housing space;</w:t>
      </w:r>
    </w:p>
    <w:p w:rsidR="006C0782" w:rsidRPr="00BC2880" w:rsidRDefault="006C0782" w:rsidP="004F1BCD">
      <w:pPr>
        <w:pStyle w:val="ListParagraph"/>
        <w:numPr>
          <w:ilvl w:val="0"/>
          <w:numId w:val="40"/>
        </w:numPr>
        <w:rPr>
          <w:rFonts w:ascii="StobiSerif Regular" w:hAnsi="StobiSerif Regular"/>
        </w:rPr>
      </w:pPr>
      <w:r>
        <w:rPr>
          <w:rFonts w:ascii="StobiSerif Regular" w:hAnsi="StobiSerif Regular"/>
          <w:lang w:val="en-US"/>
        </w:rPr>
        <w:t>L</w:t>
      </w:r>
      <w:r w:rsidRPr="00AB122F">
        <w:rPr>
          <w:rFonts w:ascii="StobiSerif Regular" w:hAnsi="StobiSerif Regular"/>
        </w:rPr>
        <w:t xml:space="preserve">ack of </w:t>
      </w:r>
      <w:r>
        <w:rPr>
          <w:rFonts w:ascii="StobiSerif Regular" w:hAnsi="StobiSerif Regular"/>
          <w:lang w:val="en-US"/>
        </w:rPr>
        <w:t>property documentation</w:t>
      </w:r>
      <w:r w:rsidRPr="00AB122F">
        <w:rPr>
          <w:rFonts w:ascii="StobiSerif Regular" w:hAnsi="StobiSerif Regular"/>
        </w:rPr>
        <w:t xml:space="preserve"> from a number of reasons (due to unresolved ownership status, but also because of lack of</w:t>
      </w:r>
      <w:r>
        <w:rPr>
          <w:rFonts w:ascii="StobiSerif Regular" w:hAnsi="StobiSerif Regular"/>
          <w:lang w:val="en-US"/>
        </w:rPr>
        <w:t xml:space="preserve"> knowledge of the</w:t>
      </w:r>
      <w:r w:rsidRPr="00AB122F">
        <w:rPr>
          <w:rFonts w:ascii="StobiSerif Regular" w:hAnsi="StobiSerif Regular"/>
        </w:rPr>
        <w:t xml:space="preserve"> necessary procedure that is perceived as complicated);</w:t>
      </w:r>
    </w:p>
    <w:p w:rsidR="006C0782" w:rsidRPr="00BC2880" w:rsidRDefault="006C0782" w:rsidP="004F1BCD">
      <w:pPr>
        <w:pStyle w:val="ListParagraph"/>
        <w:numPr>
          <w:ilvl w:val="0"/>
          <w:numId w:val="40"/>
        </w:numPr>
        <w:rPr>
          <w:rFonts w:ascii="StobiSerif Regular" w:hAnsi="StobiSerif Regular"/>
        </w:rPr>
      </w:pPr>
      <w:r>
        <w:rPr>
          <w:rFonts w:ascii="StobiSerif Regular" w:hAnsi="StobiSerif Regular"/>
          <w:lang w:val="en-US"/>
        </w:rPr>
        <w:t>E</w:t>
      </w:r>
      <w:r w:rsidRPr="00BC2880">
        <w:rPr>
          <w:rFonts w:ascii="StobiSerif Regular" w:hAnsi="StobiSerif Regular"/>
        </w:rPr>
        <w:t>xposure to potential risks to the health of the population (a fact which entails additional costs of</w:t>
      </w:r>
      <w:r>
        <w:rPr>
          <w:rFonts w:ascii="StobiSerif Regular" w:hAnsi="StobiSerif Regular"/>
          <w:lang w:val="en-US"/>
        </w:rPr>
        <w:t xml:space="preserve"> the</w:t>
      </w:r>
      <w:r w:rsidRPr="00BC2880">
        <w:rPr>
          <w:rFonts w:ascii="StobiSerif Regular" w:hAnsi="StobiSerif Regular"/>
        </w:rPr>
        <w:t xml:space="preserve"> state in this area);</w:t>
      </w:r>
    </w:p>
    <w:p w:rsidR="006C0782" w:rsidRPr="00BC2880" w:rsidRDefault="006C0782" w:rsidP="004F1BCD">
      <w:pPr>
        <w:pStyle w:val="ListParagraph"/>
        <w:numPr>
          <w:ilvl w:val="0"/>
          <w:numId w:val="40"/>
        </w:numPr>
        <w:rPr>
          <w:rFonts w:ascii="StobiSerif Regular" w:hAnsi="StobiSerif Regular"/>
        </w:rPr>
      </w:pPr>
      <w:r>
        <w:rPr>
          <w:rFonts w:ascii="StobiSerif Regular" w:hAnsi="StobiSerif Regular"/>
          <w:lang w:val="en-US"/>
        </w:rPr>
        <w:t>O</w:t>
      </w:r>
      <w:r w:rsidRPr="00BC2880">
        <w:rPr>
          <w:rFonts w:ascii="StobiSerif Regular" w:hAnsi="StobiSerif Regular"/>
        </w:rPr>
        <w:t>ccurrences of discrimination on different grounds in the use of the right to housing;</w:t>
      </w:r>
    </w:p>
    <w:p w:rsidR="006C0782" w:rsidRPr="00BC2880" w:rsidRDefault="006C0782" w:rsidP="004F1BCD">
      <w:pPr>
        <w:pStyle w:val="ListParagraph"/>
        <w:numPr>
          <w:ilvl w:val="0"/>
          <w:numId w:val="40"/>
        </w:numPr>
        <w:rPr>
          <w:rFonts w:ascii="StobiSerif Regular" w:hAnsi="StobiSerif Regular"/>
        </w:rPr>
      </w:pPr>
      <w:r w:rsidRPr="00BC2880">
        <w:rPr>
          <w:rFonts w:ascii="StobiSerif Regular" w:hAnsi="StobiSerif Regular"/>
        </w:rPr>
        <w:t>Potential opportunities for violent resentment or conflict (potential existence</w:t>
      </w:r>
      <w:r>
        <w:rPr>
          <w:rFonts w:ascii="StobiSerif Regular" w:hAnsi="StobiSerif Regular"/>
          <w:lang w:val="en-US"/>
        </w:rPr>
        <w:t xml:space="preserve"> of</w:t>
      </w:r>
      <w:r w:rsidRPr="00BC2880">
        <w:rPr>
          <w:rFonts w:ascii="StobiSerif Regular" w:hAnsi="StobiSerif Regular"/>
        </w:rPr>
        <w:t xml:space="preserve"> impression that this population is marginalized and discriminated);</w:t>
      </w:r>
    </w:p>
    <w:p w:rsidR="006C0782" w:rsidRPr="004E7C65" w:rsidRDefault="006C0782" w:rsidP="004F1BCD">
      <w:pPr>
        <w:pStyle w:val="ListParagraph"/>
        <w:numPr>
          <w:ilvl w:val="0"/>
          <w:numId w:val="40"/>
        </w:numPr>
        <w:rPr>
          <w:rFonts w:ascii="StobiSerif Regular" w:hAnsi="StobiSerif Regular"/>
        </w:rPr>
      </w:pPr>
      <w:r>
        <w:rPr>
          <w:rFonts w:ascii="StobiSerif Regular" w:hAnsi="StobiSerif Regular"/>
          <w:lang w:val="en-US"/>
        </w:rPr>
        <w:t xml:space="preserve">Limited </w:t>
      </w:r>
      <w:r w:rsidRPr="00BC2880">
        <w:rPr>
          <w:rFonts w:ascii="StobiSerif Regular" w:hAnsi="StobiSerif Regular"/>
        </w:rPr>
        <w:t>access to affordable credit or</w:t>
      </w:r>
      <w:r>
        <w:rPr>
          <w:rFonts w:ascii="StobiSerif Regular" w:hAnsi="StobiSerif Regular"/>
          <w:lang w:val="en-US"/>
        </w:rPr>
        <w:t xml:space="preserve"> to</w:t>
      </w:r>
      <w:r w:rsidRPr="00BC2880">
        <w:rPr>
          <w:rFonts w:ascii="StobiSerif Regular" w:hAnsi="StobiSerif Regular"/>
        </w:rPr>
        <w:t xml:space="preserve"> the available housing stock because of the high prices;</w:t>
      </w:r>
    </w:p>
    <w:p w:rsidR="006C0782" w:rsidRPr="00EC09BA" w:rsidRDefault="006C0782" w:rsidP="004F1BCD">
      <w:pPr>
        <w:pStyle w:val="ListParagraph"/>
        <w:numPr>
          <w:ilvl w:val="0"/>
          <w:numId w:val="40"/>
        </w:numPr>
        <w:rPr>
          <w:rFonts w:ascii="StobiSerif Regular" w:hAnsi="StobiSerif Regular"/>
        </w:rPr>
      </w:pPr>
      <w:r>
        <w:rPr>
          <w:rFonts w:ascii="StobiSerif Regular" w:hAnsi="StobiSerif Regular"/>
          <w:lang w:val="en-US"/>
        </w:rPr>
        <w:t>S</w:t>
      </w:r>
      <w:r w:rsidRPr="004E7C65">
        <w:rPr>
          <w:rFonts w:ascii="StobiSerif Regular" w:hAnsi="StobiSerif Regular"/>
        </w:rPr>
        <w:t xml:space="preserve">patial segregation </w:t>
      </w:r>
      <w:r>
        <w:rPr>
          <w:rFonts w:ascii="StobiSerif Regular" w:hAnsi="StobiSerif Regular"/>
          <w:lang w:val="en-US"/>
        </w:rPr>
        <w:t>on</w:t>
      </w:r>
      <w:r w:rsidRPr="004E7C65">
        <w:rPr>
          <w:rFonts w:ascii="StobiSerif Regular" w:hAnsi="StobiSerif Regular"/>
        </w:rPr>
        <w:t xml:space="preserve"> ethnic or other grounds of communities that own cultural or social characteristics and</w:t>
      </w:r>
      <w:r>
        <w:rPr>
          <w:rFonts w:ascii="StobiSerif Regular" w:hAnsi="StobiSerif Regular"/>
          <w:lang w:val="en-US"/>
        </w:rPr>
        <w:t xml:space="preserve"> which</w:t>
      </w:r>
      <w:r w:rsidRPr="004E7C65">
        <w:rPr>
          <w:rFonts w:ascii="StobiSerif Regular" w:hAnsi="StobiSerif Regular"/>
        </w:rPr>
        <w:t xml:space="preserve"> are often</w:t>
      </w:r>
      <w:r>
        <w:rPr>
          <w:rFonts w:ascii="StobiSerif Regular" w:hAnsi="StobiSerif Regular"/>
          <w:lang w:val="en-US"/>
        </w:rPr>
        <w:t xml:space="preserve"> a</w:t>
      </w:r>
      <w:r w:rsidRPr="004E7C65">
        <w:rPr>
          <w:rFonts w:ascii="StobiSerif Regular" w:hAnsi="StobiSerif Regular"/>
        </w:rPr>
        <w:t xml:space="preserve"> target of inherited prejudices and stereotypes </w:t>
      </w:r>
    </w:p>
    <w:p w:rsidR="006C0782" w:rsidRDefault="006C0782" w:rsidP="00EC09BA">
      <w:pPr>
        <w:rPr>
          <w:rFonts w:ascii="StobiSerif Regular" w:hAnsi="StobiSerif Regular"/>
        </w:rPr>
      </w:pPr>
      <w:r w:rsidRPr="00EC09BA">
        <w:rPr>
          <w:rFonts w:ascii="StobiSerif Regular" w:hAnsi="StobiSerif Regular"/>
        </w:rPr>
        <w:t>The problems and needs that are the subject of this action strategy</w:t>
      </w:r>
      <w:r>
        <w:rPr>
          <w:rFonts w:ascii="StobiSerif Regular" w:hAnsi="StobiSerif Regular"/>
        </w:rPr>
        <w:t xml:space="preserve"> are</w:t>
      </w:r>
      <w:r w:rsidRPr="00EC09BA">
        <w:rPr>
          <w:rFonts w:ascii="StobiSerif Regular" w:hAnsi="StobiSerif Regular"/>
        </w:rPr>
        <w:t xml:space="preserve"> set in</w:t>
      </w:r>
      <w:r>
        <w:rPr>
          <w:rFonts w:ascii="StobiSerif Regular" w:hAnsi="StobiSerif Regular"/>
        </w:rPr>
        <w:t xml:space="preserve"> the</w:t>
      </w:r>
      <w:r w:rsidRPr="00EC09BA">
        <w:rPr>
          <w:rFonts w:ascii="StobiSerif Regular" w:hAnsi="StobiSerif Regular"/>
        </w:rPr>
        <w:t xml:space="preserve"> </w:t>
      </w:r>
      <w:r>
        <w:rPr>
          <w:rFonts w:ascii="StobiSerif Regular" w:hAnsi="StobiSerif Regular"/>
        </w:rPr>
        <w:t>sub-areas</w:t>
      </w:r>
      <w:r w:rsidRPr="00EC09BA">
        <w:rPr>
          <w:rFonts w:ascii="StobiSerif Regular" w:hAnsi="StobiSerif Regular"/>
        </w:rPr>
        <w:t xml:space="preserve"> of action: Legalization and urban documentation, municipal infrastructure and legislation. These are:</w:t>
      </w:r>
    </w:p>
    <w:p w:rsidR="006C0782" w:rsidRPr="00F97EBE" w:rsidRDefault="006C0782" w:rsidP="00F97EBE">
      <w:pPr>
        <w:shd w:val="clear" w:color="auto" w:fill="FBD4B4"/>
        <w:spacing w:line="240" w:lineRule="auto"/>
        <w:rPr>
          <w:rFonts w:ascii="StobiSerif Regular" w:hAnsi="StobiSerif Regular"/>
          <w:b/>
        </w:rPr>
      </w:pPr>
      <w:r w:rsidRPr="00F97EBE">
        <w:rPr>
          <w:rFonts w:ascii="StobiSerif Regular" w:hAnsi="StobiSerif Regular"/>
          <w:b/>
        </w:rPr>
        <w:t>Legalization and urban documentation</w:t>
      </w:r>
    </w:p>
    <w:p w:rsidR="006C0782" w:rsidRPr="00F97EBE" w:rsidRDefault="006C0782" w:rsidP="00F97EBE">
      <w:pPr>
        <w:pStyle w:val="ListParagraph"/>
        <w:numPr>
          <w:ilvl w:val="0"/>
          <w:numId w:val="41"/>
        </w:numPr>
        <w:rPr>
          <w:rFonts w:ascii="StobiSerif Regular" w:hAnsi="StobiSerif Regular"/>
        </w:rPr>
      </w:pPr>
      <w:r>
        <w:rPr>
          <w:rFonts w:ascii="StobiSerif Regular" w:hAnsi="StobiSerif Regular"/>
          <w:lang w:val="en-US"/>
        </w:rPr>
        <w:t>N</w:t>
      </w:r>
      <w:r w:rsidRPr="00F97EBE">
        <w:rPr>
          <w:rFonts w:ascii="StobiSerif Regular" w:hAnsi="StobiSerif Regular"/>
        </w:rPr>
        <w:t>ot submitted requests for legalization of the Roma in the</w:t>
      </w:r>
      <w:r>
        <w:rPr>
          <w:rFonts w:ascii="StobiSerif Regular" w:hAnsi="StobiSerif Regular"/>
          <w:lang w:val="en-US"/>
        </w:rPr>
        <w:t xml:space="preserve"> provided</w:t>
      </w:r>
      <w:r w:rsidRPr="00F97EBE">
        <w:rPr>
          <w:rFonts w:ascii="StobiSerif Regular" w:hAnsi="StobiSerif Regular"/>
        </w:rPr>
        <w:t xml:space="preserve"> legal</w:t>
      </w:r>
      <w:r>
        <w:rPr>
          <w:rFonts w:ascii="StobiSerif Regular" w:hAnsi="StobiSerif Regular"/>
          <w:lang w:val="en-US"/>
        </w:rPr>
        <w:t xml:space="preserve"> </w:t>
      </w:r>
      <w:r w:rsidRPr="00F97EBE">
        <w:rPr>
          <w:rFonts w:ascii="StobiSerif Regular" w:hAnsi="StobiSerif Regular"/>
        </w:rPr>
        <w:t>term;</w:t>
      </w:r>
    </w:p>
    <w:p w:rsidR="006C0782" w:rsidRPr="00F97EBE" w:rsidRDefault="006C0782" w:rsidP="00F97EBE">
      <w:pPr>
        <w:pStyle w:val="ListParagraph"/>
        <w:numPr>
          <w:ilvl w:val="0"/>
          <w:numId w:val="41"/>
        </w:numPr>
        <w:rPr>
          <w:rFonts w:ascii="StobiSerif Regular" w:hAnsi="StobiSerif Regular"/>
        </w:rPr>
      </w:pPr>
      <w:r w:rsidRPr="00F97EBE">
        <w:rPr>
          <w:rFonts w:ascii="StobiSerif Regular" w:hAnsi="StobiSerif Regular"/>
        </w:rPr>
        <w:t>Lack of information to complete the application</w:t>
      </w:r>
      <w:r>
        <w:rPr>
          <w:rFonts w:ascii="StobiSerif Regular" w:hAnsi="StobiSerif Regular"/>
          <w:lang w:val="en-US"/>
        </w:rPr>
        <w:t>s</w:t>
      </w:r>
      <w:r>
        <w:rPr>
          <w:rFonts w:ascii="StobiSerif Regular" w:hAnsi="StobiSerif Regular"/>
        </w:rPr>
        <w:t xml:space="preserve"> for legalization </w:t>
      </w:r>
      <w:r>
        <w:rPr>
          <w:rFonts w:ascii="StobiSerif Regular" w:hAnsi="StobiSerif Regular"/>
          <w:lang w:val="en-US"/>
        </w:rPr>
        <w:t>by</w:t>
      </w:r>
      <w:r w:rsidRPr="00F97EBE">
        <w:rPr>
          <w:rFonts w:ascii="StobiSerif Regular" w:hAnsi="StobiSerif Regular"/>
        </w:rPr>
        <w:t xml:space="preserve"> September 2015;</w:t>
      </w:r>
    </w:p>
    <w:p w:rsidR="006C0782" w:rsidRPr="00F97EBE" w:rsidRDefault="006C0782" w:rsidP="00F97EBE">
      <w:pPr>
        <w:pStyle w:val="ListParagraph"/>
        <w:numPr>
          <w:ilvl w:val="0"/>
          <w:numId w:val="41"/>
        </w:numPr>
        <w:rPr>
          <w:rFonts w:ascii="StobiSerif Regular" w:hAnsi="StobiSerif Regular"/>
        </w:rPr>
      </w:pPr>
      <w:r w:rsidRPr="00F97EBE">
        <w:rPr>
          <w:rFonts w:ascii="StobiSerif Regular" w:hAnsi="StobiSerif Regular"/>
        </w:rPr>
        <w:t>Need for education of the Roma population in the area of housing;</w:t>
      </w:r>
    </w:p>
    <w:p w:rsidR="006C0782" w:rsidRPr="00F97EBE" w:rsidRDefault="006C0782" w:rsidP="00F97EBE">
      <w:pPr>
        <w:pStyle w:val="ListParagraph"/>
        <w:numPr>
          <w:ilvl w:val="0"/>
          <w:numId w:val="41"/>
        </w:numPr>
        <w:rPr>
          <w:rFonts w:ascii="StobiSerif Regular" w:hAnsi="StobiSerif Regular"/>
        </w:rPr>
      </w:pPr>
      <w:r>
        <w:rPr>
          <w:rFonts w:ascii="StobiSerif Regular" w:hAnsi="StobiSerif Regular"/>
          <w:lang w:val="en-US"/>
        </w:rPr>
        <w:t>Illegal</w:t>
      </w:r>
      <w:r w:rsidRPr="00F97EBE">
        <w:rPr>
          <w:rFonts w:ascii="StobiSerif Regular" w:hAnsi="StobiSerif Regular"/>
        </w:rPr>
        <w:t xml:space="preserve"> </w:t>
      </w:r>
      <w:r>
        <w:rPr>
          <w:rFonts w:ascii="StobiSerif Regular" w:hAnsi="StobiSerif Regular"/>
          <w:lang w:val="en-US"/>
        </w:rPr>
        <w:t>objects</w:t>
      </w:r>
      <w:r w:rsidRPr="00F97EBE">
        <w:rPr>
          <w:rFonts w:ascii="StobiSerif Regular" w:hAnsi="StobiSerif Regular"/>
        </w:rPr>
        <w:t xml:space="preserve"> (as opposed to DUP);</w:t>
      </w:r>
    </w:p>
    <w:p w:rsidR="006C0782" w:rsidRPr="00F97EBE" w:rsidRDefault="006C0782" w:rsidP="00F97EBE">
      <w:pPr>
        <w:pStyle w:val="ListParagraph"/>
        <w:numPr>
          <w:ilvl w:val="0"/>
          <w:numId w:val="41"/>
        </w:numPr>
        <w:rPr>
          <w:rFonts w:ascii="StobiSerif Regular" w:hAnsi="StobiSerif Regular"/>
        </w:rPr>
      </w:pPr>
      <w:r>
        <w:rPr>
          <w:rFonts w:ascii="StobiSerif Regular" w:hAnsi="StobiSerif Regular"/>
          <w:lang w:val="en-US"/>
        </w:rPr>
        <w:t xml:space="preserve">Non-adopted </w:t>
      </w:r>
      <w:r w:rsidRPr="00F97EBE">
        <w:rPr>
          <w:rFonts w:ascii="StobiSerif Regular" w:hAnsi="StobiSerif Regular"/>
        </w:rPr>
        <w:t xml:space="preserve"> DUP</w:t>
      </w:r>
      <w:r>
        <w:rPr>
          <w:rFonts w:ascii="StobiSerif Regular" w:hAnsi="StobiSerif Regular"/>
          <w:lang w:val="en-US"/>
        </w:rPr>
        <w:t xml:space="preserve"> in the </w:t>
      </w:r>
      <w:r w:rsidRPr="00F97EBE">
        <w:rPr>
          <w:rFonts w:ascii="StobiSerif Regular" w:hAnsi="StobiSerif Regular"/>
        </w:rPr>
        <w:t>municipalities;</w:t>
      </w:r>
    </w:p>
    <w:p w:rsidR="006C0782" w:rsidRPr="00F97EBE" w:rsidRDefault="006C0782" w:rsidP="00F97EBE">
      <w:pPr>
        <w:pStyle w:val="ListParagraph"/>
        <w:numPr>
          <w:ilvl w:val="0"/>
          <w:numId w:val="41"/>
        </w:numPr>
        <w:rPr>
          <w:rFonts w:ascii="StobiSerif Regular" w:hAnsi="StobiSerif Regular"/>
        </w:rPr>
      </w:pPr>
      <w:r w:rsidRPr="00F97EBE">
        <w:rPr>
          <w:rFonts w:ascii="StobiSerif Regular" w:hAnsi="StobiSerif Regular"/>
        </w:rPr>
        <w:t>Decisions of the municipal councils for inclusion of Roma neighborhoods in the DUP;</w:t>
      </w:r>
    </w:p>
    <w:p w:rsidR="006C0782" w:rsidRPr="00F97EBE" w:rsidRDefault="006C0782" w:rsidP="00F97EBE">
      <w:pPr>
        <w:pStyle w:val="ListParagraph"/>
        <w:numPr>
          <w:ilvl w:val="0"/>
          <w:numId w:val="41"/>
        </w:numPr>
        <w:rPr>
          <w:rFonts w:ascii="StobiSerif Regular" w:hAnsi="StobiSerif Regular"/>
        </w:rPr>
      </w:pPr>
      <w:r w:rsidRPr="00F97EBE">
        <w:rPr>
          <w:rFonts w:ascii="StobiSerif Regular" w:hAnsi="StobiSerif Regular"/>
        </w:rPr>
        <w:t>Lack of funds for development of DUP in municipalities;</w:t>
      </w:r>
    </w:p>
    <w:p w:rsidR="006C0782" w:rsidRPr="00F97EBE" w:rsidRDefault="006C0782" w:rsidP="00F97EBE">
      <w:pPr>
        <w:pStyle w:val="ListParagraph"/>
        <w:numPr>
          <w:ilvl w:val="0"/>
          <w:numId w:val="41"/>
        </w:numPr>
        <w:rPr>
          <w:rFonts w:ascii="StobiSerif Regular" w:hAnsi="StobiSerif Regular"/>
        </w:rPr>
      </w:pPr>
      <w:r w:rsidRPr="00F97EBE">
        <w:rPr>
          <w:rFonts w:ascii="StobiSerif Regular" w:hAnsi="StobiSerif Regular"/>
        </w:rPr>
        <w:t>Existence of population / places outside the GUP;</w:t>
      </w:r>
    </w:p>
    <w:p w:rsidR="006C0782" w:rsidRPr="00F97EBE" w:rsidRDefault="006C0782" w:rsidP="00F97EBE">
      <w:pPr>
        <w:pStyle w:val="ListParagraph"/>
        <w:numPr>
          <w:ilvl w:val="0"/>
          <w:numId w:val="41"/>
        </w:numPr>
        <w:rPr>
          <w:rFonts w:ascii="StobiSerif Regular" w:hAnsi="StobiSerif Regular"/>
        </w:rPr>
      </w:pPr>
      <w:r>
        <w:rPr>
          <w:rFonts w:ascii="StobiSerif Regular" w:hAnsi="StobiSerif Regular"/>
          <w:lang w:val="en-US"/>
        </w:rPr>
        <w:t xml:space="preserve">Preparation for a </w:t>
      </w:r>
      <w:r>
        <w:rPr>
          <w:rFonts w:ascii="StobiSerif Regular" w:hAnsi="StobiSerif Regular"/>
        </w:rPr>
        <w:t>review</w:t>
      </w:r>
      <w:r w:rsidRPr="00F97EBE">
        <w:rPr>
          <w:rFonts w:ascii="StobiSerif Regular" w:hAnsi="StobiSerif Regular"/>
        </w:rPr>
        <w:t xml:space="preserve"> of the locations of Roma settlements at municipal level;</w:t>
      </w:r>
    </w:p>
    <w:p w:rsidR="006C0782" w:rsidRPr="00F97EBE" w:rsidRDefault="006C0782" w:rsidP="00F97EBE">
      <w:pPr>
        <w:pStyle w:val="ListParagraph"/>
        <w:numPr>
          <w:ilvl w:val="0"/>
          <w:numId w:val="41"/>
        </w:numPr>
        <w:rPr>
          <w:rFonts w:ascii="StobiSerif Regular" w:hAnsi="StobiSerif Regular"/>
        </w:rPr>
      </w:pPr>
      <w:r>
        <w:rPr>
          <w:rFonts w:ascii="StobiSerif Regular" w:hAnsi="StobiSerif Regular"/>
          <w:lang w:val="en-US"/>
        </w:rPr>
        <w:t>U</w:t>
      </w:r>
      <w:r w:rsidRPr="00F97EBE">
        <w:rPr>
          <w:rFonts w:ascii="StobiSerif Regular" w:hAnsi="StobiSerif Regular"/>
        </w:rPr>
        <w:t>nregistered ownership status because</w:t>
      </w:r>
      <w:r>
        <w:rPr>
          <w:rFonts w:ascii="StobiSerif Regular" w:hAnsi="StobiSerif Regular"/>
          <w:lang w:val="en-US"/>
        </w:rPr>
        <w:t xml:space="preserve"> of</w:t>
      </w:r>
      <w:r w:rsidRPr="00F97EBE">
        <w:rPr>
          <w:rFonts w:ascii="StobiSerif Regular" w:hAnsi="StobiSerif Regular"/>
        </w:rPr>
        <w:t xml:space="preserve"> </w:t>
      </w:r>
      <w:r>
        <w:rPr>
          <w:rFonts w:ascii="StobiSerif Regular" w:hAnsi="StobiSerif Regular"/>
          <w:lang w:val="en-US"/>
        </w:rPr>
        <w:t xml:space="preserve">no </w:t>
      </w:r>
      <w:r>
        <w:rPr>
          <w:rFonts w:ascii="StobiSerif Regular" w:hAnsi="StobiSerif Regular"/>
        </w:rPr>
        <w:t>subject</w:t>
      </w:r>
      <w:r>
        <w:rPr>
          <w:rFonts w:ascii="StobiSerif Regular" w:hAnsi="StobiSerif Regular"/>
          <w:lang w:val="en-US"/>
        </w:rPr>
        <w:t>ion</w:t>
      </w:r>
      <w:r w:rsidRPr="00F97EBE">
        <w:rPr>
          <w:rFonts w:ascii="StobiSerif Regular" w:hAnsi="StobiSerif Regular"/>
        </w:rPr>
        <w:t xml:space="preserve"> to land </w:t>
      </w:r>
      <w:r>
        <w:rPr>
          <w:rFonts w:ascii="StobiSerif Regular" w:hAnsi="StobiSerif Regular"/>
          <w:lang w:val="en-US"/>
        </w:rPr>
        <w:t>at</w:t>
      </w:r>
      <w:r w:rsidRPr="00F97EBE">
        <w:rPr>
          <w:rFonts w:ascii="StobiSerif Regular" w:hAnsi="StobiSerif Regular"/>
        </w:rPr>
        <w:t xml:space="preserve"> a significant proportion of the Roma community</w:t>
      </w:r>
      <w:r w:rsidRPr="00F050B9">
        <w:rPr>
          <w:rStyle w:val="FootnoteReference"/>
          <w:rFonts w:ascii="StobiSerif" w:hAnsi="StobiSerif"/>
        </w:rPr>
        <w:footnoteReference w:id="67"/>
      </w:r>
      <w:r w:rsidRPr="00F97EBE">
        <w:rPr>
          <w:rFonts w:ascii="StobiSerif Regular" w:hAnsi="StobiSerif Regular"/>
        </w:rPr>
        <w:t>.</w:t>
      </w:r>
    </w:p>
    <w:p w:rsidR="006C0782" w:rsidRDefault="006C0782" w:rsidP="00F97EBE">
      <w:pPr>
        <w:rPr>
          <w:rFonts w:ascii="StobiSerif Regular" w:hAnsi="StobiSerif Regular"/>
        </w:rPr>
      </w:pPr>
    </w:p>
    <w:p w:rsidR="006C0782" w:rsidRPr="00F97EBE" w:rsidRDefault="006C0782" w:rsidP="00F97EBE">
      <w:pPr>
        <w:shd w:val="clear" w:color="auto" w:fill="FBD4B4"/>
        <w:rPr>
          <w:rFonts w:ascii="StobiSerif Regular" w:hAnsi="StobiSerif Regular"/>
          <w:b/>
        </w:rPr>
      </w:pPr>
      <w:r w:rsidRPr="00F97EBE">
        <w:rPr>
          <w:rFonts w:ascii="StobiSerif Regular" w:hAnsi="StobiSerif Regular"/>
          <w:b/>
        </w:rPr>
        <w:t>Communal infrastructure</w:t>
      </w:r>
    </w:p>
    <w:p w:rsidR="006C0782" w:rsidRPr="00F97EBE" w:rsidRDefault="006C0782" w:rsidP="00F97EBE">
      <w:pPr>
        <w:pStyle w:val="ListParagraph"/>
        <w:numPr>
          <w:ilvl w:val="0"/>
          <w:numId w:val="42"/>
        </w:numPr>
        <w:rPr>
          <w:rFonts w:ascii="StobiSerif Regular" w:hAnsi="StobiSerif Regular"/>
        </w:rPr>
      </w:pPr>
      <w:r>
        <w:rPr>
          <w:rFonts w:ascii="StobiSerif Regular" w:hAnsi="StobiSerif Regular"/>
          <w:lang w:val="en-US"/>
        </w:rPr>
        <w:t>Unconstructed</w:t>
      </w:r>
      <w:r w:rsidRPr="00F97EBE">
        <w:rPr>
          <w:rFonts w:ascii="StobiSerif Regular" w:hAnsi="StobiSerif Regular"/>
        </w:rPr>
        <w:t xml:space="preserve"> communal infrastructure in Roma settlements (water, sewer, streets, light</w:t>
      </w:r>
      <w:r>
        <w:rPr>
          <w:rFonts w:ascii="StobiSerif Regular" w:hAnsi="StobiSerif Regular"/>
        </w:rPr>
        <w:t>ing, household waste disposal/</w:t>
      </w:r>
      <w:r w:rsidRPr="00F97EBE">
        <w:rPr>
          <w:rFonts w:ascii="StobiSerif Regular" w:hAnsi="StobiSerif Regular"/>
        </w:rPr>
        <w:t>waste collection, etc.</w:t>
      </w:r>
      <w:r>
        <w:rPr>
          <w:rFonts w:ascii="StobiSerif Regular" w:hAnsi="StobiSerif Regular"/>
          <w:lang w:val="en-US"/>
        </w:rPr>
        <w:t>.</w:t>
      </w:r>
      <w:r w:rsidRPr="00F97EBE">
        <w:rPr>
          <w:rFonts w:ascii="StobiSerif Regular" w:hAnsi="StobiSerif Regular"/>
        </w:rPr>
        <w:t>.)</w:t>
      </w:r>
    </w:p>
    <w:p w:rsidR="006C0782" w:rsidRPr="00F97EBE" w:rsidRDefault="006C0782" w:rsidP="00F97EBE">
      <w:pPr>
        <w:pStyle w:val="ListParagraph"/>
        <w:numPr>
          <w:ilvl w:val="0"/>
          <w:numId w:val="42"/>
        </w:numPr>
        <w:rPr>
          <w:rFonts w:ascii="StobiSerif Regular" w:hAnsi="StobiSerif Regular"/>
        </w:rPr>
      </w:pPr>
      <w:r w:rsidRPr="00F97EBE">
        <w:rPr>
          <w:rFonts w:ascii="StobiSerif Regular" w:hAnsi="StobiSerif Regular"/>
        </w:rPr>
        <w:t>Lack of funds for development</w:t>
      </w:r>
      <w:r>
        <w:rPr>
          <w:rFonts w:ascii="StobiSerif Regular" w:hAnsi="StobiSerif Regular"/>
          <w:lang w:val="en-US"/>
        </w:rPr>
        <w:t>of</w:t>
      </w:r>
      <w:r>
        <w:rPr>
          <w:rFonts w:ascii="StobiSerif Regular" w:hAnsi="StobiSerif Regular"/>
        </w:rPr>
        <w:t xml:space="preserve"> projects for </w:t>
      </w:r>
      <w:r>
        <w:rPr>
          <w:rFonts w:ascii="StobiSerif Regular" w:hAnsi="StobiSerif Regular"/>
          <w:lang w:val="en-US"/>
        </w:rPr>
        <w:t>communal</w:t>
      </w:r>
      <w:r w:rsidRPr="00F97EBE">
        <w:rPr>
          <w:rFonts w:ascii="StobiSerif Regular" w:hAnsi="StobiSerif Regular"/>
        </w:rPr>
        <w:t xml:space="preserve"> infrastructure in</w:t>
      </w:r>
      <w:r>
        <w:rPr>
          <w:rFonts w:ascii="StobiSerif Regular" w:hAnsi="StobiSerif Regular"/>
          <w:lang w:val="en-US"/>
        </w:rPr>
        <w:t xml:space="preserve"> the</w:t>
      </w:r>
      <w:r w:rsidRPr="00F97EBE">
        <w:rPr>
          <w:rFonts w:ascii="StobiSerif Regular" w:hAnsi="StobiSerif Regular"/>
        </w:rPr>
        <w:t xml:space="preserve"> municipalities.</w:t>
      </w:r>
    </w:p>
    <w:p w:rsidR="006C0782" w:rsidRDefault="006C0782" w:rsidP="00F97EBE">
      <w:pPr>
        <w:rPr>
          <w:rFonts w:ascii="StobiSerif Regular" w:hAnsi="StobiSerif Regular"/>
        </w:rPr>
      </w:pPr>
    </w:p>
    <w:p w:rsidR="006C0782" w:rsidRPr="00F97EBE" w:rsidRDefault="006C0782" w:rsidP="00F97EBE">
      <w:pPr>
        <w:rPr>
          <w:rFonts w:ascii="StobiSerif Regular" w:hAnsi="StobiSerif Regular"/>
        </w:rPr>
      </w:pPr>
    </w:p>
    <w:p w:rsidR="006C0782" w:rsidRPr="00B906B4" w:rsidRDefault="006C0782" w:rsidP="00B906B4">
      <w:pPr>
        <w:shd w:val="clear" w:color="auto" w:fill="FBD4B4"/>
        <w:rPr>
          <w:rFonts w:ascii="StobiSerif Regular" w:hAnsi="StobiSerif Regular"/>
          <w:b/>
        </w:rPr>
      </w:pPr>
      <w:r>
        <w:rPr>
          <w:rFonts w:ascii="StobiSerif Regular" w:hAnsi="StobiSerif Regular"/>
          <w:b/>
        </w:rPr>
        <w:t>Legislation</w:t>
      </w:r>
    </w:p>
    <w:p w:rsidR="006C0782" w:rsidRPr="00B65884" w:rsidRDefault="006C0782" w:rsidP="00B65884">
      <w:pPr>
        <w:pStyle w:val="ListParagraph"/>
        <w:numPr>
          <w:ilvl w:val="0"/>
          <w:numId w:val="43"/>
        </w:numPr>
        <w:rPr>
          <w:rFonts w:ascii="StobiSerif Regular" w:hAnsi="StobiSerif Regular"/>
        </w:rPr>
      </w:pPr>
      <w:r w:rsidRPr="00B65884">
        <w:rPr>
          <w:rFonts w:ascii="StobiSerif Regular" w:hAnsi="StobiSerif Regular"/>
        </w:rPr>
        <w:t xml:space="preserve">Lack of </w:t>
      </w:r>
      <w:r>
        <w:rPr>
          <w:rFonts w:ascii="StobiSerif Regular" w:hAnsi="StobiSerif Regular"/>
          <w:lang w:val="en-US"/>
        </w:rPr>
        <w:t>law on social housing</w:t>
      </w:r>
    </w:p>
    <w:p w:rsidR="006C0782" w:rsidRPr="005971C2" w:rsidRDefault="006C0782" w:rsidP="005971C2">
      <w:pPr>
        <w:pStyle w:val="ListParagraph"/>
        <w:numPr>
          <w:ilvl w:val="0"/>
          <w:numId w:val="43"/>
        </w:numPr>
        <w:rPr>
          <w:rFonts w:ascii="StobiSerif Regular" w:hAnsi="StobiSerif Regular"/>
        </w:rPr>
      </w:pPr>
      <w:r w:rsidRPr="00B65884">
        <w:rPr>
          <w:rFonts w:ascii="StobiSerif Regular" w:hAnsi="StobiSerif Regular"/>
        </w:rPr>
        <w:t xml:space="preserve">Lack of secondary legislation </w:t>
      </w:r>
      <w:r>
        <w:rPr>
          <w:rFonts w:ascii="StobiSerif Regular" w:hAnsi="StobiSerif Regular"/>
          <w:lang w:val="en-US"/>
        </w:rPr>
        <w:t>for</w:t>
      </w:r>
      <w:r>
        <w:rPr>
          <w:rFonts w:ascii="StobiSerif Regular" w:hAnsi="StobiSerif Regular"/>
        </w:rPr>
        <w:t xml:space="preserve"> subsidi</w:t>
      </w:r>
      <w:r>
        <w:rPr>
          <w:rFonts w:ascii="StobiSerif Regular" w:hAnsi="StobiSerif Regular"/>
          <w:lang w:val="en-US"/>
        </w:rPr>
        <w:t>zing of</w:t>
      </w:r>
      <w:r w:rsidRPr="00B65884">
        <w:rPr>
          <w:rFonts w:ascii="StobiSerif Regular" w:hAnsi="StobiSerif Regular"/>
        </w:rPr>
        <w:t xml:space="preserve"> rent</w:t>
      </w:r>
      <w:r>
        <w:rPr>
          <w:rFonts w:ascii="StobiSerif Regular" w:hAnsi="StobiSerif Regular"/>
          <w:lang w:val="en-US"/>
        </w:rPr>
        <w:t>s</w:t>
      </w:r>
      <w:r w:rsidRPr="00B65884">
        <w:rPr>
          <w:rFonts w:ascii="StobiSerif Regular" w:hAnsi="StobiSerif Regular"/>
        </w:rPr>
        <w:t xml:space="preserve"> and other housing costs for socially vulnerable Roma.</w:t>
      </w:r>
    </w:p>
    <w:p w:rsidR="006C0782" w:rsidRDefault="006C0782" w:rsidP="005971C2">
      <w:pPr>
        <w:rPr>
          <w:rFonts w:ascii="StobiSerif Regular" w:hAnsi="StobiSerif Regular"/>
        </w:rPr>
      </w:pPr>
    </w:p>
    <w:p w:rsidR="006C0782" w:rsidRDefault="006C0782" w:rsidP="005971C2">
      <w:pPr>
        <w:rPr>
          <w:rFonts w:ascii="StobiSerif Regular" w:hAnsi="StobiSerif Regular"/>
          <w:b/>
          <w:i/>
          <w:u w:val="single"/>
        </w:rPr>
      </w:pPr>
      <w:r>
        <w:rPr>
          <w:rFonts w:ascii="StobiSerif Regular" w:hAnsi="StobiSerif Regular"/>
          <w:b/>
          <w:i/>
          <w:u w:val="single"/>
        </w:rPr>
        <w:t>Specific strategic objectives, measures, results</w:t>
      </w:r>
    </w:p>
    <w:p w:rsidR="006C0782" w:rsidRDefault="006C0782" w:rsidP="005971C2">
      <w:pPr>
        <w:rPr>
          <w:rFonts w:ascii="StobiSerif Regular" w:hAnsi="StobiSerif Regular"/>
          <w:b/>
          <w:i/>
          <w:u w:val="single"/>
        </w:rPr>
      </w:pPr>
    </w:p>
    <w:p w:rsidR="006C0782" w:rsidRDefault="006C0782" w:rsidP="006428F3">
      <w:pPr>
        <w:rPr>
          <w:rFonts w:ascii="StobiSerif Regular" w:hAnsi="StobiSerif Regular"/>
        </w:rPr>
      </w:pPr>
      <w:r w:rsidRPr="006428F3">
        <w:rPr>
          <w:rFonts w:ascii="StobiSerif Regular" w:hAnsi="StobiSerif Regular"/>
          <w:shd w:val="clear" w:color="auto" w:fill="FBD4B4"/>
        </w:rPr>
        <w:t>Sub-area of action</w:t>
      </w:r>
      <w:r>
        <w:rPr>
          <w:rFonts w:ascii="StobiSerif Regular" w:hAnsi="StobiSerif Regular"/>
          <w:shd w:val="clear" w:color="auto" w:fill="FBD4B4"/>
        </w:rPr>
        <w:t xml:space="preserve">: </w:t>
      </w:r>
      <w:r w:rsidRPr="006428F3">
        <w:rPr>
          <w:rFonts w:ascii="StobiSerif Regular" w:hAnsi="StobiSerif Regular"/>
        </w:rPr>
        <w:t>Legalizing and urban documentation</w:t>
      </w:r>
    </w:p>
    <w:p w:rsidR="006C0782" w:rsidRDefault="006C0782" w:rsidP="006428F3">
      <w:pPr>
        <w:rPr>
          <w:rFonts w:ascii="StobiSerif Regular" w:hAnsi="StobiSerif Regular"/>
          <w:u w:val="single"/>
        </w:rPr>
      </w:pPr>
      <w:r>
        <w:rPr>
          <w:rFonts w:ascii="StobiSerif Regular" w:hAnsi="StobiSerif Regular"/>
          <w:b/>
        </w:rPr>
        <w:t xml:space="preserve">Specific strategic objective 11: </w:t>
      </w:r>
      <w:r w:rsidRPr="006428F3">
        <w:rPr>
          <w:rFonts w:ascii="StobiSerif Regular" w:hAnsi="StobiSerif Regular"/>
          <w:u w:val="single"/>
        </w:rPr>
        <w:t xml:space="preserve">To legalize 70% of settlements inhabited by Roma population by 2017, where </w:t>
      </w:r>
      <w:r>
        <w:rPr>
          <w:rFonts w:ascii="StobiSerif Regular" w:hAnsi="StobiSerif Regular"/>
          <w:u w:val="single"/>
        </w:rPr>
        <w:t>opportunity is presented.</w:t>
      </w:r>
    </w:p>
    <w:p w:rsidR="006C0782" w:rsidRDefault="006C0782" w:rsidP="006428F3">
      <w:pPr>
        <w:rPr>
          <w:rFonts w:ascii="StobiSerif Regular" w:hAnsi="StobiSerif Regular"/>
          <w:u w:val="single"/>
        </w:rPr>
      </w:pPr>
    </w:p>
    <w:p w:rsidR="006C0782" w:rsidRDefault="006C0782" w:rsidP="006428F3">
      <w:pPr>
        <w:rPr>
          <w:rFonts w:ascii="StobiSerif Regular" w:hAnsi="StobiSerif Regular"/>
          <w:b/>
        </w:rPr>
      </w:pPr>
      <w:r>
        <w:rPr>
          <w:rFonts w:ascii="StobiSerif Regular" w:hAnsi="StobiSerif Regular"/>
          <w:b/>
        </w:rPr>
        <w:t>Expected results:</w:t>
      </w:r>
    </w:p>
    <w:p w:rsidR="006C0782" w:rsidRDefault="006C0782" w:rsidP="006428F3">
      <w:pPr>
        <w:rPr>
          <w:rFonts w:ascii="StobiSerif Regular" w:hAnsi="StobiSerif Regular"/>
        </w:rPr>
      </w:pPr>
      <w:r w:rsidRPr="0099278F">
        <w:rPr>
          <w:rFonts w:ascii="StobiSerif Regular" w:hAnsi="StobiSerif Regular"/>
        </w:rPr>
        <w:t xml:space="preserve">11.1. </w:t>
      </w:r>
      <w:r>
        <w:rPr>
          <w:rFonts w:ascii="StobiSerif Regular" w:hAnsi="StobiSerif Regular"/>
        </w:rPr>
        <w:t>Adopted GUP and DUP</w:t>
      </w:r>
      <w:r w:rsidRPr="0099278F">
        <w:rPr>
          <w:rFonts w:ascii="StobiSerif Regular" w:hAnsi="StobiSerif Regular"/>
        </w:rPr>
        <w:t xml:space="preserve">, where possible, in up to 70% of the settlements </w:t>
      </w:r>
      <w:r>
        <w:rPr>
          <w:rFonts w:ascii="StobiSerif Regular" w:hAnsi="StobiSerif Regular"/>
        </w:rPr>
        <w:t>where</w:t>
      </w:r>
      <w:r w:rsidRPr="0099278F">
        <w:rPr>
          <w:rFonts w:ascii="StobiSerif Regular" w:hAnsi="StobiSerif Regular"/>
        </w:rPr>
        <w:t xml:space="preserve"> </w:t>
      </w:r>
      <w:r>
        <w:rPr>
          <w:rFonts w:ascii="StobiSerif Regular" w:hAnsi="StobiSerif Regular"/>
        </w:rPr>
        <w:t>the objects are being legalized</w:t>
      </w:r>
      <w:r w:rsidRPr="0099278F">
        <w:rPr>
          <w:rFonts w:ascii="StobiSerif Regular" w:hAnsi="StobiSerif Regular"/>
        </w:rPr>
        <w:t xml:space="preserve"> in</w:t>
      </w:r>
      <w:r>
        <w:rPr>
          <w:rFonts w:ascii="StobiSerif Regular" w:hAnsi="StobiSerif Regular"/>
        </w:rPr>
        <w:t xml:space="preserve"> the</w:t>
      </w:r>
      <w:r w:rsidRPr="0099278F">
        <w:rPr>
          <w:rFonts w:ascii="StobiSerif Regular" w:hAnsi="StobiSerif Regular"/>
        </w:rPr>
        <w:t xml:space="preserve"> areas predominantly inhabited by Roma population by 2020;</w:t>
      </w:r>
    </w:p>
    <w:p w:rsidR="006C0782" w:rsidRDefault="006C0782" w:rsidP="006428F3">
      <w:pPr>
        <w:rPr>
          <w:rFonts w:ascii="StobiSerif Regular" w:hAnsi="StobiSerif Regular"/>
        </w:rPr>
      </w:pPr>
      <w:r w:rsidRPr="0099278F">
        <w:rPr>
          <w:rFonts w:ascii="StobiSerif Regular" w:hAnsi="StobiSerif Regular"/>
        </w:rPr>
        <w:t>11.2. Provided alternative temporary accommodation for up to 50% of the population of the settlements predominantly</w:t>
      </w:r>
      <w:r>
        <w:rPr>
          <w:rFonts w:ascii="StobiSerif Regular" w:hAnsi="StobiSerif Regular"/>
        </w:rPr>
        <w:t xml:space="preserve"> inhabited by the</w:t>
      </w:r>
      <w:r w:rsidRPr="0099278F">
        <w:rPr>
          <w:rFonts w:ascii="StobiSerif Regular" w:hAnsi="StobiSerif Regular"/>
        </w:rPr>
        <w:t xml:space="preserve"> Roma population whose objects can not be </w:t>
      </w:r>
      <w:r>
        <w:rPr>
          <w:rFonts w:ascii="StobiSerif Regular" w:hAnsi="StobiSerif Regular"/>
        </w:rPr>
        <w:t>a</w:t>
      </w:r>
      <w:r w:rsidRPr="0099278F">
        <w:rPr>
          <w:rFonts w:ascii="StobiSerif Regular" w:hAnsi="StobiSerif Regular"/>
        </w:rPr>
        <w:t xml:space="preserve"> subject of legalization;</w:t>
      </w:r>
    </w:p>
    <w:p w:rsidR="006C0782" w:rsidRDefault="006C0782" w:rsidP="003F17D7">
      <w:pPr>
        <w:rPr>
          <w:rFonts w:ascii="StobiSerif Regular" w:hAnsi="StobiSerif Regular"/>
        </w:rPr>
      </w:pPr>
      <w:r w:rsidRPr="0099278F">
        <w:rPr>
          <w:rFonts w:ascii="StobiSerif Regular" w:hAnsi="StobiSerif Regular"/>
        </w:rPr>
        <w:t xml:space="preserve">11.3. Secured permanent accommodation for up to 50% of the population of the settlements predominantly </w:t>
      </w:r>
      <w:r>
        <w:rPr>
          <w:rFonts w:ascii="StobiSerif Regular" w:hAnsi="StobiSerif Regular"/>
        </w:rPr>
        <w:t xml:space="preserve">inhabited by the </w:t>
      </w:r>
      <w:r w:rsidRPr="0099278F">
        <w:rPr>
          <w:rFonts w:ascii="StobiSerif Regular" w:hAnsi="StobiSerif Regular"/>
        </w:rPr>
        <w:t xml:space="preserve">Roma population whose objects can not be </w:t>
      </w:r>
      <w:r>
        <w:rPr>
          <w:rFonts w:ascii="StobiSerif Regular" w:hAnsi="StobiSerif Regular"/>
        </w:rPr>
        <w:t>a</w:t>
      </w:r>
      <w:r w:rsidRPr="0099278F">
        <w:rPr>
          <w:rFonts w:ascii="StobiSerif Regular" w:hAnsi="StobiSerif Regular"/>
        </w:rPr>
        <w:t xml:space="preserve"> subject of legalization;</w:t>
      </w:r>
    </w:p>
    <w:p w:rsidR="006C0782" w:rsidRDefault="006C0782" w:rsidP="003F17D7">
      <w:pPr>
        <w:rPr>
          <w:rFonts w:ascii="StobiSerif Regular" w:hAnsi="StobiSerif Regular"/>
        </w:rPr>
      </w:pPr>
      <w:r w:rsidRPr="003F17D7">
        <w:rPr>
          <w:rFonts w:ascii="StobiSerif Regular" w:hAnsi="StobiSerif Regular"/>
        </w:rPr>
        <w:t>11.4. Increased number of Roma who committed registering</w:t>
      </w:r>
      <w:r>
        <w:rPr>
          <w:rFonts w:ascii="StobiSerif Regular" w:hAnsi="StobiSerif Regular"/>
        </w:rPr>
        <w:t xml:space="preserve"> of</w:t>
      </w:r>
      <w:r w:rsidRPr="003F17D7">
        <w:rPr>
          <w:rFonts w:ascii="StobiSerif Regular" w:hAnsi="StobiSerif Regular"/>
        </w:rPr>
        <w:t xml:space="preserve"> </w:t>
      </w:r>
      <w:r>
        <w:rPr>
          <w:rFonts w:ascii="StobiSerif Regular" w:hAnsi="StobiSerif Regular"/>
        </w:rPr>
        <w:t>ownership status of land.</w:t>
      </w:r>
    </w:p>
    <w:p w:rsidR="006C0782" w:rsidRDefault="006C0782" w:rsidP="003F17D7">
      <w:pPr>
        <w:rPr>
          <w:rFonts w:ascii="StobiSerif Regular" w:hAnsi="StobiSerif Regular"/>
          <w:b/>
        </w:rPr>
      </w:pPr>
      <w:r>
        <w:rPr>
          <w:rFonts w:ascii="StobiSerif Regular" w:hAnsi="StobiSerif Regular"/>
          <w:b/>
        </w:rPr>
        <w:t>Measures:</w:t>
      </w:r>
    </w:p>
    <w:p w:rsidR="006C0782" w:rsidRDefault="006C0782" w:rsidP="0095724F">
      <w:pPr>
        <w:rPr>
          <w:rFonts w:ascii="StobiSerif Regular" w:hAnsi="StobiSerif Regular"/>
          <w:u w:val="single"/>
        </w:rPr>
      </w:pPr>
      <w:r w:rsidRPr="0095724F">
        <w:rPr>
          <w:rFonts w:ascii="StobiSerif Regular" w:hAnsi="StobiSerif Regular"/>
          <w:u w:val="single"/>
        </w:rPr>
        <w:t>11.1. Adopted GUP and DUP, where possible, in up to 70% of the settlements where the objects are being legalized in the areas predominantly inhabited by Roma population by 2020;</w:t>
      </w:r>
    </w:p>
    <w:p w:rsidR="006C0782" w:rsidRPr="0009359C" w:rsidRDefault="006C0782" w:rsidP="0095724F">
      <w:pPr>
        <w:pStyle w:val="ListParagraph"/>
        <w:numPr>
          <w:ilvl w:val="0"/>
          <w:numId w:val="44"/>
        </w:numPr>
        <w:rPr>
          <w:rFonts w:ascii="StobiSerif Regular" w:hAnsi="StobiSerif Regular"/>
        </w:rPr>
      </w:pPr>
      <w:r w:rsidRPr="0095724F">
        <w:rPr>
          <w:rFonts w:ascii="StobiSerif Regular" w:hAnsi="StobiSerif Regular"/>
        </w:rPr>
        <w:t>To provide funds in the annual work programs of</w:t>
      </w:r>
      <w:r>
        <w:rPr>
          <w:rFonts w:ascii="StobiSerif Regular" w:hAnsi="StobiSerif Regular"/>
          <w:lang w:val="en-US"/>
        </w:rPr>
        <w:t xml:space="preserve"> the</w:t>
      </w:r>
      <w:r w:rsidRPr="0095724F">
        <w:rPr>
          <w:rFonts w:ascii="StobiSerif Regular" w:hAnsi="StobiSerif Regular"/>
        </w:rPr>
        <w:t xml:space="preserve"> U</w:t>
      </w:r>
      <w:r>
        <w:rPr>
          <w:rFonts w:ascii="StobiSerif Regular" w:hAnsi="StobiSerif Regular"/>
          <w:lang w:val="en-US"/>
        </w:rPr>
        <w:t xml:space="preserve">nits of the local government for </w:t>
      </w:r>
      <w:r w:rsidRPr="0095724F">
        <w:rPr>
          <w:rFonts w:ascii="StobiSerif Regular" w:hAnsi="StobiSerif Regular"/>
        </w:rPr>
        <w:t>making</w:t>
      </w:r>
      <w:r>
        <w:rPr>
          <w:rFonts w:ascii="StobiSerif Regular" w:hAnsi="StobiSerif Regular"/>
          <w:lang w:val="en-US"/>
        </w:rPr>
        <w:t xml:space="preserve"> of</w:t>
      </w:r>
      <w:r w:rsidRPr="0095724F">
        <w:rPr>
          <w:rFonts w:ascii="StobiSerif Regular" w:hAnsi="StobiSerif Regular"/>
        </w:rPr>
        <w:t xml:space="preserve"> DUP (GUP) for up to 50% of the settlements predominantly</w:t>
      </w:r>
      <w:r>
        <w:rPr>
          <w:rFonts w:ascii="StobiSerif Regular" w:hAnsi="StobiSerif Regular"/>
          <w:lang w:val="en-US"/>
        </w:rPr>
        <w:t xml:space="preserve"> </w:t>
      </w:r>
      <w:r>
        <w:rPr>
          <w:rFonts w:ascii="StobiSerif Regular" w:hAnsi="StobiSerif Regular"/>
        </w:rPr>
        <w:t>inhabited by the Roma population by 2020</w:t>
      </w:r>
      <w:r>
        <w:rPr>
          <w:rFonts w:ascii="StobiSerif Regular" w:hAnsi="StobiSerif Regular"/>
          <w:lang w:val="en-US"/>
        </w:rPr>
        <w:t>;</w:t>
      </w:r>
    </w:p>
    <w:p w:rsidR="006C0782" w:rsidRPr="0009359C" w:rsidRDefault="006C0782" w:rsidP="0095724F">
      <w:pPr>
        <w:pStyle w:val="ListParagraph"/>
        <w:numPr>
          <w:ilvl w:val="0"/>
          <w:numId w:val="44"/>
        </w:numPr>
        <w:rPr>
          <w:rFonts w:ascii="StobiSerif Regular" w:hAnsi="StobiSerif Regular"/>
        </w:rPr>
      </w:pPr>
      <w:r>
        <w:rPr>
          <w:rFonts w:ascii="StobiSerif Regular" w:hAnsi="StobiSerif Regular"/>
        </w:rPr>
        <w:t xml:space="preserve">Implementation of </w:t>
      </w:r>
      <w:r>
        <w:rPr>
          <w:rFonts w:ascii="StobiSerif Regular" w:hAnsi="StobiSerif Regular"/>
          <w:lang w:val="en-US"/>
        </w:rPr>
        <w:t>a</w:t>
      </w:r>
      <w:r w:rsidRPr="0009359C">
        <w:rPr>
          <w:rFonts w:ascii="StobiSerif Regular" w:hAnsi="StobiSerif Regular"/>
        </w:rPr>
        <w:t xml:space="preserve"> process for cr</w:t>
      </w:r>
      <w:r>
        <w:rPr>
          <w:rFonts w:ascii="StobiSerif Regular" w:hAnsi="StobiSerif Regular"/>
        </w:rPr>
        <w:t xml:space="preserve">eating GUP and DUP </w:t>
      </w:r>
      <w:r>
        <w:rPr>
          <w:rFonts w:ascii="StobiSerif Regular" w:hAnsi="StobiSerif Regular"/>
          <w:lang w:val="en-US"/>
        </w:rPr>
        <w:t>according to law;</w:t>
      </w:r>
    </w:p>
    <w:p w:rsidR="006C0782" w:rsidRPr="0009359C" w:rsidRDefault="006C0782" w:rsidP="0095724F">
      <w:pPr>
        <w:pStyle w:val="ListParagraph"/>
        <w:numPr>
          <w:ilvl w:val="0"/>
          <w:numId w:val="44"/>
        </w:numPr>
        <w:rPr>
          <w:rFonts w:ascii="StobiSerif Regular" w:hAnsi="StobiSerif Regular"/>
        </w:rPr>
      </w:pPr>
      <w:r w:rsidRPr="0009359C">
        <w:rPr>
          <w:rFonts w:ascii="StobiSerif Regular" w:hAnsi="StobiSerif Regular"/>
        </w:rPr>
        <w:t>Effective and efficient control of illegal construction.</w:t>
      </w:r>
    </w:p>
    <w:p w:rsidR="006C0782" w:rsidRDefault="006C0782" w:rsidP="0009359C">
      <w:pPr>
        <w:rPr>
          <w:rFonts w:ascii="StobiSerif Regular" w:hAnsi="StobiSerif Regular"/>
          <w:u w:val="single"/>
        </w:rPr>
      </w:pPr>
      <w:r w:rsidRPr="0009359C">
        <w:rPr>
          <w:rFonts w:ascii="StobiSerif Regular" w:hAnsi="StobiSerif Regular"/>
          <w:u w:val="single"/>
        </w:rPr>
        <w:t>11.2. Provided alternative temporary accommodation for up to 50% of the population of the settlements predominantly inhabited by the Roma population whose objects can not be a subject of legalization</w:t>
      </w:r>
    </w:p>
    <w:p w:rsidR="006C0782" w:rsidRPr="00BA16CF" w:rsidRDefault="006C0782" w:rsidP="0009359C">
      <w:pPr>
        <w:pStyle w:val="ListParagraph"/>
        <w:numPr>
          <w:ilvl w:val="0"/>
          <w:numId w:val="45"/>
        </w:numPr>
        <w:rPr>
          <w:rFonts w:ascii="StobiSerif Regular" w:hAnsi="StobiSerif Regular"/>
        </w:rPr>
      </w:pPr>
      <w:r w:rsidRPr="0009359C">
        <w:rPr>
          <w:rFonts w:ascii="StobiSerif Regular" w:hAnsi="StobiSerif Regular"/>
        </w:rPr>
        <w:t>U</w:t>
      </w:r>
      <w:r>
        <w:rPr>
          <w:rFonts w:ascii="StobiSerif Regular" w:hAnsi="StobiSerif Regular"/>
          <w:lang w:val="en-US"/>
        </w:rPr>
        <w:t>nits of the local government</w:t>
      </w:r>
      <w:r w:rsidRPr="0009359C">
        <w:rPr>
          <w:rFonts w:ascii="StobiSerif Regular" w:hAnsi="StobiSerif Regular"/>
        </w:rPr>
        <w:t xml:space="preserve"> to provide facilities for alternative temporary accommodation for up to 50% of the Roma community in the period 2014-2020.</w:t>
      </w:r>
    </w:p>
    <w:p w:rsidR="006C0782" w:rsidRDefault="006C0782" w:rsidP="00BA16CF">
      <w:pPr>
        <w:rPr>
          <w:rFonts w:ascii="StobiSerif Regular" w:hAnsi="StobiSerif Regular"/>
        </w:rPr>
      </w:pPr>
    </w:p>
    <w:p w:rsidR="006C0782" w:rsidRDefault="006C0782" w:rsidP="00BA16CF">
      <w:pPr>
        <w:rPr>
          <w:rFonts w:ascii="StobiSerif Regular" w:hAnsi="StobiSerif Regular"/>
        </w:rPr>
      </w:pPr>
      <w:r w:rsidRPr="00BA16CF">
        <w:rPr>
          <w:rFonts w:ascii="StobiSerif Regular" w:hAnsi="StobiSerif Regular"/>
          <w:u w:val="single"/>
        </w:rPr>
        <w:t>11.3. Secured permanent accommodation for up to 50% of the population of the settlements predominantly inhabited by the Roma population whose objects can not be a subject of legalization</w:t>
      </w:r>
      <w:r w:rsidRPr="00BA16CF">
        <w:rPr>
          <w:rFonts w:ascii="StobiSerif Regular" w:hAnsi="StobiSerif Regular"/>
        </w:rPr>
        <w:t>;</w:t>
      </w:r>
    </w:p>
    <w:p w:rsidR="006C0782" w:rsidRPr="0027444F" w:rsidRDefault="006C0782" w:rsidP="00BA16CF">
      <w:pPr>
        <w:pStyle w:val="ListParagraph"/>
        <w:numPr>
          <w:ilvl w:val="0"/>
          <w:numId w:val="45"/>
        </w:numPr>
        <w:rPr>
          <w:rFonts w:ascii="StobiSerif Regular" w:hAnsi="StobiSerif Regular"/>
        </w:rPr>
      </w:pPr>
      <w:r>
        <w:rPr>
          <w:rFonts w:ascii="StobiSerif Regular" w:hAnsi="StobiSerif Regular"/>
          <w:lang w:val="en-US"/>
        </w:rPr>
        <w:t>In the</w:t>
      </w:r>
      <w:r>
        <w:rPr>
          <w:rFonts w:ascii="StobiSerif Regular" w:hAnsi="StobiSerif Regular"/>
        </w:rPr>
        <w:t xml:space="preserve"> annual</w:t>
      </w:r>
      <w:r>
        <w:rPr>
          <w:rFonts w:ascii="StobiSerif Regular" w:hAnsi="StobiSerif Regular"/>
          <w:lang w:val="en-US"/>
        </w:rPr>
        <w:t xml:space="preserve"> </w:t>
      </w:r>
      <w:r w:rsidRPr="00BA16CF">
        <w:rPr>
          <w:rFonts w:ascii="StobiSerif Regular" w:hAnsi="StobiSerif Regular"/>
        </w:rPr>
        <w:t>programs</w:t>
      </w:r>
      <w:r>
        <w:rPr>
          <w:rFonts w:ascii="StobiSerif Regular" w:hAnsi="StobiSerif Regular"/>
          <w:lang w:val="en-US"/>
        </w:rPr>
        <w:t xml:space="preserve"> of the</w:t>
      </w:r>
      <w:r>
        <w:rPr>
          <w:rFonts w:ascii="StobiSerif Regular" w:hAnsi="StobiSerif Regular"/>
        </w:rPr>
        <w:t xml:space="preserve"> UL</w:t>
      </w:r>
      <w:r>
        <w:rPr>
          <w:rFonts w:ascii="StobiSerif Regular" w:hAnsi="StobiSerif Regular"/>
          <w:lang w:val="en-US"/>
        </w:rPr>
        <w:t>G</w:t>
      </w:r>
      <w:r w:rsidRPr="00BA16CF">
        <w:rPr>
          <w:rFonts w:ascii="StobiSerif Regular" w:hAnsi="StobiSerif Regular"/>
        </w:rPr>
        <w:t xml:space="preserve"> to ensure funds for permanent accommodation </w:t>
      </w:r>
      <w:r w:rsidRPr="00BA16CF">
        <w:rPr>
          <w:rFonts w:ascii="StobiSerif Regular" w:hAnsi="StobiSerif Regular"/>
          <w:lang w:val="en-US"/>
        </w:rPr>
        <w:t>f</w:t>
      </w:r>
      <w:r>
        <w:rPr>
          <w:rFonts w:ascii="StobiSerif Regular" w:hAnsi="StobiSerif Regular"/>
          <w:lang w:val="en-US"/>
        </w:rPr>
        <w:t>or</w:t>
      </w:r>
      <w:r w:rsidRPr="00BA16CF">
        <w:rPr>
          <w:rFonts w:ascii="StobiSerif Regular" w:hAnsi="StobiSerif Regular"/>
        </w:rPr>
        <w:t xml:space="preserve"> up to 20% of the Roma community in the period 2014-2020.</w:t>
      </w:r>
    </w:p>
    <w:p w:rsidR="006C0782" w:rsidRDefault="006C0782" w:rsidP="0027444F">
      <w:pPr>
        <w:rPr>
          <w:rFonts w:ascii="StobiSerif Regular" w:hAnsi="StobiSerif Regular"/>
        </w:rPr>
      </w:pPr>
    </w:p>
    <w:p w:rsidR="006C0782" w:rsidRDefault="006C0782" w:rsidP="0027444F">
      <w:pPr>
        <w:rPr>
          <w:rFonts w:ascii="StobiSerif Regular" w:hAnsi="StobiSerif Regular"/>
          <w:u w:val="single"/>
        </w:rPr>
      </w:pPr>
      <w:r w:rsidRPr="0027444F">
        <w:rPr>
          <w:rFonts w:ascii="StobiSerif Regular" w:hAnsi="StobiSerif Regular"/>
          <w:u w:val="single"/>
        </w:rPr>
        <w:t>11.4. Increased number of Roma who committed registering of ownership status of land.</w:t>
      </w:r>
    </w:p>
    <w:p w:rsidR="006C0782" w:rsidRPr="00240201" w:rsidRDefault="006C0782" w:rsidP="00240201">
      <w:pPr>
        <w:pStyle w:val="ListParagraph"/>
        <w:numPr>
          <w:ilvl w:val="0"/>
          <w:numId w:val="45"/>
        </w:numPr>
        <w:rPr>
          <w:rFonts w:ascii="StobiSerif Regular" w:hAnsi="StobiSerif Regular"/>
        </w:rPr>
      </w:pPr>
      <w:r w:rsidRPr="00240201">
        <w:rPr>
          <w:rFonts w:ascii="StobiSerif Regular" w:hAnsi="StobiSerif Regular"/>
        </w:rPr>
        <w:t>Activities to increase public awareness and</w:t>
      </w:r>
      <w:r>
        <w:rPr>
          <w:rFonts w:ascii="StobiSerif Regular" w:hAnsi="StobiSerif Regular"/>
          <w:lang w:val="en-US"/>
        </w:rPr>
        <w:t xml:space="preserve"> the</w:t>
      </w:r>
      <w:r w:rsidRPr="00240201">
        <w:rPr>
          <w:rFonts w:ascii="StobiSerif Regular" w:hAnsi="StobiSerif Regular"/>
        </w:rPr>
        <w:t xml:space="preserve"> collecting</w:t>
      </w:r>
      <w:r>
        <w:rPr>
          <w:rFonts w:ascii="StobiSerif Regular" w:hAnsi="StobiSerif Regular"/>
          <w:lang w:val="en-US"/>
        </w:rPr>
        <w:t xml:space="preserve"> of</w:t>
      </w:r>
      <w:r w:rsidRPr="00240201">
        <w:rPr>
          <w:rFonts w:ascii="StobiSerif Regular" w:hAnsi="StobiSerif Regular"/>
        </w:rPr>
        <w:t xml:space="preserve"> data to</w:t>
      </w:r>
      <w:r>
        <w:rPr>
          <w:rFonts w:ascii="StobiSerif Regular" w:hAnsi="StobiSerif Regular"/>
          <w:lang w:val="en-US"/>
        </w:rPr>
        <w:t xml:space="preserve"> be</w:t>
      </w:r>
      <w:r w:rsidRPr="00240201">
        <w:rPr>
          <w:rFonts w:ascii="StobiSerif Regular" w:hAnsi="StobiSerif Regular"/>
        </w:rPr>
        <w:t xml:space="preserve"> realize</w:t>
      </w:r>
      <w:r>
        <w:rPr>
          <w:rFonts w:ascii="StobiSerif Regular" w:hAnsi="StobiSerif Regular"/>
          <w:lang w:val="en-US"/>
        </w:rPr>
        <w:t>d</w:t>
      </w:r>
      <w:r w:rsidRPr="00240201">
        <w:rPr>
          <w:rFonts w:ascii="StobiSerif Regular" w:hAnsi="StobiSerif Regular"/>
        </w:rPr>
        <w:t xml:space="preserve"> </w:t>
      </w:r>
      <w:r>
        <w:rPr>
          <w:rFonts w:ascii="StobiSerif Regular" w:hAnsi="StobiSerif Regular"/>
          <w:lang w:val="en-US"/>
        </w:rPr>
        <w:t>on field</w:t>
      </w:r>
      <w:r w:rsidRPr="00240201">
        <w:rPr>
          <w:rFonts w:ascii="StobiSerif Regular" w:hAnsi="StobiSerif Regular"/>
        </w:rPr>
        <w:t xml:space="preserve"> where </w:t>
      </w:r>
      <w:r>
        <w:rPr>
          <w:rFonts w:ascii="StobiSerif Regular" w:hAnsi="StobiSerif Regular"/>
          <w:lang w:val="en-US"/>
        </w:rPr>
        <w:t xml:space="preserve">the responsible  </w:t>
      </w:r>
      <w:r w:rsidRPr="00240201">
        <w:rPr>
          <w:rFonts w:ascii="StobiSerif Regular" w:hAnsi="StobiSerif Regular"/>
        </w:rPr>
        <w:t xml:space="preserve">would </w:t>
      </w:r>
      <w:r>
        <w:rPr>
          <w:rFonts w:ascii="StobiSerif Regular" w:hAnsi="StobiSerif Regular"/>
        </w:rPr>
        <w:t>visit</w:t>
      </w:r>
      <w:r w:rsidRPr="00240201">
        <w:rPr>
          <w:rFonts w:ascii="StobiSerif Regular" w:hAnsi="StobiSerif Regular"/>
        </w:rPr>
        <w:t xml:space="preserve"> all</w:t>
      </w:r>
      <w:r>
        <w:rPr>
          <w:rFonts w:ascii="StobiSerif Regular" w:hAnsi="StobiSerif Regular"/>
          <w:lang w:val="en-US"/>
        </w:rPr>
        <w:t xml:space="preserve"> of the</w:t>
      </w:r>
      <w:r w:rsidRPr="00240201">
        <w:rPr>
          <w:rFonts w:ascii="StobiSerif Regular" w:hAnsi="StobiSerif Regular"/>
        </w:rPr>
        <w:t xml:space="preserve"> subject property;</w:t>
      </w:r>
    </w:p>
    <w:p w:rsidR="006C0782" w:rsidRPr="00240201" w:rsidRDefault="006C0782" w:rsidP="00240201">
      <w:pPr>
        <w:pStyle w:val="ListParagraph"/>
        <w:numPr>
          <w:ilvl w:val="0"/>
          <w:numId w:val="45"/>
        </w:numPr>
        <w:rPr>
          <w:rFonts w:ascii="StobiSerif Regular" w:hAnsi="StobiSerif Regular"/>
        </w:rPr>
      </w:pPr>
      <w:r w:rsidRPr="00240201">
        <w:rPr>
          <w:rFonts w:ascii="StobiSerif Regular" w:hAnsi="StobiSerif Regular"/>
        </w:rPr>
        <w:t>Meetings for systematic registration of ownership to be held at different times in different places / locations that would be appropriate. These activities should take into account the roles and responsibilities of</w:t>
      </w:r>
      <w:r>
        <w:rPr>
          <w:rFonts w:ascii="StobiSerif Regular" w:hAnsi="StobiSerif Regular"/>
          <w:lang w:val="en-US"/>
        </w:rPr>
        <w:t xml:space="preserve"> the</w:t>
      </w:r>
      <w:r w:rsidRPr="00240201">
        <w:rPr>
          <w:rFonts w:ascii="StobiSerif Regular" w:hAnsi="StobiSerif Regular"/>
        </w:rPr>
        <w:t xml:space="preserve"> women;</w:t>
      </w:r>
    </w:p>
    <w:p w:rsidR="006C0782" w:rsidRPr="00420497" w:rsidRDefault="006C0782" w:rsidP="00240201">
      <w:pPr>
        <w:pStyle w:val="ListParagraph"/>
        <w:numPr>
          <w:ilvl w:val="0"/>
          <w:numId w:val="45"/>
        </w:numPr>
        <w:rPr>
          <w:rFonts w:ascii="StobiSerif Regular" w:hAnsi="StobiSerif Regular"/>
        </w:rPr>
      </w:pPr>
      <w:r w:rsidRPr="00240201">
        <w:rPr>
          <w:rFonts w:ascii="StobiSerif Regular" w:hAnsi="StobiSerif Regular"/>
        </w:rPr>
        <w:t>During the field visits, decision makers need to ensure equality of men and women in discussions related to property rights;</w:t>
      </w:r>
    </w:p>
    <w:p w:rsidR="006C0782" w:rsidRPr="00420497" w:rsidRDefault="006C0782" w:rsidP="00240201">
      <w:pPr>
        <w:pStyle w:val="ListParagraph"/>
        <w:numPr>
          <w:ilvl w:val="0"/>
          <w:numId w:val="45"/>
        </w:numPr>
        <w:rPr>
          <w:rFonts w:ascii="StobiSerif Regular" w:hAnsi="StobiSerif Regular"/>
        </w:rPr>
      </w:pPr>
      <w:r w:rsidRPr="00420497">
        <w:rPr>
          <w:rFonts w:ascii="StobiSerif Regular" w:hAnsi="StobiSerif Regular"/>
        </w:rPr>
        <w:t>Local people who kno</w:t>
      </w:r>
      <w:r>
        <w:rPr>
          <w:rFonts w:ascii="StobiSerif Regular" w:hAnsi="StobiSerif Regular"/>
        </w:rPr>
        <w:t>w the neighborhood or community</w:t>
      </w:r>
      <w:r w:rsidRPr="00420497">
        <w:rPr>
          <w:rFonts w:ascii="StobiSerif Regular" w:hAnsi="StobiSerif Regular"/>
        </w:rPr>
        <w:t>/</w:t>
      </w:r>
      <w:r>
        <w:rPr>
          <w:rFonts w:ascii="StobiSerif Regular" w:hAnsi="StobiSerif Regular"/>
        </w:rPr>
        <w:t xml:space="preserve">NGO activists or individuals </w:t>
      </w:r>
      <w:r w:rsidRPr="00420497">
        <w:rPr>
          <w:rFonts w:ascii="StobiSerif Regular" w:hAnsi="StobiSerif Regular"/>
        </w:rPr>
        <w:t xml:space="preserve"> should be included in the </w:t>
      </w:r>
      <w:r>
        <w:rPr>
          <w:rFonts w:ascii="StobiSerif Regular" w:hAnsi="StobiSerif Regular"/>
          <w:lang w:val="en-US"/>
        </w:rPr>
        <w:t>process</w:t>
      </w:r>
      <w:r w:rsidRPr="00420497">
        <w:rPr>
          <w:rFonts w:ascii="StobiSerif Regular" w:hAnsi="StobiSerif Regular"/>
        </w:rPr>
        <w:t>;</w:t>
      </w:r>
    </w:p>
    <w:p w:rsidR="006C0782" w:rsidRPr="00420497" w:rsidRDefault="006C0782" w:rsidP="00240201">
      <w:pPr>
        <w:pStyle w:val="ListParagraph"/>
        <w:numPr>
          <w:ilvl w:val="0"/>
          <w:numId w:val="45"/>
        </w:numPr>
        <w:rPr>
          <w:rFonts w:ascii="StobiSerif Regular" w:hAnsi="StobiSerif Regular"/>
        </w:rPr>
      </w:pPr>
      <w:r>
        <w:rPr>
          <w:rFonts w:ascii="StobiSerif Regular" w:hAnsi="StobiSerif Regular"/>
          <w:lang w:val="en-US"/>
        </w:rPr>
        <w:t xml:space="preserve">The implementers </w:t>
      </w:r>
      <w:r w:rsidRPr="00420497">
        <w:rPr>
          <w:rFonts w:ascii="StobiSerif Regular" w:hAnsi="StobiSerif Regular"/>
        </w:rPr>
        <w:t>and</w:t>
      </w:r>
      <w:r>
        <w:rPr>
          <w:rFonts w:ascii="StobiSerif Regular" w:hAnsi="StobiSerif Regular"/>
          <w:lang w:val="en-US"/>
        </w:rPr>
        <w:t xml:space="preserve"> the</w:t>
      </w:r>
      <w:r w:rsidRPr="00420497">
        <w:rPr>
          <w:rFonts w:ascii="StobiSerif Regular" w:hAnsi="StobiSerif Regular"/>
        </w:rPr>
        <w:t xml:space="preserve"> contractors must be trained and experienced</w:t>
      </w:r>
      <w:r>
        <w:rPr>
          <w:rFonts w:ascii="StobiSerif Regular" w:hAnsi="StobiSerif Regular"/>
          <w:lang w:val="en-US"/>
        </w:rPr>
        <w:t xml:space="preserve"> in the </w:t>
      </w:r>
      <w:r w:rsidRPr="00420497">
        <w:rPr>
          <w:rFonts w:ascii="StobiSerif Regular" w:hAnsi="StobiSerif Regular"/>
          <w:lang w:val="en-US"/>
        </w:rPr>
        <w:t>communication with the community. At least one team member must be a woman;</w:t>
      </w:r>
    </w:p>
    <w:p w:rsidR="006C0782" w:rsidRPr="007E30CA" w:rsidRDefault="006C0782" w:rsidP="00240201">
      <w:pPr>
        <w:pStyle w:val="ListParagraph"/>
        <w:numPr>
          <w:ilvl w:val="0"/>
          <w:numId w:val="45"/>
        </w:numPr>
        <w:rPr>
          <w:rFonts w:ascii="StobiSerif Regular" w:hAnsi="StobiSerif Regular"/>
        </w:rPr>
      </w:pPr>
      <w:r>
        <w:rPr>
          <w:rFonts w:ascii="StobiSerif Regular" w:hAnsi="StobiSerif Regular"/>
          <w:lang w:val="en-US"/>
        </w:rPr>
        <w:t>The f</w:t>
      </w:r>
      <w:r w:rsidRPr="00F3377B">
        <w:rPr>
          <w:rFonts w:ascii="StobiSerif Regular" w:hAnsi="StobiSerif Regular"/>
        </w:rPr>
        <w:t xml:space="preserve">ield work should be pre-announced / </w:t>
      </w:r>
      <w:r>
        <w:rPr>
          <w:rFonts w:ascii="StobiSerif Regular" w:hAnsi="StobiSerif Regular"/>
          <w:lang w:val="en-US"/>
        </w:rPr>
        <w:t>for instance</w:t>
      </w:r>
      <w:r>
        <w:rPr>
          <w:rFonts w:ascii="StobiSerif Regular" w:hAnsi="StobiSerif Regular"/>
        </w:rPr>
        <w:t xml:space="preserve"> through local media /</w:t>
      </w:r>
      <w:r>
        <w:rPr>
          <w:rFonts w:ascii="StobiSerif Regular" w:hAnsi="StobiSerif Regular"/>
          <w:lang w:val="en-US"/>
        </w:rPr>
        <w:t>.</w:t>
      </w:r>
      <w:r w:rsidRPr="00F3377B">
        <w:rPr>
          <w:rFonts w:ascii="StobiSerif Regular" w:hAnsi="StobiSerif Regular"/>
        </w:rPr>
        <w:t xml:space="preserve"> </w:t>
      </w:r>
      <w:r>
        <w:rPr>
          <w:rFonts w:ascii="StobiSerif Regular" w:hAnsi="StobiSerif Regular"/>
          <w:lang w:val="en-US"/>
        </w:rPr>
        <w:t>The outcome results need</w:t>
      </w:r>
      <w:r w:rsidRPr="00F3377B">
        <w:rPr>
          <w:rFonts w:ascii="StobiSerif Regular" w:hAnsi="StobiSerif Regular"/>
        </w:rPr>
        <w:t xml:space="preserve"> to be published and promoted in the community and the public.</w:t>
      </w:r>
    </w:p>
    <w:p w:rsidR="006C0782" w:rsidRDefault="006C0782" w:rsidP="007E30CA">
      <w:pPr>
        <w:spacing w:after="0" w:line="240" w:lineRule="auto"/>
        <w:rPr>
          <w:rFonts w:ascii="StobiSerif" w:hAnsi="StobiSerif"/>
          <w:shd w:val="clear" w:color="auto" w:fill="FBD4B4"/>
        </w:rPr>
      </w:pPr>
    </w:p>
    <w:p w:rsidR="006C0782" w:rsidRDefault="006C0782" w:rsidP="007E30CA">
      <w:pPr>
        <w:spacing w:after="0" w:line="240" w:lineRule="auto"/>
        <w:rPr>
          <w:rFonts w:ascii="StobiSerif Regular" w:hAnsi="StobiSerif Regular"/>
          <w:b/>
          <w:bCs/>
        </w:rPr>
      </w:pPr>
      <w:r w:rsidRPr="007E30CA">
        <w:rPr>
          <w:rFonts w:ascii="StobiSerif Regular" w:hAnsi="StobiSerif Regular"/>
          <w:shd w:val="clear" w:color="auto" w:fill="FBD4B4"/>
        </w:rPr>
        <w:t>Sub-are of operation:</w:t>
      </w:r>
      <w:r w:rsidRPr="007E30CA">
        <w:rPr>
          <w:rFonts w:ascii="StobiSerif Regular" w:hAnsi="StobiSerif Regular"/>
        </w:rPr>
        <w:t xml:space="preserve"> </w:t>
      </w:r>
      <w:r w:rsidRPr="007E30CA">
        <w:rPr>
          <w:rFonts w:ascii="StobiSerif Regular" w:hAnsi="StobiSerif Regular"/>
          <w:b/>
          <w:bCs/>
        </w:rPr>
        <w:t>Communal infrastructure</w:t>
      </w:r>
    </w:p>
    <w:p w:rsidR="006C0782" w:rsidRDefault="006C0782" w:rsidP="007E30CA">
      <w:pPr>
        <w:spacing w:after="0" w:line="240" w:lineRule="auto"/>
        <w:rPr>
          <w:rFonts w:ascii="StobiSerif Regular" w:hAnsi="StobiSerif Regular"/>
          <w:b/>
          <w:bCs/>
        </w:rPr>
      </w:pPr>
    </w:p>
    <w:p w:rsidR="006C0782" w:rsidRDefault="006C0782" w:rsidP="007E30CA">
      <w:pPr>
        <w:spacing w:after="0" w:line="240" w:lineRule="auto"/>
        <w:rPr>
          <w:rFonts w:ascii="StobiSerif Regular" w:hAnsi="StobiSerif Regular"/>
          <w:b/>
          <w:bCs/>
        </w:rPr>
      </w:pPr>
      <w:r>
        <w:rPr>
          <w:rFonts w:ascii="StobiSerif Regular" w:hAnsi="StobiSerif Regular"/>
          <w:b/>
          <w:bCs/>
        </w:rPr>
        <w:t xml:space="preserve">Specific strategic objective 13: </w:t>
      </w:r>
      <w:r>
        <w:rPr>
          <w:rFonts w:ascii="StobiSerif Regular" w:hAnsi="StobiSerif Regular"/>
          <w:bCs/>
        </w:rPr>
        <w:t>To</w:t>
      </w:r>
      <w:r>
        <w:rPr>
          <w:rFonts w:ascii="StobiSerif Regular" w:hAnsi="StobiSerif Regular"/>
          <w:b/>
          <w:bCs/>
        </w:rPr>
        <w:t xml:space="preserve"> </w:t>
      </w:r>
      <w:r>
        <w:rPr>
          <w:rFonts w:ascii="StobiSerif Regular" w:hAnsi="StobiSerif Regular"/>
          <w:bCs/>
          <w:u w:val="single"/>
        </w:rPr>
        <w:t>b</w:t>
      </w:r>
      <w:r w:rsidRPr="007E30CA">
        <w:rPr>
          <w:rFonts w:ascii="StobiSerif Regular" w:hAnsi="StobiSerif Regular"/>
          <w:bCs/>
          <w:u w:val="single"/>
        </w:rPr>
        <w:t xml:space="preserve">uild up to 50% of the </w:t>
      </w:r>
      <w:r>
        <w:rPr>
          <w:rFonts w:ascii="StobiSerif Regular" w:hAnsi="StobiSerif Regular"/>
          <w:bCs/>
          <w:u w:val="single"/>
        </w:rPr>
        <w:t>communal</w:t>
      </w:r>
      <w:r w:rsidRPr="007E30CA">
        <w:rPr>
          <w:rFonts w:ascii="StobiSerif Regular" w:hAnsi="StobiSerif Regular"/>
          <w:bCs/>
          <w:u w:val="single"/>
        </w:rPr>
        <w:t xml:space="preserve"> infrastructure in the settlements predominantly</w:t>
      </w:r>
      <w:r>
        <w:rPr>
          <w:rFonts w:ascii="StobiSerif Regular" w:hAnsi="StobiSerif Regular"/>
          <w:bCs/>
          <w:u w:val="single"/>
        </w:rPr>
        <w:t xml:space="preserve"> inhabited by the</w:t>
      </w:r>
      <w:r w:rsidRPr="007E30CA">
        <w:rPr>
          <w:rFonts w:ascii="StobiSerif Regular" w:hAnsi="StobiSerif Regular"/>
          <w:bCs/>
          <w:u w:val="single"/>
        </w:rPr>
        <w:t xml:space="preserve"> Roma population, where possible, by 2020</w:t>
      </w:r>
      <w:r w:rsidRPr="007E30CA">
        <w:rPr>
          <w:rFonts w:ascii="StobiSerif Regular" w:hAnsi="StobiSerif Regular"/>
          <w:b/>
          <w:bCs/>
        </w:rPr>
        <w:t>.</w:t>
      </w:r>
    </w:p>
    <w:p w:rsidR="006C0782" w:rsidRDefault="006C0782" w:rsidP="007E30CA">
      <w:pPr>
        <w:spacing w:after="0" w:line="240" w:lineRule="auto"/>
        <w:rPr>
          <w:rFonts w:ascii="StobiSerif Regular" w:hAnsi="StobiSerif Regular"/>
          <w:b/>
          <w:bCs/>
        </w:rPr>
      </w:pPr>
    </w:p>
    <w:p w:rsidR="006C0782" w:rsidRDefault="006C0782" w:rsidP="007E30CA">
      <w:pPr>
        <w:spacing w:after="0" w:line="240" w:lineRule="auto"/>
        <w:rPr>
          <w:rFonts w:ascii="StobiSerif Regular" w:hAnsi="StobiSerif Regular"/>
          <w:b/>
          <w:bCs/>
        </w:rPr>
      </w:pPr>
    </w:p>
    <w:p w:rsidR="006C0782" w:rsidRDefault="006C0782" w:rsidP="007E30CA">
      <w:pPr>
        <w:spacing w:after="0" w:line="240" w:lineRule="auto"/>
        <w:rPr>
          <w:rFonts w:ascii="StobiSerif Regular" w:hAnsi="StobiSerif Regular"/>
          <w:b/>
          <w:bCs/>
        </w:rPr>
      </w:pPr>
      <w:r>
        <w:rPr>
          <w:rFonts w:ascii="StobiSerif Regular" w:hAnsi="StobiSerif Regular"/>
          <w:b/>
          <w:bCs/>
        </w:rPr>
        <w:t>Expected results:</w:t>
      </w:r>
    </w:p>
    <w:p w:rsidR="006C0782" w:rsidRDefault="006C0782" w:rsidP="007E30CA">
      <w:pPr>
        <w:spacing w:after="0" w:line="240" w:lineRule="auto"/>
        <w:rPr>
          <w:rFonts w:ascii="StobiSerif Regular" w:hAnsi="StobiSerif Regular"/>
          <w:b/>
          <w:bCs/>
        </w:rPr>
      </w:pPr>
    </w:p>
    <w:p w:rsidR="006C0782" w:rsidRDefault="006C0782" w:rsidP="007E30CA">
      <w:pPr>
        <w:spacing w:after="0" w:line="240" w:lineRule="auto"/>
        <w:rPr>
          <w:rFonts w:ascii="StobiSerif Regular" w:hAnsi="StobiSerif Regular"/>
          <w:bCs/>
        </w:rPr>
      </w:pPr>
      <w:r w:rsidRPr="007E30CA">
        <w:rPr>
          <w:rFonts w:ascii="StobiSerif Regular" w:hAnsi="StobiSerif Regular"/>
          <w:bCs/>
        </w:rPr>
        <w:t>12.1. Made a project-technical documentation</w:t>
      </w:r>
      <w:r>
        <w:rPr>
          <w:rFonts w:ascii="StobiSerif Regular" w:hAnsi="StobiSerif Regular"/>
          <w:bCs/>
        </w:rPr>
        <w:t xml:space="preserve"> by the ULG</w:t>
      </w:r>
      <w:r w:rsidRPr="007E30CA">
        <w:rPr>
          <w:rFonts w:ascii="StobiSerif Regular" w:hAnsi="StobiSerif Regular"/>
          <w:bCs/>
        </w:rPr>
        <w:t xml:space="preserve"> for up to 50% of </w:t>
      </w:r>
      <w:r>
        <w:rPr>
          <w:rFonts w:ascii="StobiSerif Regular" w:hAnsi="StobiSerif Regular"/>
          <w:bCs/>
        </w:rPr>
        <w:t>communal infrastructure by</w:t>
      </w:r>
      <w:r w:rsidRPr="007E30CA">
        <w:rPr>
          <w:rFonts w:ascii="StobiSerif Regular" w:hAnsi="StobiSerif Regular"/>
          <w:bCs/>
        </w:rPr>
        <w:t xml:space="preserve"> 2020;</w:t>
      </w:r>
    </w:p>
    <w:p w:rsidR="006C0782" w:rsidRDefault="006C0782" w:rsidP="007E30CA">
      <w:pPr>
        <w:spacing w:after="0" w:line="240" w:lineRule="auto"/>
        <w:rPr>
          <w:rFonts w:ascii="StobiSerif Regular" w:hAnsi="StobiSerif Regular"/>
          <w:bCs/>
        </w:rPr>
      </w:pPr>
      <w:r w:rsidRPr="007E30CA">
        <w:rPr>
          <w:rFonts w:ascii="StobiSerif Regular" w:hAnsi="StobiSerif Regular"/>
          <w:bCs/>
        </w:rPr>
        <w:t>12.2. Improved living conditions for up to 50% of the local Roma communities</w:t>
      </w:r>
    </w:p>
    <w:p w:rsidR="006C0782" w:rsidRDefault="006C0782" w:rsidP="007E30CA">
      <w:pPr>
        <w:spacing w:after="0" w:line="240" w:lineRule="auto"/>
        <w:rPr>
          <w:rFonts w:ascii="StobiSerif Regular" w:hAnsi="StobiSerif Regular"/>
          <w:bCs/>
        </w:rPr>
      </w:pPr>
    </w:p>
    <w:p w:rsidR="006C0782" w:rsidRDefault="006C0782" w:rsidP="007E30CA">
      <w:pPr>
        <w:spacing w:after="0" w:line="240" w:lineRule="auto"/>
        <w:rPr>
          <w:rFonts w:ascii="StobiSerif Regular" w:hAnsi="StobiSerif Regular"/>
          <w:b/>
          <w:bCs/>
        </w:rPr>
      </w:pPr>
      <w:r>
        <w:rPr>
          <w:rFonts w:ascii="StobiSerif Regular" w:hAnsi="StobiSerif Regular"/>
          <w:b/>
          <w:bCs/>
        </w:rPr>
        <w:t>Measures:</w:t>
      </w:r>
    </w:p>
    <w:p w:rsidR="006C0782" w:rsidRPr="007E30CA" w:rsidRDefault="006C0782" w:rsidP="007E30CA">
      <w:pPr>
        <w:spacing w:after="0" w:line="240" w:lineRule="auto"/>
        <w:rPr>
          <w:rFonts w:ascii="StobiSerif Regular" w:hAnsi="StobiSerif Regular"/>
          <w:bCs/>
        </w:rPr>
      </w:pPr>
    </w:p>
    <w:p w:rsidR="006C0782" w:rsidRDefault="006C0782" w:rsidP="007E30CA">
      <w:pPr>
        <w:spacing w:after="0" w:line="240" w:lineRule="auto"/>
        <w:rPr>
          <w:rFonts w:ascii="StobiSerif Regular" w:hAnsi="StobiSerif Regular"/>
          <w:bCs/>
          <w:u w:val="single"/>
        </w:rPr>
      </w:pPr>
      <w:r w:rsidRPr="007E30CA">
        <w:rPr>
          <w:rFonts w:ascii="StobiSerif Regular" w:hAnsi="StobiSerif Regular"/>
          <w:bCs/>
          <w:u w:val="single"/>
        </w:rPr>
        <w:t>12.1. Made a project-technical documentation by the LGUs for up to 50% of communal infrastructure by 2020;</w:t>
      </w:r>
    </w:p>
    <w:p w:rsidR="006C0782" w:rsidRDefault="006C0782" w:rsidP="007E30CA">
      <w:pPr>
        <w:spacing w:after="0" w:line="240" w:lineRule="auto"/>
        <w:rPr>
          <w:rFonts w:ascii="StobiSerif Regular" w:hAnsi="StobiSerif Regular"/>
          <w:bCs/>
          <w:u w:val="single"/>
        </w:rPr>
      </w:pPr>
    </w:p>
    <w:p w:rsidR="006C0782" w:rsidRPr="007E30CA" w:rsidRDefault="006C0782" w:rsidP="007E30CA">
      <w:pPr>
        <w:pStyle w:val="ListParagraph"/>
        <w:numPr>
          <w:ilvl w:val="0"/>
          <w:numId w:val="46"/>
        </w:numPr>
        <w:spacing w:after="0" w:line="240" w:lineRule="auto"/>
        <w:rPr>
          <w:rFonts w:ascii="StobiSerif Regular" w:hAnsi="StobiSerif Regular"/>
          <w:bCs/>
        </w:rPr>
      </w:pPr>
      <w:r w:rsidRPr="007E30CA">
        <w:rPr>
          <w:rFonts w:ascii="StobiSerif Regular" w:hAnsi="StobiSerif Regular"/>
          <w:bCs/>
          <w:lang w:val="en-US"/>
        </w:rPr>
        <w:t>With the</w:t>
      </w:r>
      <w:r w:rsidRPr="007E30CA">
        <w:rPr>
          <w:rFonts w:ascii="StobiSerif Regular" w:hAnsi="StobiSerif Regular"/>
          <w:bCs/>
        </w:rPr>
        <w:t xml:space="preserve"> annual programs of </w:t>
      </w:r>
      <w:r>
        <w:rPr>
          <w:rFonts w:ascii="StobiSerif Regular" w:hAnsi="StobiSerif Regular"/>
          <w:bCs/>
          <w:lang w:val="en-US"/>
        </w:rPr>
        <w:t>ULG</w:t>
      </w:r>
      <w:r w:rsidRPr="007E30CA">
        <w:rPr>
          <w:rFonts w:ascii="StobiSerif Regular" w:hAnsi="StobiSerif Regular"/>
          <w:bCs/>
        </w:rPr>
        <w:t>, to provide funds for preparation of technical documentation</w:t>
      </w:r>
      <w:r>
        <w:rPr>
          <w:rFonts w:ascii="StobiSerif Regular" w:hAnsi="StobiSerif Regular"/>
          <w:bCs/>
          <w:lang w:val="en-US"/>
        </w:rPr>
        <w:t xml:space="preserve"> for</w:t>
      </w:r>
      <w:r w:rsidRPr="007E30CA">
        <w:rPr>
          <w:rFonts w:ascii="StobiSerif Regular" w:hAnsi="StobiSerif Regular"/>
          <w:bCs/>
        </w:rPr>
        <w:t xml:space="preserve"> up to 50% in</w:t>
      </w:r>
      <w:r>
        <w:rPr>
          <w:rFonts w:ascii="StobiSerif Regular" w:hAnsi="StobiSerif Regular"/>
          <w:bCs/>
        </w:rPr>
        <w:t xml:space="preserve"> areas inhabited by Roma</w:t>
      </w:r>
      <w:r>
        <w:rPr>
          <w:rFonts w:ascii="StobiSerif Regular" w:hAnsi="StobiSerif Regular"/>
          <w:bCs/>
          <w:lang w:val="en-US"/>
        </w:rPr>
        <w:t>.</w:t>
      </w:r>
    </w:p>
    <w:p w:rsidR="006C0782" w:rsidRPr="007E30CA" w:rsidRDefault="006C0782" w:rsidP="007E30CA">
      <w:pPr>
        <w:pStyle w:val="ListParagraph"/>
        <w:numPr>
          <w:ilvl w:val="0"/>
          <w:numId w:val="46"/>
        </w:numPr>
        <w:spacing w:after="0" w:line="240" w:lineRule="auto"/>
        <w:rPr>
          <w:rFonts w:ascii="StobiSerif Regular" w:hAnsi="StobiSerif Regular"/>
          <w:bCs/>
        </w:rPr>
      </w:pPr>
      <w:r w:rsidRPr="007E30CA">
        <w:rPr>
          <w:rFonts w:ascii="StobiSerif Regular" w:hAnsi="StobiSerif Regular"/>
          <w:bCs/>
        </w:rPr>
        <w:t>Implement</w:t>
      </w:r>
      <w:r>
        <w:rPr>
          <w:rFonts w:ascii="StobiSerif Regular" w:hAnsi="StobiSerif Regular"/>
          <w:bCs/>
          <w:lang w:val="en-US"/>
        </w:rPr>
        <w:t>ion of</w:t>
      </w:r>
      <w:r w:rsidRPr="007E30CA">
        <w:rPr>
          <w:rFonts w:ascii="StobiSerif Regular" w:hAnsi="StobiSerif Regular"/>
          <w:bCs/>
        </w:rPr>
        <w:t xml:space="preserve"> processes for pro</w:t>
      </w:r>
      <w:r>
        <w:rPr>
          <w:rFonts w:ascii="StobiSerif Regular" w:hAnsi="StobiSerif Regular"/>
          <w:bCs/>
        </w:rPr>
        <w:t>curement and selection of firms</w:t>
      </w:r>
      <w:r>
        <w:rPr>
          <w:rFonts w:ascii="StobiSerif Regular" w:hAnsi="StobiSerif Regular"/>
          <w:bCs/>
          <w:lang w:val="en-US"/>
        </w:rPr>
        <w:t>-</w:t>
      </w:r>
      <w:r w:rsidRPr="007E30CA">
        <w:rPr>
          <w:rFonts w:ascii="StobiSerif Regular" w:hAnsi="StobiSerif Regular"/>
          <w:bCs/>
        </w:rPr>
        <w:t>implementers.</w:t>
      </w:r>
    </w:p>
    <w:p w:rsidR="006C0782" w:rsidRDefault="006C0782" w:rsidP="007E30CA">
      <w:pPr>
        <w:spacing w:after="0" w:line="240" w:lineRule="auto"/>
        <w:rPr>
          <w:rFonts w:ascii="StobiSerif Regular" w:hAnsi="StobiSerif Regular"/>
          <w:bCs/>
        </w:rPr>
      </w:pPr>
    </w:p>
    <w:p w:rsidR="006C0782" w:rsidRDefault="006C0782" w:rsidP="007E30CA">
      <w:pPr>
        <w:spacing w:after="0" w:line="240" w:lineRule="auto"/>
        <w:rPr>
          <w:rFonts w:ascii="StobiSerif Regular" w:hAnsi="StobiSerif Regular"/>
          <w:bCs/>
        </w:rPr>
      </w:pPr>
    </w:p>
    <w:p w:rsidR="006C0782" w:rsidRPr="00031282" w:rsidRDefault="006C0782" w:rsidP="00031282">
      <w:pPr>
        <w:spacing w:after="0" w:line="240" w:lineRule="auto"/>
        <w:rPr>
          <w:rFonts w:ascii="StobiSerif Regular" w:hAnsi="StobiSerif Regular"/>
          <w:bCs/>
          <w:u w:val="single"/>
        </w:rPr>
      </w:pPr>
      <w:r w:rsidRPr="00031282">
        <w:rPr>
          <w:rFonts w:ascii="StobiSerif Regular" w:hAnsi="StobiSerif Regular"/>
          <w:bCs/>
          <w:u w:val="single"/>
        </w:rPr>
        <w:t>12.2. Improved living conditions for up to 50% of the local Roma communities</w:t>
      </w:r>
    </w:p>
    <w:p w:rsidR="006C0782" w:rsidRDefault="006C0782" w:rsidP="007E30CA">
      <w:pPr>
        <w:spacing w:after="0" w:line="240" w:lineRule="auto"/>
        <w:rPr>
          <w:rFonts w:ascii="StobiSerif Regular" w:hAnsi="StobiSerif Regular"/>
          <w:bCs/>
        </w:rPr>
      </w:pPr>
    </w:p>
    <w:p w:rsidR="006C0782" w:rsidRPr="007E30CA" w:rsidRDefault="006C0782" w:rsidP="007E30CA">
      <w:pPr>
        <w:spacing w:after="0" w:line="240" w:lineRule="auto"/>
        <w:rPr>
          <w:rFonts w:ascii="StobiSerif Regular" w:hAnsi="StobiSerif Regular"/>
          <w:bCs/>
        </w:rPr>
      </w:pPr>
    </w:p>
    <w:p w:rsidR="006C0782" w:rsidRPr="007E30CA" w:rsidRDefault="006C0782" w:rsidP="00031282">
      <w:pPr>
        <w:pStyle w:val="ListParagraph"/>
        <w:numPr>
          <w:ilvl w:val="0"/>
          <w:numId w:val="47"/>
        </w:numPr>
        <w:spacing w:after="0" w:line="240" w:lineRule="auto"/>
        <w:rPr>
          <w:rFonts w:ascii="StobiSerif Regular" w:hAnsi="StobiSerif Regular"/>
          <w:bCs/>
        </w:rPr>
      </w:pPr>
      <w:r w:rsidRPr="007E30CA">
        <w:rPr>
          <w:rFonts w:ascii="StobiSerif Regular" w:hAnsi="StobiSerif Regular"/>
          <w:bCs/>
          <w:lang w:val="en-US"/>
        </w:rPr>
        <w:t>With the</w:t>
      </w:r>
      <w:r w:rsidRPr="007E30CA">
        <w:rPr>
          <w:rFonts w:ascii="StobiSerif Regular" w:hAnsi="StobiSerif Regular"/>
          <w:bCs/>
        </w:rPr>
        <w:t xml:space="preserve"> annual programs of LGUs, to provide funds for preparation of technical documentation</w:t>
      </w:r>
      <w:r>
        <w:rPr>
          <w:rFonts w:ascii="StobiSerif Regular" w:hAnsi="StobiSerif Regular"/>
          <w:bCs/>
          <w:lang w:val="en-US"/>
        </w:rPr>
        <w:t xml:space="preserve"> for</w:t>
      </w:r>
      <w:r w:rsidRPr="007E30CA">
        <w:rPr>
          <w:rFonts w:ascii="StobiSerif Regular" w:hAnsi="StobiSerif Regular"/>
          <w:bCs/>
        </w:rPr>
        <w:t xml:space="preserve"> up to 50% in areas inhabited by Roma people.</w:t>
      </w:r>
    </w:p>
    <w:p w:rsidR="006C0782" w:rsidRPr="00031282" w:rsidRDefault="006C0782" w:rsidP="00031282">
      <w:pPr>
        <w:pStyle w:val="ListParagraph"/>
        <w:numPr>
          <w:ilvl w:val="0"/>
          <w:numId w:val="47"/>
        </w:numPr>
        <w:rPr>
          <w:rFonts w:ascii="StobiSerif Regular" w:hAnsi="StobiSerif Regular"/>
        </w:rPr>
      </w:pPr>
      <w:r w:rsidRPr="00031282">
        <w:rPr>
          <w:rFonts w:ascii="StobiSerif Regular" w:hAnsi="StobiSerif Regular"/>
        </w:rPr>
        <w:t>Providing donations from domestic and international donors;</w:t>
      </w:r>
    </w:p>
    <w:p w:rsidR="006C0782" w:rsidRPr="007E30CA" w:rsidRDefault="006C0782" w:rsidP="00031282">
      <w:pPr>
        <w:pStyle w:val="ListParagraph"/>
        <w:numPr>
          <w:ilvl w:val="0"/>
          <w:numId w:val="47"/>
        </w:numPr>
        <w:spacing w:after="0" w:line="240" w:lineRule="auto"/>
        <w:rPr>
          <w:rFonts w:ascii="StobiSerif Regular" w:hAnsi="StobiSerif Regular"/>
          <w:bCs/>
        </w:rPr>
      </w:pPr>
      <w:r w:rsidRPr="007E30CA">
        <w:rPr>
          <w:rFonts w:ascii="StobiSerif Regular" w:hAnsi="StobiSerif Regular"/>
          <w:bCs/>
        </w:rPr>
        <w:t>Implement</w:t>
      </w:r>
      <w:r>
        <w:rPr>
          <w:rFonts w:ascii="StobiSerif Regular" w:hAnsi="StobiSerif Regular"/>
          <w:bCs/>
          <w:lang w:val="en-US"/>
        </w:rPr>
        <w:t>ion of</w:t>
      </w:r>
      <w:r w:rsidRPr="007E30CA">
        <w:rPr>
          <w:rFonts w:ascii="StobiSerif Regular" w:hAnsi="StobiSerif Regular"/>
          <w:bCs/>
        </w:rPr>
        <w:t xml:space="preserve"> processes for pro</w:t>
      </w:r>
      <w:r>
        <w:rPr>
          <w:rFonts w:ascii="StobiSerif Regular" w:hAnsi="StobiSerif Regular"/>
          <w:bCs/>
        </w:rPr>
        <w:t>curement and selection of firms</w:t>
      </w:r>
      <w:r>
        <w:rPr>
          <w:rFonts w:ascii="StobiSerif Regular" w:hAnsi="StobiSerif Regular"/>
          <w:bCs/>
          <w:lang w:val="en-US"/>
        </w:rPr>
        <w:t>-</w:t>
      </w:r>
      <w:r w:rsidRPr="007E30CA">
        <w:rPr>
          <w:rFonts w:ascii="StobiSerif Regular" w:hAnsi="StobiSerif Regular"/>
          <w:bCs/>
        </w:rPr>
        <w:t>implementers.</w:t>
      </w:r>
    </w:p>
    <w:p w:rsidR="006C0782" w:rsidRPr="00B8692D" w:rsidRDefault="006C0782" w:rsidP="00031282">
      <w:pPr>
        <w:pStyle w:val="ListParagraph"/>
        <w:numPr>
          <w:ilvl w:val="0"/>
          <w:numId w:val="47"/>
        </w:numPr>
        <w:rPr>
          <w:rFonts w:ascii="StobiSerif Regular" w:hAnsi="StobiSerif Regular"/>
        </w:rPr>
      </w:pPr>
      <w:r w:rsidRPr="00B8692D">
        <w:rPr>
          <w:rFonts w:ascii="StobiSerif Regular" w:hAnsi="StobiSerif Regular"/>
        </w:rPr>
        <w:t>Implementation of construction activities.</w:t>
      </w:r>
    </w:p>
    <w:p w:rsidR="006C0782" w:rsidRDefault="006C0782" w:rsidP="00B8692D">
      <w:pPr>
        <w:rPr>
          <w:rFonts w:ascii="StobiSerif Regular" w:hAnsi="StobiSerif Regular"/>
        </w:rPr>
      </w:pPr>
    </w:p>
    <w:p w:rsidR="006C0782" w:rsidRDefault="006C0782" w:rsidP="001D0DFF">
      <w:pPr>
        <w:spacing w:after="0" w:line="240" w:lineRule="auto"/>
        <w:rPr>
          <w:rFonts w:ascii="StobiSerif Regular" w:hAnsi="StobiSerif Regular"/>
          <w:b/>
        </w:rPr>
      </w:pPr>
      <w:r w:rsidRPr="001D0DFF">
        <w:rPr>
          <w:rFonts w:ascii="StobiSerif Regular" w:hAnsi="StobiSerif Regular"/>
          <w:shd w:val="clear" w:color="auto" w:fill="FBD4B4"/>
        </w:rPr>
        <w:t>Sub-area of operation:</w:t>
      </w:r>
      <w:r w:rsidRPr="001D0DFF">
        <w:rPr>
          <w:rFonts w:ascii="StobiSerif Regular" w:hAnsi="StobiSerif Regular"/>
        </w:rPr>
        <w:t xml:space="preserve"> </w:t>
      </w:r>
      <w:r w:rsidRPr="001D0DFF">
        <w:rPr>
          <w:rFonts w:ascii="StobiSerif Regular" w:hAnsi="StobiSerif Regular"/>
          <w:b/>
        </w:rPr>
        <w:t>Legislation</w:t>
      </w:r>
    </w:p>
    <w:p w:rsidR="006C0782" w:rsidRDefault="006C0782" w:rsidP="001D0DFF">
      <w:pPr>
        <w:spacing w:after="0" w:line="240" w:lineRule="auto"/>
        <w:rPr>
          <w:rFonts w:ascii="StobiSerif Regular" w:hAnsi="StobiSerif Regular"/>
          <w:b/>
        </w:rPr>
      </w:pPr>
    </w:p>
    <w:p w:rsidR="006C0782" w:rsidRDefault="006C0782" w:rsidP="001D0DFF">
      <w:pPr>
        <w:spacing w:after="0" w:line="240" w:lineRule="auto"/>
        <w:rPr>
          <w:rFonts w:ascii="StobiSerif Regular" w:hAnsi="StobiSerif Regular"/>
          <w:bCs/>
          <w:u w:val="single"/>
        </w:rPr>
      </w:pPr>
      <w:r>
        <w:rPr>
          <w:rFonts w:ascii="StobiSerif Regular" w:hAnsi="StobiSerif Regular"/>
          <w:b/>
          <w:bCs/>
        </w:rPr>
        <w:t xml:space="preserve">Specific strategic objective 13: </w:t>
      </w:r>
      <w:r w:rsidRPr="001D0DFF">
        <w:rPr>
          <w:rFonts w:ascii="StobiSerif Regular" w:hAnsi="StobiSerif Regular"/>
          <w:bCs/>
          <w:u w:val="single"/>
        </w:rPr>
        <w:t>Amending the existing and adopting</w:t>
      </w:r>
      <w:r>
        <w:rPr>
          <w:rFonts w:ascii="StobiSerif Regular" w:hAnsi="StobiSerif Regular"/>
          <w:bCs/>
          <w:u w:val="single"/>
        </w:rPr>
        <w:t xml:space="preserve"> </w:t>
      </w:r>
      <w:r w:rsidRPr="001D0DFF">
        <w:rPr>
          <w:rFonts w:ascii="StobiSerif Regular" w:hAnsi="StobiSerif Regular"/>
          <w:bCs/>
          <w:u w:val="single"/>
        </w:rPr>
        <w:t>new legislation on social housing and vulnerable groups by 2015.</w:t>
      </w:r>
    </w:p>
    <w:p w:rsidR="006C0782" w:rsidRDefault="006C0782" w:rsidP="001D0DFF">
      <w:pPr>
        <w:spacing w:after="0" w:line="240" w:lineRule="auto"/>
        <w:rPr>
          <w:rFonts w:ascii="StobiSerif Regular" w:hAnsi="StobiSerif Regular"/>
          <w:bCs/>
          <w:u w:val="single"/>
        </w:rPr>
      </w:pPr>
    </w:p>
    <w:p w:rsidR="006C0782" w:rsidRDefault="006C0782" w:rsidP="001D0DFF">
      <w:pPr>
        <w:spacing w:after="0" w:line="240" w:lineRule="auto"/>
        <w:rPr>
          <w:rFonts w:ascii="StobiSerif Regular" w:hAnsi="StobiSerif Regular"/>
          <w:b/>
          <w:bCs/>
        </w:rPr>
      </w:pPr>
      <w:r>
        <w:rPr>
          <w:rFonts w:ascii="StobiSerif Regular" w:hAnsi="StobiSerif Regular"/>
          <w:b/>
          <w:bCs/>
        </w:rPr>
        <w:t>Expected results:</w:t>
      </w:r>
    </w:p>
    <w:p w:rsidR="006C0782" w:rsidRDefault="006C0782" w:rsidP="001D0DFF">
      <w:pPr>
        <w:spacing w:after="0" w:line="240" w:lineRule="auto"/>
        <w:rPr>
          <w:rFonts w:ascii="StobiSerif Regular" w:hAnsi="StobiSerif Regular"/>
          <w:bCs/>
        </w:rPr>
      </w:pPr>
    </w:p>
    <w:p w:rsidR="006C0782" w:rsidRDefault="006C0782" w:rsidP="001D0DFF">
      <w:pPr>
        <w:spacing w:after="0" w:line="240" w:lineRule="auto"/>
        <w:rPr>
          <w:rFonts w:ascii="StobiSerif Regular" w:hAnsi="StobiSerif Regular"/>
          <w:bCs/>
        </w:rPr>
      </w:pPr>
      <w:r w:rsidRPr="001D0DFF">
        <w:rPr>
          <w:rFonts w:ascii="StobiSerif Regular" w:hAnsi="StobiSerif Regular"/>
          <w:bCs/>
        </w:rPr>
        <w:t>13.1. Enacted law and relevant regulations of the law on social housing by 2015;</w:t>
      </w:r>
    </w:p>
    <w:p w:rsidR="006C0782" w:rsidRDefault="006C0782" w:rsidP="001D0DFF">
      <w:pPr>
        <w:spacing w:after="0" w:line="240" w:lineRule="auto"/>
        <w:rPr>
          <w:rFonts w:ascii="StobiSerif Regular" w:hAnsi="StobiSerif Regular"/>
          <w:bCs/>
        </w:rPr>
      </w:pPr>
      <w:r w:rsidRPr="001D0DFF">
        <w:rPr>
          <w:rFonts w:ascii="StobiSerif Regular" w:hAnsi="StobiSerif Regular"/>
          <w:bCs/>
        </w:rPr>
        <w:t>13.2. Revisions to the law dealing with illegal buildings.</w:t>
      </w:r>
    </w:p>
    <w:p w:rsidR="006C0782" w:rsidRDefault="006C0782" w:rsidP="001D0DFF">
      <w:pPr>
        <w:spacing w:after="0" w:line="240" w:lineRule="auto"/>
        <w:rPr>
          <w:rFonts w:ascii="StobiSerif Regular" w:hAnsi="StobiSerif Regular"/>
          <w:bCs/>
        </w:rPr>
      </w:pPr>
    </w:p>
    <w:p w:rsidR="006C0782" w:rsidRDefault="006C0782" w:rsidP="001D0DFF">
      <w:pPr>
        <w:spacing w:after="0" w:line="240" w:lineRule="auto"/>
        <w:rPr>
          <w:rFonts w:ascii="StobiSerif Regular" w:hAnsi="StobiSerif Regular"/>
          <w:b/>
          <w:bCs/>
        </w:rPr>
      </w:pPr>
      <w:r>
        <w:rPr>
          <w:rFonts w:ascii="StobiSerif Regular" w:hAnsi="StobiSerif Regular"/>
          <w:b/>
          <w:bCs/>
        </w:rPr>
        <w:t>Measures:</w:t>
      </w:r>
    </w:p>
    <w:p w:rsidR="006C0782" w:rsidRDefault="006C0782" w:rsidP="001D0DFF">
      <w:pPr>
        <w:spacing w:after="0" w:line="240" w:lineRule="auto"/>
        <w:rPr>
          <w:rFonts w:ascii="StobiSerif Regular" w:hAnsi="StobiSerif Regular"/>
          <w:bCs/>
        </w:rPr>
      </w:pPr>
    </w:p>
    <w:p w:rsidR="006C0782" w:rsidRPr="001D0DFF" w:rsidRDefault="006C0782" w:rsidP="001D0DFF">
      <w:pPr>
        <w:pStyle w:val="ListParagraph"/>
        <w:numPr>
          <w:ilvl w:val="0"/>
          <w:numId w:val="48"/>
        </w:numPr>
        <w:spacing w:after="0" w:line="240" w:lineRule="auto"/>
        <w:rPr>
          <w:rFonts w:ascii="StobiSerif Regular" w:hAnsi="StobiSerif Regular"/>
          <w:bCs/>
        </w:rPr>
      </w:pPr>
      <w:r>
        <w:rPr>
          <w:rFonts w:ascii="StobiSerif Regular" w:hAnsi="StobiSerif Regular"/>
          <w:bCs/>
          <w:lang w:val="en-US"/>
        </w:rPr>
        <w:t>Forming</w:t>
      </w:r>
      <w:r w:rsidRPr="001D0DFF">
        <w:rPr>
          <w:rFonts w:ascii="StobiSerif Regular" w:hAnsi="StobiSerif Regular"/>
          <w:bCs/>
        </w:rPr>
        <w:t xml:space="preserve"> of a working group of</w:t>
      </w:r>
      <w:r>
        <w:rPr>
          <w:rFonts w:ascii="StobiSerif Regular" w:hAnsi="StobiSerif Regular"/>
          <w:bCs/>
          <w:lang w:val="en-US"/>
        </w:rPr>
        <w:t xml:space="preserve"> relevant</w:t>
      </w:r>
      <w:r w:rsidRPr="001D0DFF">
        <w:rPr>
          <w:rFonts w:ascii="StobiSerif Regular" w:hAnsi="StobiSerif Regular"/>
          <w:bCs/>
        </w:rPr>
        <w:t xml:space="preserve"> experts;</w:t>
      </w:r>
    </w:p>
    <w:p w:rsidR="006C0782" w:rsidRPr="001D0DFF" w:rsidRDefault="006C0782" w:rsidP="001D0DFF">
      <w:pPr>
        <w:pStyle w:val="ListParagraph"/>
        <w:numPr>
          <w:ilvl w:val="0"/>
          <w:numId w:val="48"/>
        </w:numPr>
        <w:spacing w:after="0" w:line="240" w:lineRule="auto"/>
        <w:rPr>
          <w:rFonts w:ascii="StobiSerif Regular" w:hAnsi="StobiSerif Regular"/>
          <w:bCs/>
        </w:rPr>
      </w:pPr>
      <w:r w:rsidRPr="001D0DFF">
        <w:rPr>
          <w:rFonts w:ascii="StobiSerif Regular" w:hAnsi="StobiSerif Regular"/>
          <w:bCs/>
        </w:rPr>
        <w:t>Analysis of</w:t>
      </w:r>
      <w:r>
        <w:rPr>
          <w:rFonts w:ascii="StobiSerif Regular" w:hAnsi="StobiSerif Regular"/>
          <w:bCs/>
          <w:lang w:val="en-US"/>
        </w:rPr>
        <w:t xml:space="preserve"> the</w:t>
      </w:r>
      <w:r w:rsidRPr="001D0DFF">
        <w:rPr>
          <w:rFonts w:ascii="StobiSerif Regular" w:hAnsi="StobiSerif Regular"/>
          <w:bCs/>
        </w:rPr>
        <w:t xml:space="preserve"> existing legislation related to social housing;</w:t>
      </w:r>
    </w:p>
    <w:p w:rsidR="006C0782" w:rsidRPr="001D0DFF" w:rsidRDefault="006C0782" w:rsidP="001D0DFF">
      <w:pPr>
        <w:pStyle w:val="ListParagraph"/>
        <w:numPr>
          <w:ilvl w:val="0"/>
          <w:numId w:val="48"/>
        </w:numPr>
        <w:spacing w:after="0" w:line="240" w:lineRule="auto"/>
        <w:rPr>
          <w:rFonts w:ascii="StobiSerif Regular" w:hAnsi="StobiSerif Regular"/>
          <w:bCs/>
        </w:rPr>
      </w:pPr>
      <w:r w:rsidRPr="001D0DFF">
        <w:rPr>
          <w:rFonts w:ascii="StobiSerif Regular" w:hAnsi="StobiSerif Regular"/>
          <w:bCs/>
        </w:rPr>
        <w:t>Preparation of draft legislation and regulations;</w:t>
      </w:r>
    </w:p>
    <w:p w:rsidR="006C0782" w:rsidRPr="001D0DFF" w:rsidRDefault="006C0782" w:rsidP="001D0DFF">
      <w:pPr>
        <w:pStyle w:val="ListParagraph"/>
        <w:numPr>
          <w:ilvl w:val="0"/>
          <w:numId w:val="48"/>
        </w:numPr>
        <w:spacing w:after="0" w:line="240" w:lineRule="auto"/>
        <w:rPr>
          <w:rFonts w:ascii="StobiSerif Regular" w:hAnsi="StobiSerif Regular"/>
          <w:bCs/>
        </w:rPr>
      </w:pPr>
      <w:r w:rsidRPr="001D0DFF">
        <w:rPr>
          <w:rFonts w:ascii="StobiSerif Regular" w:hAnsi="StobiSerif Regular"/>
          <w:bCs/>
        </w:rPr>
        <w:t>Lobbying for acceptance and adoption of the proposals;</w:t>
      </w:r>
    </w:p>
    <w:p w:rsidR="006C0782" w:rsidRPr="001D0DFF" w:rsidRDefault="006C0782" w:rsidP="001D0DFF">
      <w:pPr>
        <w:pStyle w:val="ListParagraph"/>
        <w:numPr>
          <w:ilvl w:val="0"/>
          <w:numId w:val="48"/>
        </w:numPr>
        <w:spacing w:after="0" w:line="240" w:lineRule="auto"/>
        <w:rPr>
          <w:rFonts w:ascii="StobiSerif Regular" w:hAnsi="StobiSerif Regular"/>
          <w:bCs/>
        </w:rPr>
      </w:pPr>
      <w:r w:rsidRPr="001D0DFF">
        <w:rPr>
          <w:rFonts w:ascii="StobiSerif Regular" w:hAnsi="StobiSerif Regular"/>
          <w:bCs/>
        </w:rPr>
        <w:t>Securing political support for the urgent adoption of the law on social housing and appropriate</w:t>
      </w:r>
      <w:r>
        <w:rPr>
          <w:rFonts w:ascii="StobiSerif Regular" w:hAnsi="StobiSerif Regular"/>
          <w:bCs/>
          <w:lang w:val="en-US"/>
        </w:rPr>
        <w:t xml:space="preserve"> secondary</w:t>
      </w:r>
      <w:r w:rsidRPr="001D0DFF">
        <w:rPr>
          <w:rFonts w:ascii="StobiSerif Regular" w:hAnsi="StobiSerif Regular"/>
          <w:bCs/>
        </w:rPr>
        <w:t xml:space="preserve"> </w:t>
      </w:r>
      <w:r>
        <w:rPr>
          <w:rFonts w:ascii="StobiSerif Regular" w:hAnsi="StobiSerif Regular"/>
          <w:bCs/>
          <w:lang w:val="en-US"/>
        </w:rPr>
        <w:t>acts</w:t>
      </w:r>
      <w:r w:rsidRPr="001D0DFF">
        <w:rPr>
          <w:rFonts w:ascii="StobiSerif Regular" w:hAnsi="StobiSerif Regular"/>
          <w:bCs/>
        </w:rPr>
        <w:t xml:space="preserve"> of</w:t>
      </w:r>
      <w:r>
        <w:rPr>
          <w:rFonts w:ascii="StobiSerif Regular" w:hAnsi="StobiSerif Regular"/>
          <w:bCs/>
          <w:lang w:val="en-US"/>
        </w:rPr>
        <w:t xml:space="preserve"> the</w:t>
      </w:r>
      <w:r w:rsidRPr="001D0DFF">
        <w:rPr>
          <w:rFonts w:ascii="StobiSerif Regular" w:hAnsi="StobiSerif Regular"/>
          <w:bCs/>
        </w:rPr>
        <w:t xml:space="preserve"> law.</w:t>
      </w:r>
    </w:p>
    <w:p w:rsidR="006C0782" w:rsidRDefault="006C0782" w:rsidP="001D0DFF">
      <w:pPr>
        <w:spacing w:after="0" w:line="240" w:lineRule="auto"/>
        <w:rPr>
          <w:rFonts w:ascii="StobiSerif Regular" w:hAnsi="StobiSerif Regular"/>
          <w:bCs/>
        </w:rPr>
      </w:pPr>
    </w:p>
    <w:p w:rsidR="006C0782" w:rsidRDefault="006C0782" w:rsidP="001D0DFF">
      <w:pPr>
        <w:spacing w:after="0" w:line="240" w:lineRule="auto"/>
        <w:rPr>
          <w:rFonts w:ascii="StobiSerif Regular" w:hAnsi="StobiSerif Regular"/>
          <w:bCs/>
        </w:rPr>
      </w:pPr>
    </w:p>
    <w:p w:rsidR="006C0782" w:rsidRDefault="006C0782" w:rsidP="001D0DFF">
      <w:pPr>
        <w:spacing w:after="0" w:line="240" w:lineRule="auto"/>
        <w:rPr>
          <w:rFonts w:ascii="StobiSerif Regular" w:hAnsi="StobiSerif Regular"/>
          <w:bCs/>
        </w:rPr>
      </w:pPr>
    </w:p>
    <w:p w:rsidR="006C0782" w:rsidRDefault="006C0782" w:rsidP="001D0DFF">
      <w:pPr>
        <w:spacing w:after="0" w:line="240" w:lineRule="auto"/>
        <w:rPr>
          <w:rFonts w:ascii="StobiSerif Regular" w:hAnsi="StobiSerif Regular"/>
          <w:bCs/>
        </w:rPr>
      </w:pPr>
    </w:p>
    <w:p w:rsidR="006C0782" w:rsidRDefault="006C0782" w:rsidP="001D0DFF">
      <w:pPr>
        <w:spacing w:after="0" w:line="240" w:lineRule="auto"/>
        <w:rPr>
          <w:rFonts w:ascii="StobiSerif Regular" w:hAnsi="StobiSerif Regular"/>
          <w:bCs/>
        </w:rPr>
      </w:pPr>
    </w:p>
    <w:p w:rsidR="006C0782" w:rsidRPr="000F47ED" w:rsidRDefault="006C0782" w:rsidP="00FD3D28">
      <w:pPr>
        <w:pStyle w:val="ListParagraph"/>
        <w:pBdr>
          <w:top w:val="single" w:sz="4" w:space="1" w:color="auto"/>
          <w:left w:val="single" w:sz="4" w:space="31" w:color="auto"/>
          <w:bottom w:val="single" w:sz="4" w:space="1" w:color="auto"/>
          <w:right w:val="single" w:sz="4" w:space="4" w:color="auto"/>
        </w:pBdr>
        <w:shd w:val="clear" w:color="auto" w:fill="FFFFFF"/>
        <w:jc w:val="center"/>
        <w:rPr>
          <w:rFonts w:ascii="StobiSerif Regular" w:hAnsi="StobiSerif Regular"/>
          <w:b/>
          <w:lang w:val="en-US"/>
        </w:rPr>
      </w:pPr>
      <w:r w:rsidRPr="000F47ED">
        <w:rPr>
          <w:rFonts w:ascii="StobiSerif Regular" w:hAnsi="StobiSerif Regular"/>
          <w:b/>
          <w:lang w:val="en-US"/>
        </w:rPr>
        <w:t>Health Care</w:t>
      </w:r>
    </w:p>
    <w:p w:rsidR="006C0782" w:rsidRDefault="006C0782" w:rsidP="001D0DFF">
      <w:pPr>
        <w:spacing w:after="0" w:line="240" w:lineRule="auto"/>
        <w:rPr>
          <w:rFonts w:ascii="StobiSerif Regular" w:hAnsi="StobiSerif Regular"/>
          <w:bCs/>
        </w:rPr>
      </w:pPr>
    </w:p>
    <w:p w:rsidR="006C0782" w:rsidRDefault="006C0782" w:rsidP="001D0DFF">
      <w:pPr>
        <w:spacing w:after="0" w:line="240" w:lineRule="auto"/>
        <w:rPr>
          <w:rFonts w:ascii="StobiSerif Regular" w:hAnsi="StobiSerif Regular"/>
          <w:b/>
          <w:bCs/>
          <w:i/>
          <w:u w:val="single"/>
        </w:rPr>
      </w:pPr>
      <w:r>
        <w:rPr>
          <w:rFonts w:ascii="StobiSerif Regular" w:hAnsi="StobiSerif Regular"/>
          <w:b/>
          <w:bCs/>
          <w:i/>
          <w:u w:val="single"/>
        </w:rPr>
        <w:t>Strategic orientation</w:t>
      </w:r>
    </w:p>
    <w:p w:rsidR="006C0782" w:rsidRDefault="006C0782" w:rsidP="001D0DFF">
      <w:pPr>
        <w:spacing w:after="0" w:line="240" w:lineRule="auto"/>
        <w:rPr>
          <w:rFonts w:ascii="StobiSerif Regular" w:hAnsi="StobiSerif Regular"/>
          <w:b/>
          <w:bCs/>
          <w:i/>
          <w:u w:val="single"/>
        </w:rPr>
      </w:pPr>
    </w:p>
    <w:p w:rsidR="006C0782" w:rsidRDefault="006C0782" w:rsidP="001D0DFF">
      <w:pPr>
        <w:spacing w:after="0" w:line="240" w:lineRule="auto"/>
        <w:rPr>
          <w:rFonts w:ascii="StobiSerif Regular" w:hAnsi="StobiSerif Regular"/>
          <w:b/>
          <w:bCs/>
        </w:rPr>
      </w:pPr>
      <w:r w:rsidRPr="0074765D">
        <w:rPr>
          <w:rFonts w:ascii="StobiSerif Regular" w:hAnsi="StobiSerif Regular"/>
          <w:b/>
          <w:bCs/>
        </w:rPr>
        <w:t>Continuous improvement of the health status of the Roma community in Macedonia</w:t>
      </w:r>
    </w:p>
    <w:p w:rsidR="006C0782" w:rsidRDefault="006C0782" w:rsidP="001D0DFF">
      <w:pPr>
        <w:spacing w:after="0" w:line="240" w:lineRule="auto"/>
        <w:rPr>
          <w:rFonts w:ascii="StobiSerif Regular" w:hAnsi="StobiSerif Regular"/>
          <w:b/>
          <w:bCs/>
        </w:rPr>
      </w:pPr>
    </w:p>
    <w:p w:rsidR="006C0782" w:rsidRDefault="006C0782" w:rsidP="001D0DFF">
      <w:pPr>
        <w:spacing w:after="0" w:line="240" w:lineRule="auto"/>
        <w:rPr>
          <w:rFonts w:ascii="StobiSerif Regular" w:hAnsi="StobiSerif Regular"/>
          <w:b/>
          <w:bCs/>
          <w:i/>
          <w:u w:val="single"/>
        </w:rPr>
      </w:pPr>
      <w:r w:rsidRPr="0074765D">
        <w:rPr>
          <w:rFonts w:ascii="StobiSerif Regular" w:hAnsi="StobiSerif Regular"/>
          <w:b/>
          <w:bCs/>
          <w:i/>
          <w:u w:val="single"/>
        </w:rPr>
        <w:t>Context-actual conditions</w:t>
      </w:r>
    </w:p>
    <w:p w:rsidR="006C0782" w:rsidRDefault="006C0782" w:rsidP="001D0DFF">
      <w:pPr>
        <w:spacing w:after="0" w:line="240" w:lineRule="auto"/>
        <w:rPr>
          <w:rFonts w:ascii="StobiSerif Regular" w:hAnsi="StobiSerif Regular"/>
          <w:b/>
          <w:bCs/>
          <w:i/>
          <w:u w:val="single"/>
        </w:rPr>
      </w:pPr>
    </w:p>
    <w:p w:rsidR="006C0782" w:rsidRDefault="006C0782" w:rsidP="001D0DFF">
      <w:pPr>
        <w:spacing w:after="0" w:line="240" w:lineRule="auto"/>
        <w:rPr>
          <w:rFonts w:ascii="StobiSerif Regular" w:hAnsi="StobiSerif Regular"/>
          <w:bCs/>
        </w:rPr>
      </w:pPr>
      <w:r w:rsidRPr="0074765D">
        <w:rPr>
          <w:rFonts w:ascii="StobiSerif Regular" w:hAnsi="StobiSerif Regular"/>
          <w:bCs/>
        </w:rPr>
        <w:t>As a consequence of the negative social and economic living conditions, difficult access to health care services and their quality, as well as impediments to access to justice, especially regarding the rights of health care, compared with the majority population, the Roma in Macedonia have unfavorable health status and shorter life expectancy.</w:t>
      </w:r>
    </w:p>
    <w:p w:rsidR="006C0782" w:rsidRDefault="006C0782" w:rsidP="001D0DFF">
      <w:pPr>
        <w:spacing w:after="0" w:line="240" w:lineRule="auto"/>
        <w:rPr>
          <w:rFonts w:ascii="StobiSerif Regular" w:hAnsi="StobiSerif Regular"/>
          <w:bCs/>
        </w:rPr>
      </w:pPr>
    </w:p>
    <w:p w:rsidR="006C0782" w:rsidRDefault="006C0782" w:rsidP="001D0DFF">
      <w:pPr>
        <w:spacing w:after="0" w:line="240" w:lineRule="auto"/>
        <w:rPr>
          <w:rFonts w:ascii="StobiSerif Regular" w:hAnsi="StobiSerif Regular"/>
          <w:bCs/>
        </w:rPr>
      </w:pPr>
      <w:r>
        <w:rPr>
          <w:rFonts w:ascii="StobiSerif Regular" w:hAnsi="StobiSerif Regular"/>
          <w:bCs/>
        </w:rPr>
        <w:t>The h</w:t>
      </w:r>
      <w:r w:rsidRPr="0074765D">
        <w:rPr>
          <w:rFonts w:ascii="StobiSerif Regular" w:hAnsi="StobiSerif Regular"/>
          <w:bCs/>
        </w:rPr>
        <w:t>ealth statistics in Macedonia are classified by ethnicity, and</w:t>
      </w:r>
      <w:r>
        <w:rPr>
          <w:rFonts w:ascii="StobiSerif Regular" w:hAnsi="StobiSerif Regular"/>
          <w:bCs/>
        </w:rPr>
        <w:t xml:space="preserve"> the</w:t>
      </w:r>
      <w:r w:rsidRPr="0074765D">
        <w:rPr>
          <w:rFonts w:ascii="StobiSerif Regular" w:hAnsi="StobiSerif Regular"/>
          <w:bCs/>
        </w:rPr>
        <w:t xml:space="preserve"> competent health institutions do not have adequate data on the health status of Roma. The lack of appropriate data is one of the main reasons for the inability to create long term and sustainable solutions for providing access to health services for Roma. Currently, the research and the work of civil society organizations, is the only source of data on the current situation in Roma communities in terms of health.</w:t>
      </w:r>
    </w:p>
    <w:p w:rsidR="006C0782" w:rsidRDefault="006C0782" w:rsidP="001D0DFF">
      <w:pPr>
        <w:spacing w:after="0" w:line="240" w:lineRule="auto"/>
        <w:rPr>
          <w:rFonts w:ascii="StobiSerif Regular" w:hAnsi="StobiSerif Regular"/>
          <w:bCs/>
        </w:rPr>
      </w:pPr>
    </w:p>
    <w:p w:rsidR="006C0782" w:rsidRDefault="006C0782" w:rsidP="001D0DFF">
      <w:pPr>
        <w:spacing w:after="0" w:line="240" w:lineRule="auto"/>
        <w:rPr>
          <w:rFonts w:ascii="StobiSerif Regular" w:hAnsi="StobiSerif Regular"/>
          <w:bCs/>
        </w:rPr>
      </w:pPr>
      <w:r>
        <w:rPr>
          <w:rFonts w:ascii="StobiSerif Regular" w:hAnsi="StobiSerif Regular"/>
          <w:bCs/>
        </w:rPr>
        <w:t>The u</w:t>
      </w:r>
      <w:r w:rsidRPr="0074765D">
        <w:rPr>
          <w:rFonts w:ascii="StobiSerif Regular" w:hAnsi="StobiSerif Regular"/>
          <w:bCs/>
        </w:rPr>
        <w:t>nequal treatment in access to health care result</w:t>
      </w:r>
      <w:r>
        <w:rPr>
          <w:rFonts w:ascii="StobiSerif Regular" w:hAnsi="StobiSerif Regular"/>
          <w:bCs/>
        </w:rPr>
        <w:t>s</w:t>
      </w:r>
      <w:r w:rsidRPr="0074765D">
        <w:rPr>
          <w:rFonts w:ascii="StobiSerif Regular" w:hAnsi="StobiSerif Regular"/>
          <w:bCs/>
        </w:rPr>
        <w:t xml:space="preserve"> in discrimination, abuse and violation of</w:t>
      </w:r>
      <w:r>
        <w:rPr>
          <w:rFonts w:ascii="StobiSerif Regular" w:hAnsi="StobiSerif Regular"/>
          <w:bCs/>
        </w:rPr>
        <w:t xml:space="preserve"> the</w:t>
      </w:r>
      <w:r w:rsidRPr="0074765D">
        <w:rPr>
          <w:rFonts w:ascii="StobiSerif Regular" w:hAnsi="StobiSerif Regular"/>
          <w:bCs/>
        </w:rPr>
        <w:t xml:space="preserve"> basic human rights of the Roma population, lack of support, financial insecurity, lack of knowledge of</w:t>
      </w:r>
      <w:r>
        <w:rPr>
          <w:rFonts w:ascii="StobiSerif Regular" w:hAnsi="StobiSerif Regular"/>
          <w:bCs/>
        </w:rPr>
        <w:t xml:space="preserve"> the</w:t>
      </w:r>
      <w:r w:rsidRPr="0074765D">
        <w:rPr>
          <w:rFonts w:ascii="StobiSerif Regular" w:hAnsi="StobiSerif Regular"/>
          <w:bCs/>
        </w:rPr>
        <w:t xml:space="preserve"> legal </w:t>
      </w:r>
      <w:r>
        <w:rPr>
          <w:rFonts w:ascii="StobiSerif Regular" w:hAnsi="StobiSerif Regular"/>
          <w:bCs/>
        </w:rPr>
        <w:t>mechanisms for protection</w:t>
      </w:r>
      <w:r w:rsidRPr="0074765D">
        <w:rPr>
          <w:rFonts w:ascii="StobiSerif Regular" w:hAnsi="StobiSerif Regular"/>
          <w:bCs/>
        </w:rPr>
        <w:t>, waive initiation of litigation and claim of responsibility</w:t>
      </w:r>
      <w:r>
        <w:rPr>
          <w:rFonts w:ascii="StobiSerif Regular" w:hAnsi="StobiSerif Regular"/>
          <w:bCs/>
        </w:rPr>
        <w:t xml:space="preserve"> by</w:t>
      </w:r>
      <w:r w:rsidRPr="0074765D">
        <w:rPr>
          <w:rFonts w:ascii="StobiSerif Regular" w:hAnsi="StobiSerif Regular"/>
          <w:bCs/>
        </w:rPr>
        <w:t xml:space="preserve"> the relevant parties. In this way, it contributes to the general acceptance of violations of health rights as normal</w:t>
      </w:r>
      <w:r>
        <w:rPr>
          <w:rFonts w:ascii="StobiSerif Regular" w:hAnsi="StobiSerif Regular"/>
          <w:bCs/>
        </w:rPr>
        <w:t>,</w:t>
      </w:r>
      <w:r w:rsidRPr="0074765D">
        <w:rPr>
          <w:rFonts w:ascii="StobiSerif Regular" w:hAnsi="StobiSerif Regular"/>
          <w:bCs/>
        </w:rPr>
        <w:t xml:space="preserve"> and</w:t>
      </w:r>
      <w:r>
        <w:rPr>
          <w:rFonts w:ascii="StobiSerif Regular" w:hAnsi="StobiSerif Regular"/>
          <w:bCs/>
        </w:rPr>
        <w:t xml:space="preserve"> the</w:t>
      </w:r>
      <w:r w:rsidRPr="0074765D">
        <w:rPr>
          <w:rFonts w:ascii="StobiSerif Regular" w:hAnsi="StobiSerif Regular"/>
          <w:bCs/>
        </w:rPr>
        <w:t xml:space="preserve"> Roma access to basic health services has shown a need for improvement.</w:t>
      </w:r>
    </w:p>
    <w:p w:rsidR="006C0782" w:rsidRDefault="006C0782" w:rsidP="001D0DFF">
      <w:pPr>
        <w:spacing w:after="0" w:line="240" w:lineRule="auto"/>
        <w:rPr>
          <w:rFonts w:ascii="StobiSerif Regular" w:hAnsi="StobiSerif Regular"/>
          <w:bCs/>
        </w:rPr>
      </w:pPr>
    </w:p>
    <w:p w:rsidR="006C0782" w:rsidRDefault="006C0782" w:rsidP="001D0DFF">
      <w:pPr>
        <w:spacing w:after="0" w:line="240" w:lineRule="auto"/>
        <w:rPr>
          <w:rFonts w:ascii="StobiSerif Regular" w:hAnsi="StobiSerif Regular"/>
          <w:bCs/>
        </w:rPr>
      </w:pPr>
      <w:r w:rsidRPr="0074765D">
        <w:rPr>
          <w:rFonts w:ascii="StobiSerif Regular" w:hAnsi="StobiSerif Regular"/>
          <w:bCs/>
        </w:rPr>
        <w:t xml:space="preserve">Many Roma </w:t>
      </w:r>
      <w:r>
        <w:rPr>
          <w:rFonts w:ascii="StobiSerif Regular" w:hAnsi="StobiSerif Regular"/>
          <w:bCs/>
        </w:rPr>
        <w:t>did not have</w:t>
      </w:r>
      <w:r w:rsidRPr="0074765D">
        <w:rPr>
          <w:rFonts w:ascii="StobiSerif Regular" w:hAnsi="StobiSerif Regular"/>
          <w:bCs/>
        </w:rPr>
        <w:t xml:space="preserve"> the opportunity to independently choose a personal doctor, but</w:t>
      </w:r>
      <w:r>
        <w:rPr>
          <w:rFonts w:ascii="StobiSerif Regular" w:hAnsi="StobiSerif Regular"/>
          <w:bCs/>
        </w:rPr>
        <w:t xml:space="preserve"> in</w:t>
      </w:r>
      <w:r w:rsidRPr="0074765D">
        <w:rPr>
          <w:rFonts w:ascii="StobiSerif Regular" w:hAnsi="StobiSerif Regular"/>
          <w:bCs/>
        </w:rPr>
        <w:t xml:space="preserve"> the privatization of primary health care, their </w:t>
      </w:r>
      <w:r>
        <w:rPr>
          <w:rFonts w:ascii="StobiSerif Regular" w:hAnsi="StobiSerif Regular"/>
          <w:bCs/>
        </w:rPr>
        <w:t>health cards</w:t>
      </w:r>
      <w:r w:rsidRPr="0074765D">
        <w:rPr>
          <w:rFonts w:ascii="StobiSerif Regular" w:hAnsi="StobiSerif Regular"/>
          <w:bCs/>
        </w:rPr>
        <w:t xml:space="preserve"> were randomly assigned to </w:t>
      </w:r>
      <w:r>
        <w:rPr>
          <w:rFonts w:ascii="StobiSerif Regular" w:hAnsi="StobiSerif Regular"/>
          <w:bCs/>
        </w:rPr>
        <w:t>doctors</w:t>
      </w:r>
      <w:r w:rsidRPr="0074765D">
        <w:rPr>
          <w:rFonts w:ascii="StobiSerif Regular" w:hAnsi="StobiSerif Regular"/>
          <w:bCs/>
        </w:rPr>
        <w:t>. 45% men and 64% women suffer from chronic diseases. Of these, 73% are</w:t>
      </w:r>
      <w:r>
        <w:rPr>
          <w:rFonts w:ascii="StobiSerif Regular" w:hAnsi="StobiSerif Regular"/>
          <w:bCs/>
        </w:rPr>
        <w:t xml:space="preserve"> not</w:t>
      </w:r>
      <w:r w:rsidRPr="0074765D">
        <w:rPr>
          <w:rFonts w:ascii="StobiSerif Regular" w:hAnsi="StobiSerif Regular"/>
          <w:bCs/>
        </w:rPr>
        <w:t xml:space="preserve"> able to procure the necessary drugs to treat these diseases. Roma are not satisfied with the services in secondary and tertiary health care, due to: insufficient explanations for</w:t>
      </w:r>
      <w:r>
        <w:rPr>
          <w:rFonts w:ascii="StobiSerif Regular" w:hAnsi="StobiSerif Regular"/>
          <w:bCs/>
        </w:rPr>
        <w:t xml:space="preserve"> the</w:t>
      </w:r>
      <w:r w:rsidRPr="0074765D">
        <w:rPr>
          <w:rFonts w:ascii="StobiSerif Regular" w:hAnsi="StobiSerif Regular"/>
          <w:bCs/>
        </w:rPr>
        <w:t xml:space="preserve"> health</w:t>
      </w:r>
      <w:r>
        <w:rPr>
          <w:rFonts w:ascii="StobiSerif Regular" w:hAnsi="StobiSerif Regular"/>
          <w:bCs/>
        </w:rPr>
        <w:t xml:space="preserve"> condition</w:t>
      </w:r>
      <w:r w:rsidRPr="0074765D">
        <w:rPr>
          <w:rFonts w:ascii="StobiSerif Regular" w:hAnsi="StobiSerif Regular"/>
          <w:bCs/>
        </w:rPr>
        <w:t>, necessary therapy and the future course of the disease;</w:t>
      </w:r>
      <w:r>
        <w:rPr>
          <w:rFonts w:ascii="StobiSerif Regular" w:hAnsi="StobiSerif Regular"/>
          <w:bCs/>
        </w:rPr>
        <w:t xml:space="preserve"> the</w:t>
      </w:r>
      <w:r w:rsidRPr="0074765D">
        <w:rPr>
          <w:rFonts w:ascii="StobiSerif Regular" w:hAnsi="StobiSerif Regular"/>
          <w:bCs/>
        </w:rPr>
        <w:t xml:space="preserve"> participation which </w:t>
      </w:r>
      <w:r>
        <w:rPr>
          <w:rFonts w:ascii="StobiSerif Regular" w:hAnsi="StobiSerif Regular"/>
          <w:bCs/>
        </w:rPr>
        <w:t>they have</w:t>
      </w:r>
      <w:r w:rsidRPr="0074765D">
        <w:rPr>
          <w:rFonts w:ascii="StobiSerif Regular" w:hAnsi="StobiSerif Regular"/>
          <w:bCs/>
        </w:rPr>
        <w:t xml:space="preserve"> to pay for these services and the relationship</w:t>
      </w:r>
      <w:r>
        <w:rPr>
          <w:rFonts w:ascii="StobiSerif Regular" w:hAnsi="StobiSerif Regular"/>
          <w:bCs/>
        </w:rPr>
        <w:t>s</w:t>
      </w:r>
      <w:r w:rsidRPr="0074765D">
        <w:rPr>
          <w:rFonts w:ascii="StobiSerif Regular" w:hAnsi="StobiSerif Regular"/>
          <w:bCs/>
        </w:rPr>
        <w:t xml:space="preserve"> </w:t>
      </w:r>
      <w:r>
        <w:rPr>
          <w:rFonts w:ascii="StobiSerif Regular" w:hAnsi="StobiSerif Regular"/>
          <w:bCs/>
        </w:rPr>
        <w:t>with</w:t>
      </w:r>
      <w:r w:rsidRPr="0074765D">
        <w:rPr>
          <w:rFonts w:ascii="StobiSerif Regular" w:hAnsi="StobiSerif Regular"/>
          <w:bCs/>
        </w:rPr>
        <w:t xml:space="preserve"> the medical staff. Insufficient explanation by the medical staff is a serious problem for the Roma population, because about 90% of the Roma population</w:t>
      </w:r>
      <w:r>
        <w:rPr>
          <w:rFonts w:ascii="StobiSerif Regular" w:hAnsi="StobiSerif Regular"/>
          <w:bCs/>
        </w:rPr>
        <w:t xml:space="preserve"> that</w:t>
      </w:r>
      <w:r w:rsidRPr="0074765D">
        <w:rPr>
          <w:rFonts w:ascii="StobiSerif Regular" w:hAnsi="StobiSerif Regular"/>
          <w:bCs/>
        </w:rPr>
        <w:t xml:space="preserve"> suffers from some chronic diseases </w:t>
      </w:r>
      <w:r>
        <w:rPr>
          <w:rFonts w:ascii="StobiSerif Regular" w:hAnsi="StobiSerif Regular"/>
          <w:bCs/>
        </w:rPr>
        <w:t>was</w:t>
      </w:r>
      <w:r w:rsidRPr="0074765D">
        <w:rPr>
          <w:rFonts w:ascii="StobiSerif Regular" w:hAnsi="StobiSerif Regular"/>
          <w:bCs/>
        </w:rPr>
        <w:t xml:space="preserve"> not pointed to the need for regular medical checks</w:t>
      </w:r>
      <w:r w:rsidRPr="00F050B9">
        <w:rPr>
          <w:rStyle w:val="FootnoteReference"/>
          <w:rFonts w:ascii="StobiSerif" w:hAnsi="StobiSerif"/>
          <w:lang w:val="mk-MK"/>
        </w:rPr>
        <w:footnoteReference w:id="68"/>
      </w:r>
      <w:r w:rsidRPr="00F050B9">
        <w:rPr>
          <w:rFonts w:ascii="StobiSerif" w:hAnsi="StobiSerif"/>
          <w:lang w:val="mk-MK"/>
        </w:rPr>
        <w:t>.</w:t>
      </w:r>
    </w:p>
    <w:p w:rsidR="006C0782" w:rsidRDefault="006C0782" w:rsidP="001D0DFF">
      <w:pPr>
        <w:spacing w:after="0" w:line="240" w:lineRule="auto"/>
        <w:rPr>
          <w:rFonts w:ascii="StobiSerif Regular" w:hAnsi="StobiSerif Regular"/>
          <w:bCs/>
        </w:rPr>
      </w:pPr>
    </w:p>
    <w:p w:rsidR="006C0782" w:rsidRDefault="006C0782" w:rsidP="001D0DFF">
      <w:pPr>
        <w:spacing w:after="0" w:line="240" w:lineRule="auto"/>
        <w:rPr>
          <w:rFonts w:ascii="StobiSerif Regular" w:hAnsi="StobiSerif Regular"/>
          <w:bCs/>
        </w:rPr>
      </w:pPr>
      <w:r>
        <w:rPr>
          <w:rFonts w:ascii="StobiSerif Regular" w:hAnsi="StobiSerif Regular"/>
          <w:bCs/>
        </w:rPr>
        <w:t>The p</w:t>
      </w:r>
      <w:r w:rsidRPr="003B6219">
        <w:rPr>
          <w:rFonts w:ascii="StobiSerif Regular" w:hAnsi="StobiSerif Regular"/>
          <w:bCs/>
        </w:rPr>
        <w:t>reventive health care for</w:t>
      </w:r>
      <w:r>
        <w:rPr>
          <w:rFonts w:ascii="StobiSerif Regular" w:hAnsi="StobiSerif Regular"/>
          <w:bCs/>
        </w:rPr>
        <w:t xml:space="preserve"> </w:t>
      </w:r>
      <w:r w:rsidRPr="003B6219">
        <w:rPr>
          <w:rFonts w:ascii="StobiSerif Regular" w:hAnsi="StobiSerif Regular"/>
          <w:bCs/>
        </w:rPr>
        <w:t>Roma mothers and children is insufficient in terms of immunization, health education and visits</w:t>
      </w:r>
      <w:r>
        <w:rPr>
          <w:rFonts w:ascii="StobiSerif Regular" w:hAnsi="StobiSerif Regular"/>
          <w:bCs/>
        </w:rPr>
        <w:t xml:space="preserve"> from</w:t>
      </w:r>
      <w:r w:rsidRPr="003B6219">
        <w:rPr>
          <w:rFonts w:ascii="StobiSerif Regular" w:hAnsi="StobiSerif Regular"/>
          <w:bCs/>
        </w:rPr>
        <w:t xml:space="preserve"> nursing services. Immunization of Roma children is below the national average of 95%, and</w:t>
      </w:r>
      <w:r>
        <w:rPr>
          <w:rFonts w:ascii="StobiSerif Regular" w:hAnsi="StobiSerif Regular"/>
          <w:bCs/>
        </w:rPr>
        <w:t xml:space="preserve"> the</w:t>
      </w:r>
      <w:r w:rsidRPr="003B6219">
        <w:rPr>
          <w:rFonts w:ascii="StobiSerif Regular" w:hAnsi="StobiSerif Regular"/>
          <w:bCs/>
        </w:rPr>
        <w:t xml:space="preserve"> coverage with individual vaccines for children from 0-6 years in different municipalities ranges from 20-90%</w:t>
      </w:r>
      <w:r w:rsidRPr="00F050B9">
        <w:rPr>
          <w:rStyle w:val="FootnoteReference"/>
          <w:rFonts w:ascii="StobiSerif" w:hAnsi="StobiSerif"/>
          <w:lang w:val="mk-MK"/>
        </w:rPr>
        <w:footnoteReference w:id="69"/>
      </w:r>
      <w:r w:rsidRPr="003B6219">
        <w:rPr>
          <w:rFonts w:ascii="StobiSerif Regular" w:hAnsi="StobiSerif Regular"/>
          <w:bCs/>
        </w:rPr>
        <w:t xml:space="preserve">. Poor socio-economic conditions and daily job subsistence contribute to the poor response of the parents and the low level of attention paid to the order </w:t>
      </w:r>
      <w:r>
        <w:rPr>
          <w:rFonts w:ascii="StobiSerif Regular" w:hAnsi="StobiSerif Regular"/>
          <w:bCs/>
        </w:rPr>
        <w:t>of</w:t>
      </w:r>
      <w:r w:rsidRPr="003B6219">
        <w:rPr>
          <w:rFonts w:ascii="StobiSerif Regular" w:hAnsi="StobiSerif Regular"/>
          <w:bCs/>
        </w:rPr>
        <w:t xml:space="preserve"> the immunization of</w:t>
      </w:r>
      <w:r>
        <w:rPr>
          <w:rFonts w:ascii="StobiSerif Regular" w:hAnsi="StobiSerif Regular"/>
          <w:bCs/>
        </w:rPr>
        <w:t xml:space="preserve"> their</w:t>
      </w:r>
      <w:r w:rsidRPr="003B6219">
        <w:rPr>
          <w:rFonts w:ascii="StobiSerif Regular" w:hAnsi="StobiSerif Regular"/>
          <w:bCs/>
        </w:rPr>
        <w:t xml:space="preserve"> children.</w:t>
      </w:r>
      <w:r>
        <w:rPr>
          <w:rFonts w:ascii="StobiSerif Regular" w:hAnsi="StobiSerif Regular"/>
          <w:bCs/>
        </w:rPr>
        <w:t xml:space="preserve"> The d</w:t>
      </w:r>
      <w:r w:rsidRPr="003B6219">
        <w:rPr>
          <w:rFonts w:ascii="StobiSerif Regular" w:hAnsi="StobiSerif Regular"/>
          <w:bCs/>
        </w:rPr>
        <w:t>isbelief in the positive effects of vaccines affect</w:t>
      </w:r>
      <w:r>
        <w:rPr>
          <w:rFonts w:ascii="StobiSerif Regular" w:hAnsi="StobiSerif Regular"/>
          <w:bCs/>
        </w:rPr>
        <w:t>s</w:t>
      </w:r>
      <w:r w:rsidRPr="003B6219">
        <w:rPr>
          <w:rFonts w:ascii="StobiSerif Regular" w:hAnsi="StobiSerif Regular"/>
          <w:bCs/>
        </w:rPr>
        <w:t xml:space="preserve"> the reluctance to vaccinate children, and television reports in </w:t>
      </w:r>
      <w:r>
        <w:rPr>
          <w:rFonts w:ascii="StobiSerif Regular" w:hAnsi="StobiSerif Regular"/>
          <w:bCs/>
        </w:rPr>
        <w:t>terms</w:t>
      </w:r>
      <w:r w:rsidRPr="003B6219">
        <w:rPr>
          <w:rFonts w:ascii="StobiSerif Regular" w:hAnsi="StobiSerif Regular"/>
          <w:bCs/>
        </w:rPr>
        <w:t xml:space="preserve"> of certain types</w:t>
      </w:r>
      <w:r>
        <w:rPr>
          <w:rFonts w:ascii="StobiSerif Regular" w:hAnsi="StobiSerif Regular"/>
          <w:bCs/>
        </w:rPr>
        <w:t xml:space="preserve"> of vaccines further influences</w:t>
      </w:r>
      <w:r w:rsidRPr="003B6219">
        <w:rPr>
          <w:rFonts w:ascii="StobiSerif Regular" w:hAnsi="StobiSerif Regular"/>
          <w:bCs/>
        </w:rPr>
        <w:t xml:space="preserve"> fear and prejudice against immunization. Due to frequent changes of residence and inadequate addresses of their homes, Roma do not receive timely invitations to vaccinate children.</w:t>
      </w:r>
    </w:p>
    <w:p w:rsidR="006C0782" w:rsidRDefault="006C0782" w:rsidP="001D0DFF">
      <w:pPr>
        <w:spacing w:after="0" w:line="240" w:lineRule="auto"/>
        <w:rPr>
          <w:rFonts w:ascii="StobiSerif Regular" w:hAnsi="StobiSerif Regular"/>
          <w:bCs/>
        </w:rPr>
      </w:pPr>
    </w:p>
    <w:p w:rsidR="006C0782" w:rsidRDefault="006C0782" w:rsidP="001D0DFF">
      <w:pPr>
        <w:spacing w:after="0" w:line="240" w:lineRule="auto"/>
        <w:rPr>
          <w:rFonts w:ascii="StobiSerif" w:hAnsi="StobiSerif"/>
        </w:rPr>
      </w:pPr>
      <w:r>
        <w:rPr>
          <w:rFonts w:ascii="StobiSerif Regular" w:hAnsi="StobiSerif Regular"/>
          <w:bCs/>
        </w:rPr>
        <w:t>The a</w:t>
      </w:r>
      <w:r w:rsidRPr="00092C28">
        <w:rPr>
          <w:rFonts w:ascii="StobiSerif Regular" w:hAnsi="StobiSerif Regular"/>
          <w:bCs/>
        </w:rPr>
        <w:t>ccess to gynecological services of Roma women is inadequate.</w:t>
      </w:r>
      <w:r>
        <w:rPr>
          <w:rFonts w:ascii="StobiSerif Regular" w:hAnsi="StobiSerif Regular"/>
          <w:bCs/>
        </w:rPr>
        <w:t xml:space="preserve"> It is e</w:t>
      </w:r>
      <w:r w:rsidRPr="00092C28">
        <w:rPr>
          <w:rFonts w:ascii="StobiSerif Regular" w:hAnsi="StobiSerif Regular"/>
          <w:bCs/>
        </w:rPr>
        <w:t>stablished the absence of gynecological practices in smaller urban areas, especially in</w:t>
      </w:r>
      <w:r>
        <w:rPr>
          <w:rFonts w:ascii="StobiSerif Regular" w:hAnsi="StobiSerif Regular"/>
          <w:bCs/>
        </w:rPr>
        <w:t xml:space="preserve"> the</w:t>
      </w:r>
      <w:r w:rsidRPr="00092C28">
        <w:rPr>
          <w:rFonts w:ascii="StobiSerif Regular" w:hAnsi="StobiSerif Regular"/>
          <w:bCs/>
        </w:rPr>
        <w:t xml:space="preserve"> Roma settlements. In terms of prenatal care, 21% Roma</w:t>
      </w:r>
      <w:r>
        <w:rPr>
          <w:rFonts w:ascii="StobiSerif Regular" w:hAnsi="StobiSerif Regular"/>
          <w:bCs/>
        </w:rPr>
        <w:t xml:space="preserve"> women</w:t>
      </w:r>
      <w:r w:rsidRPr="00092C28">
        <w:rPr>
          <w:rFonts w:ascii="StobiSerif Regular" w:hAnsi="StobiSerif Regular"/>
          <w:bCs/>
        </w:rPr>
        <w:t xml:space="preserve"> never </w:t>
      </w:r>
      <w:r>
        <w:rPr>
          <w:rFonts w:ascii="StobiSerif Regular" w:hAnsi="StobiSerif Regular"/>
          <w:bCs/>
        </w:rPr>
        <w:t>did</w:t>
      </w:r>
      <w:r w:rsidRPr="00092C28">
        <w:rPr>
          <w:rFonts w:ascii="StobiSerif Regular" w:hAnsi="StobiSerif Regular"/>
          <w:bCs/>
        </w:rPr>
        <w:t xml:space="preserve"> any health checks during</w:t>
      </w:r>
      <w:r>
        <w:rPr>
          <w:rFonts w:ascii="StobiSerif Regular" w:hAnsi="StobiSerif Regular"/>
          <w:bCs/>
        </w:rPr>
        <w:t xml:space="preserve"> their</w:t>
      </w:r>
      <w:r w:rsidRPr="00092C28">
        <w:rPr>
          <w:rFonts w:ascii="StobiSerif Regular" w:hAnsi="StobiSerif Regular"/>
          <w:bCs/>
        </w:rPr>
        <w:t xml:space="preserve"> pregnancy; </w:t>
      </w:r>
      <w:r>
        <w:rPr>
          <w:rFonts w:ascii="StobiSerif Regular" w:hAnsi="StobiSerif Regular"/>
          <w:bCs/>
        </w:rPr>
        <w:t xml:space="preserve">the </w:t>
      </w:r>
      <w:r w:rsidRPr="00092C28">
        <w:rPr>
          <w:rFonts w:ascii="StobiSerif Regular" w:hAnsi="StobiSerif Regular"/>
          <w:bCs/>
        </w:rPr>
        <w:t>rate of contraceptive use, primarily because of</w:t>
      </w:r>
      <w:r>
        <w:rPr>
          <w:rFonts w:ascii="StobiSerif Regular" w:hAnsi="StobiSerif Regular"/>
          <w:bCs/>
        </w:rPr>
        <w:t xml:space="preserve"> the</w:t>
      </w:r>
      <w:r w:rsidRPr="00092C28">
        <w:rPr>
          <w:rFonts w:ascii="StobiSerif Regular" w:hAnsi="StobiSerif Regular"/>
          <w:bCs/>
        </w:rPr>
        <w:t xml:space="preserve"> high prices, is extremely low - </w:t>
      </w:r>
      <w:r>
        <w:rPr>
          <w:rFonts w:ascii="StobiSerif Regular" w:hAnsi="StobiSerif Regular"/>
          <w:bCs/>
        </w:rPr>
        <w:t>in</w:t>
      </w:r>
      <w:r w:rsidRPr="00092C28">
        <w:rPr>
          <w:rFonts w:ascii="StobiSerif Regular" w:hAnsi="StobiSerif Regular"/>
          <w:bCs/>
        </w:rPr>
        <w:t xml:space="preserve"> 2012, 26% of Roma women did not use any protection, compared to 10% Macedonians who use contraception. </w:t>
      </w:r>
      <w:r>
        <w:rPr>
          <w:rFonts w:ascii="StobiSerif Regular" w:hAnsi="StobiSerif Regular"/>
          <w:bCs/>
        </w:rPr>
        <w:t xml:space="preserve">Also it is established that there is a </w:t>
      </w:r>
      <w:r w:rsidRPr="00092C28">
        <w:rPr>
          <w:rFonts w:ascii="StobiSerif Regular" w:hAnsi="StobiSerif Regular"/>
          <w:bCs/>
        </w:rPr>
        <w:t>high percentage of abortions among Roma - 34%</w:t>
      </w:r>
      <w:r>
        <w:rPr>
          <w:rFonts w:ascii="StobiSerif Regular" w:hAnsi="StobiSerif Regular"/>
          <w:bCs/>
        </w:rPr>
        <w:t xml:space="preserve"> Roma women</w:t>
      </w:r>
      <w:r w:rsidRPr="00092C28">
        <w:rPr>
          <w:rFonts w:ascii="StobiSerif Regular" w:hAnsi="StobiSerif Regular"/>
          <w:bCs/>
        </w:rPr>
        <w:t xml:space="preserve"> had at least one abortion in their</w:t>
      </w:r>
      <w:r>
        <w:rPr>
          <w:rFonts w:ascii="StobiSerif Regular" w:hAnsi="StobiSerif Regular"/>
          <w:bCs/>
        </w:rPr>
        <w:t xml:space="preserve"> lifetime versus 13% Macedonian women</w:t>
      </w:r>
      <w:r w:rsidRPr="00F050B9">
        <w:rPr>
          <w:rStyle w:val="FootnoteReference"/>
          <w:rFonts w:ascii="StobiSerif" w:hAnsi="StobiSerif"/>
        </w:rPr>
        <w:footnoteReference w:id="70"/>
      </w:r>
      <w:r w:rsidRPr="00F050B9">
        <w:rPr>
          <w:rFonts w:ascii="StobiSerif" w:hAnsi="StobiSerif"/>
        </w:rPr>
        <w:t>.</w:t>
      </w:r>
    </w:p>
    <w:p w:rsidR="006C0782" w:rsidRDefault="006C0782" w:rsidP="001D0DFF">
      <w:pPr>
        <w:spacing w:after="0" w:line="240" w:lineRule="auto"/>
        <w:rPr>
          <w:rFonts w:ascii="StobiSerif" w:hAnsi="StobiSerif"/>
        </w:rPr>
      </w:pPr>
    </w:p>
    <w:p w:rsidR="006C0782" w:rsidRDefault="006C0782" w:rsidP="001D0DFF">
      <w:pPr>
        <w:spacing w:after="0" w:line="240" w:lineRule="auto"/>
        <w:rPr>
          <w:rFonts w:ascii="StobiSerif Regular" w:hAnsi="StobiSerif Regular"/>
          <w:bCs/>
        </w:rPr>
      </w:pPr>
      <w:r w:rsidRPr="00181570">
        <w:rPr>
          <w:rFonts w:ascii="StobiSerif Regular" w:hAnsi="StobiSerif Regular"/>
          <w:bCs/>
        </w:rPr>
        <w:t>Although,</w:t>
      </w:r>
      <w:r>
        <w:rPr>
          <w:rFonts w:ascii="StobiSerif Regular" w:hAnsi="StobiSerif Regular"/>
          <w:bCs/>
        </w:rPr>
        <w:t xml:space="preserve"> </w:t>
      </w:r>
      <w:r w:rsidRPr="00181570">
        <w:rPr>
          <w:rFonts w:ascii="StobiSerif Regular" w:hAnsi="StobiSerif Regular"/>
          <w:bCs/>
        </w:rPr>
        <w:t>the Law on Health Insurance</w:t>
      </w:r>
      <w:r>
        <w:rPr>
          <w:rFonts w:ascii="StobiSerif Regular" w:hAnsi="StobiSerif Regular"/>
          <w:bCs/>
        </w:rPr>
        <w:t xml:space="preserve"> was amended</w:t>
      </w:r>
      <w:r w:rsidRPr="00181570">
        <w:rPr>
          <w:rFonts w:ascii="StobiSerif Regular" w:hAnsi="StobiSerif Regular"/>
          <w:bCs/>
        </w:rPr>
        <w:t xml:space="preserve"> in 2009,</w:t>
      </w:r>
      <w:r>
        <w:rPr>
          <w:rFonts w:ascii="StobiSerif Regular" w:hAnsi="StobiSerif Regular"/>
          <w:bCs/>
        </w:rPr>
        <w:t xml:space="preserve"> with a goal</w:t>
      </w:r>
      <w:r w:rsidRPr="00181570">
        <w:rPr>
          <w:rFonts w:ascii="StobiSerif Regular" w:hAnsi="StobiSerif Regular"/>
          <w:bCs/>
        </w:rPr>
        <w:t xml:space="preserve"> to provide universal health insurance for all citizens, subsequent changes to the legal reforms represent an obstacle for Roma, especially</w:t>
      </w:r>
      <w:r>
        <w:rPr>
          <w:rFonts w:ascii="StobiSerif Regular" w:hAnsi="StobiSerif Regular"/>
          <w:bCs/>
        </w:rPr>
        <w:t xml:space="preserve"> to</w:t>
      </w:r>
      <w:r w:rsidRPr="00181570">
        <w:rPr>
          <w:rFonts w:ascii="StobiSerif Regular" w:hAnsi="StobiSerif Regular"/>
          <w:bCs/>
        </w:rPr>
        <w:t xml:space="preserve"> those who live in poor neighborhoods and in temporary housing. The frequent amendments to</w:t>
      </w:r>
      <w:r>
        <w:rPr>
          <w:rFonts w:ascii="StobiSerif Regular" w:hAnsi="StobiSerif Regular"/>
          <w:bCs/>
        </w:rPr>
        <w:t xml:space="preserve"> the</w:t>
      </w:r>
      <w:r w:rsidRPr="00181570">
        <w:rPr>
          <w:rFonts w:ascii="StobiSerif Regular" w:hAnsi="StobiSerif Regular"/>
          <w:bCs/>
        </w:rPr>
        <w:t xml:space="preserve"> legislation, </w:t>
      </w:r>
      <w:r>
        <w:rPr>
          <w:rFonts w:ascii="StobiSerif Regular" w:hAnsi="StobiSerif Regular"/>
          <w:bCs/>
        </w:rPr>
        <w:t>the non-unified</w:t>
      </w:r>
      <w:r w:rsidRPr="00181570">
        <w:rPr>
          <w:rFonts w:ascii="StobiSerif Regular" w:hAnsi="StobiSerif Regular"/>
          <w:bCs/>
        </w:rPr>
        <w:t xml:space="preserve"> practice in the implementation of legislation, inadequate and untimely information on Roma for changes in the procedure for exercising the right, and complex administrative procedure which imposes an additional obligation to submit documentation,</w:t>
      </w:r>
      <w:r>
        <w:rPr>
          <w:rFonts w:ascii="StobiSerif Regular" w:hAnsi="StobiSerif Regular"/>
          <w:bCs/>
        </w:rPr>
        <w:t xml:space="preserve"> are</w:t>
      </w:r>
      <w:r w:rsidRPr="00181570">
        <w:rPr>
          <w:rFonts w:ascii="StobiSerif Regular" w:hAnsi="StobiSerif Regular"/>
          <w:bCs/>
        </w:rPr>
        <w:t xml:space="preserve"> only part of the problems that</w:t>
      </w:r>
      <w:r>
        <w:rPr>
          <w:rFonts w:ascii="StobiSerif Regular" w:hAnsi="StobiSerif Regular"/>
          <w:bCs/>
        </w:rPr>
        <w:t xml:space="preserve"> make the access to the right of</w:t>
      </w:r>
      <w:r w:rsidRPr="00181570">
        <w:rPr>
          <w:rFonts w:ascii="StobiSerif Regular" w:hAnsi="StobiSerif Regular"/>
          <w:bCs/>
        </w:rPr>
        <w:t xml:space="preserve"> health insurance difficult for Roma.</w:t>
      </w:r>
    </w:p>
    <w:p w:rsidR="006C0782" w:rsidRDefault="006C0782" w:rsidP="001D0DFF">
      <w:pPr>
        <w:spacing w:after="0" w:line="240" w:lineRule="auto"/>
        <w:rPr>
          <w:rFonts w:ascii="StobiSerif Regular" w:hAnsi="StobiSerif Regular"/>
          <w:bCs/>
        </w:rPr>
      </w:pPr>
    </w:p>
    <w:p w:rsidR="006C0782" w:rsidRDefault="006C0782" w:rsidP="001D0DFF">
      <w:pPr>
        <w:spacing w:after="0" w:line="240" w:lineRule="auto"/>
        <w:rPr>
          <w:rFonts w:ascii="StobiSerif Regular" w:hAnsi="StobiSerif Regular"/>
          <w:bCs/>
        </w:rPr>
      </w:pPr>
      <w:r>
        <w:rPr>
          <w:rFonts w:ascii="StobiSerif Regular" w:hAnsi="StobiSerif Regular"/>
          <w:bCs/>
        </w:rPr>
        <w:t>T</w:t>
      </w:r>
      <w:r w:rsidRPr="006F3729">
        <w:rPr>
          <w:rFonts w:ascii="StobiSerif Regular" w:hAnsi="StobiSerif Regular"/>
          <w:bCs/>
        </w:rPr>
        <w:t>he last challenge</w:t>
      </w:r>
      <w:r>
        <w:rPr>
          <w:rFonts w:ascii="StobiSerif Regular" w:hAnsi="StobiSerif Regular"/>
          <w:bCs/>
        </w:rPr>
        <w:t xml:space="preserve"> </w:t>
      </w:r>
      <w:r w:rsidRPr="006F3729">
        <w:rPr>
          <w:rFonts w:ascii="StobiSerif Regular" w:hAnsi="StobiSerif Regular"/>
          <w:bCs/>
        </w:rPr>
        <w:t>faced by</w:t>
      </w:r>
      <w:r>
        <w:rPr>
          <w:rFonts w:ascii="StobiSerif Regular" w:hAnsi="StobiSerif Regular"/>
          <w:bCs/>
        </w:rPr>
        <w:t xml:space="preserve"> the</w:t>
      </w:r>
      <w:r w:rsidRPr="006F3729">
        <w:rPr>
          <w:rFonts w:ascii="StobiSerif Regular" w:hAnsi="StobiSerif Regular"/>
          <w:bCs/>
        </w:rPr>
        <w:t xml:space="preserve"> lower-income citizens and the unemployed</w:t>
      </w:r>
      <w:r>
        <w:rPr>
          <w:rFonts w:ascii="StobiSerif Regular" w:hAnsi="StobiSerif Regular"/>
          <w:bCs/>
        </w:rPr>
        <w:t xml:space="preserve"> citizens this year is worrying</w:t>
      </w:r>
      <w:r w:rsidRPr="006F3729">
        <w:rPr>
          <w:rFonts w:ascii="StobiSerif Regular" w:hAnsi="StobiSerif Regular"/>
          <w:bCs/>
        </w:rPr>
        <w:t>, and</w:t>
      </w:r>
      <w:r>
        <w:rPr>
          <w:rFonts w:ascii="StobiSerif Regular" w:hAnsi="StobiSerif Regular"/>
          <w:bCs/>
        </w:rPr>
        <w:t xml:space="preserve"> it</w:t>
      </w:r>
      <w:r w:rsidRPr="006F3729">
        <w:rPr>
          <w:rFonts w:ascii="StobiSerif Regular" w:hAnsi="StobiSerif Regular"/>
          <w:bCs/>
        </w:rPr>
        <w:t xml:space="preserve"> refers to the obligation to submit </w:t>
      </w:r>
      <w:r>
        <w:rPr>
          <w:rFonts w:ascii="StobiSerif Regular" w:hAnsi="StobiSerif Regular"/>
          <w:bCs/>
        </w:rPr>
        <w:t>a</w:t>
      </w:r>
      <w:r w:rsidRPr="006F3729">
        <w:rPr>
          <w:rFonts w:ascii="StobiSerif Regular" w:hAnsi="StobiSerif Regular"/>
          <w:bCs/>
        </w:rPr>
        <w:t xml:space="preserve"> statement of income for the previous year, in the process of extending the right to health insurance, which confirms that they</w:t>
      </w:r>
      <w:r>
        <w:rPr>
          <w:rFonts w:ascii="StobiSerif Regular" w:hAnsi="StobiSerif Regular"/>
          <w:bCs/>
        </w:rPr>
        <w:t xml:space="preserve"> didn’t</w:t>
      </w:r>
      <w:r w:rsidRPr="006F3729">
        <w:rPr>
          <w:rFonts w:ascii="StobiSerif Regular" w:hAnsi="StobiSerif Regular"/>
          <w:bCs/>
        </w:rPr>
        <w:t xml:space="preserve"> have</w:t>
      </w:r>
      <w:r>
        <w:rPr>
          <w:rFonts w:ascii="StobiSerif Regular" w:hAnsi="StobiSerif Regular"/>
          <w:bCs/>
        </w:rPr>
        <w:t xml:space="preserve"> higher income</w:t>
      </w:r>
      <w:r w:rsidRPr="006F3729">
        <w:rPr>
          <w:rFonts w:ascii="StobiSerif Regular" w:hAnsi="StobiSerif Regular"/>
          <w:bCs/>
        </w:rPr>
        <w:t xml:space="preserve"> </w:t>
      </w:r>
      <w:r>
        <w:rPr>
          <w:rFonts w:ascii="StobiSerif Regular" w:hAnsi="StobiSerif Regular"/>
          <w:bCs/>
        </w:rPr>
        <w:t>than</w:t>
      </w:r>
      <w:r w:rsidRPr="006F3729">
        <w:rPr>
          <w:rFonts w:ascii="StobiSerif Regular" w:hAnsi="StobiSerif Regular"/>
          <w:bCs/>
        </w:rPr>
        <w:t xml:space="preserve"> 96,600</w:t>
      </w:r>
      <w:r>
        <w:rPr>
          <w:rFonts w:ascii="StobiSerif Regular" w:hAnsi="StobiSerif Regular"/>
          <w:bCs/>
        </w:rPr>
        <w:t xml:space="preserve"> MKD</w:t>
      </w:r>
      <w:r w:rsidRPr="006F3729">
        <w:rPr>
          <w:rFonts w:ascii="StobiSerif Regular" w:hAnsi="StobiSerif Regular"/>
          <w:bCs/>
        </w:rPr>
        <w:t xml:space="preserve"> in the previous year. The period for fulfillment of the obligation under the call of the Fund, was from 1.02.2013 until 03.31.2013 year with 50% of registered insurers to</w:t>
      </w:r>
      <w:r>
        <w:rPr>
          <w:rFonts w:ascii="StobiSerif Regular" w:hAnsi="StobiSerif Regular"/>
          <w:bCs/>
        </w:rPr>
        <w:t xml:space="preserve"> be</w:t>
      </w:r>
      <w:r w:rsidRPr="006F3729">
        <w:rPr>
          <w:rFonts w:ascii="StobiSerif Regular" w:hAnsi="StobiSerif Regular"/>
          <w:bCs/>
        </w:rPr>
        <w:t xml:space="preserve"> terminate</w:t>
      </w:r>
      <w:r>
        <w:rPr>
          <w:rFonts w:ascii="StobiSerif Regular" w:hAnsi="StobiSerif Regular"/>
          <w:bCs/>
        </w:rPr>
        <w:t>d</w:t>
      </w:r>
      <w:r w:rsidRPr="006F3729">
        <w:rPr>
          <w:rFonts w:ascii="StobiSerif Regular" w:hAnsi="StobiSerif Regular"/>
          <w:bCs/>
        </w:rPr>
        <w:t xml:space="preserve"> the right of health insurance in April 2013 </w:t>
      </w:r>
      <w:r>
        <w:rPr>
          <w:rFonts w:ascii="StobiSerif Regular" w:hAnsi="StobiSerif Regular"/>
          <w:bCs/>
        </w:rPr>
        <w:t>because of the</w:t>
      </w:r>
      <w:r w:rsidRPr="006F3729">
        <w:rPr>
          <w:rFonts w:ascii="StobiSerif Regular" w:hAnsi="StobiSerif Regular"/>
          <w:bCs/>
        </w:rPr>
        <w:t xml:space="preserve"> failure to submit </w:t>
      </w:r>
      <w:r>
        <w:rPr>
          <w:rFonts w:ascii="StobiSerif Regular" w:hAnsi="StobiSerif Regular"/>
          <w:bCs/>
        </w:rPr>
        <w:t>the</w:t>
      </w:r>
      <w:r w:rsidRPr="006F3729">
        <w:rPr>
          <w:rFonts w:ascii="StobiSerif Regular" w:hAnsi="StobiSerif Regular"/>
          <w:bCs/>
        </w:rPr>
        <w:t xml:space="preserve"> statement of income and then again </w:t>
      </w:r>
      <w:r>
        <w:rPr>
          <w:rFonts w:ascii="StobiSerif Regular" w:hAnsi="StobiSerif Regular"/>
          <w:bCs/>
        </w:rPr>
        <w:t>to be able to</w:t>
      </w:r>
      <w:r w:rsidRPr="006F3729">
        <w:rPr>
          <w:rFonts w:ascii="StobiSerif Regular" w:hAnsi="StobiSerif Regular"/>
          <w:bCs/>
        </w:rPr>
        <w:t xml:space="preserve"> exercise the right</w:t>
      </w:r>
      <w:r>
        <w:rPr>
          <w:rFonts w:ascii="StobiSerif Regular" w:hAnsi="StobiSerif Regular"/>
          <w:bCs/>
        </w:rPr>
        <w:t>, they</w:t>
      </w:r>
      <w:r w:rsidRPr="006F3729">
        <w:rPr>
          <w:rFonts w:ascii="StobiSerif Regular" w:hAnsi="StobiSerif Regular"/>
          <w:bCs/>
        </w:rPr>
        <w:t xml:space="preserve"> had an obligation to submit a new application and complete documentation for all household members (</w:t>
      </w:r>
      <w:r>
        <w:rPr>
          <w:rFonts w:ascii="StobiSerif Regular" w:hAnsi="StobiSerif Regular"/>
          <w:bCs/>
        </w:rPr>
        <w:t xml:space="preserve">as well as </w:t>
      </w:r>
      <w:r w:rsidRPr="006F3729">
        <w:rPr>
          <w:rFonts w:ascii="StobiSerif Regular" w:hAnsi="StobiSerif Regular"/>
          <w:bCs/>
        </w:rPr>
        <w:t>individuals who exercise their right</w:t>
      </w:r>
      <w:r>
        <w:rPr>
          <w:rFonts w:ascii="StobiSerif Regular" w:hAnsi="StobiSerif Regular"/>
          <w:bCs/>
        </w:rPr>
        <w:t xml:space="preserve"> for</w:t>
      </w:r>
      <w:r w:rsidRPr="006F3729">
        <w:rPr>
          <w:rFonts w:ascii="StobiSerif Regular" w:hAnsi="StobiSerif Regular"/>
          <w:bCs/>
        </w:rPr>
        <w:t xml:space="preserve"> the first time). If we take into account the percentage of the unemployed and the level of poverty among the Roma community, it can be assumed that</w:t>
      </w:r>
      <w:r>
        <w:rPr>
          <w:rFonts w:ascii="StobiSerif Regular" w:hAnsi="StobiSerif Regular"/>
          <w:bCs/>
        </w:rPr>
        <w:t xml:space="preserve"> it is</w:t>
      </w:r>
      <w:r w:rsidRPr="006F3729">
        <w:rPr>
          <w:rFonts w:ascii="StobiSerif Regular" w:hAnsi="StobiSerif Regular"/>
          <w:bCs/>
        </w:rPr>
        <w:t xml:space="preserve"> significantly high</w:t>
      </w:r>
      <w:r>
        <w:rPr>
          <w:rFonts w:ascii="StobiSerif Regular" w:hAnsi="StobiSerif Regular"/>
          <w:bCs/>
        </w:rPr>
        <w:t xml:space="preserve"> the</w:t>
      </w:r>
      <w:r w:rsidRPr="006F3729">
        <w:rPr>
          <w:rFonts w:ascii="StobiSerif Regular" w:hAnsi="StobiSerif Regular"/>
          <w:bCs/>
        </w:rPr>
        <w:t xml:space="preserve"> number of Roma who have lost the right to health insurance in this procedure. However due to lack of</w:t>
      </w:r>
      <w:r>
        <w:rPr>
          <w:rFonts w:ascii="StobiSerif Regular" w:hAnsi="StobiSerif Regular"/>
          <w:bCs/>
        </w:rPr>
        <w:t xml:space="preserve"> segregated</w:t>
      </w:r>
      <w:r w:rsidRPr="006F3729">
        <w:rPr>
          <w:rFonts w:ascii="StobiSerif Regular" w:hAnsi="StobiSerif Regular"/>
          <w:bCs/>
        </w:rPr>
        <w:t xml:space="preserve"> data by ethnicity, the exact percentage is not defined and </w:t>
      </w:r>
      <w:r>
        <w:rPr>
          <w:rFonts w:ascii="StobiSerif Regular" w:hAnsi="StobiSerif Regular"/>
          <w:bCs/>
        </w:rPr>
        <w:t xml:space="preserve">with that </w:t>
      </w:r>
      <w:r w:rsidRPr="006F3729">
        <w:rPr>
          <w:rFonts w:ascii="StobiSerif Regular" w:hAnsi="StobiSerif Regular"/>
          <w:bCs/>
        </w:rPr>
        <w:t>it is</w:t>
      </w:r>
      <w:r>
        <w:rPr>
          <w:rFonts w:ascii="StobiSerif Regular" w:hAnsi="StobiSerif Regular"/>
          <w:bCs/>
        </w:rPr>
        <w:t xml:space="preserve"> not</w:t>
      </w:r>
      <w:r w:rsidRPr="006F3729">
        <w:rPr>
          <w:rFonts w:ascii="StobiSerif Regular" w:hAnsi="StobiSerif Regular"/>
          <w:bCs/>
        </w:rPr>
        <w:t xml:space="preserve"> determined the actual weight of the administrative procedure for the Roma community</w:t>
      </w:r>
      <w:r w:rsidRPr="00F050B9">
        <w:rPr>
          <w:rStyle w:val="FootnoteReference"/>
          <w:rFonts w:ascii="StobiSerif" w:hAnsi="StobiSerif"/>
        </w:rPr>
        <w:footnoteReference w:id="71"/>
      </w:r>
      <w:r w:rsidRPr="006F3729">
        <w:rPr>
          <w:rFonts w:ascii="StobiSerif Regular" w:hAnsi="StobiSerif Regular"/>
          <w:bCs/>
        </w:rPr>
        <w:t>.</w:t>
      </w:r>
    </w:p>
    <w:p w:rsidR="006C0782" w:rsidRDefault="006C0782" w:rsidP="001D0DFF">
      <w:pPr>
        <w:spacing w:after="0" w:line="240" w:lineRule="auto"/>
        <w:rPr>
          <w:rFonts w:ascii="StobiSerif Regular" w:hAnsi="StobiSerif Regular"/>
          <w:bCs/>
        </w:rPr>
      </w:pPr>
    </w:p>
    <w:p w:rsidR="006C0782" w:rsidRDefault="006C0782" w:rsidP="001D0DFF">
      <w:pPr>
        <w:spacing w:after="0" w:line="240" w:lineRule="auto"/>
        <w:rPr>
          <w:rFonts w:ascii="StobiSerif Regular" w:hAnsi="StobiSerif Regular"/>
          <w:bCs/>
        </w:rPr>
      </w:pPr>
      <w:r w:rsidRPr="007A7D8F">
        <w:rPr>
          <w:rFonts w:ascii="StobiSerif Regular" w:hAnsi="StobiSerif Regular"/>
          <w:bCs/>
        </w:rPr>
        <w:t xml:space="preserve">Serious obstacles in realizing the right to health insurance and the right to health care is the lack of personal documents, the existence of </w:t>
      </w:r>
      <w:r>
        <w:rPr>
          <w:rFonts w:ascii="StobiSerif Regular" w:hAnsi="StobiSerif Regular"/>
          <w:bCs/>
        </w:rPr>
        <w:t xml:space="preserve">persons with no citizenship </w:t>
      </w:r>
      <w:r w:rsidRPr="007A7D8F">
        <w:rPr>
          <w:rFonts w:ascii="StobiSerif Regular" w:hAnsi="StobiSerif Regular"/>
          <w:bCs/>
        </w:rPr>
        <w:t>and unregistered civil status. Given that</w:t>
      </w:r>
      <w:r>
        <w:rPr>
          <w:rFonts w:ascii="StobiSerif Regular" w:hAnsi="StobiSerif Regular"/>
          <w:bCs/>
        </w:rPr>
        <w:t>, the</w:t>
      </w:r>
      <w:r w:rsidRPr="007A7D8F">
        <w:rPr>
          <w:rFonts w:ascii="StobiSerif Regular" w:hAnsi="StobiSerif Regular"/>
          <w:bCs/>
        </w:rPr>
        <w:t xml:space="preserve"> health insurance</w:t>
      </w:r>
      <w:r>
        <w:rPr>
          <w:rFonts w:ascii="StobiSerif Regular" w:hAnsi="StobiSerif Regular"/>
          <w:bCs/>
        </w:rPr>
        <w:t xml:space="preserve"> is</w:t>
      </w:r>
      <w:r w:rsidRPr="007A7D8F">
        <w:rPr>
          <w:rFonts w:ascii="StobiSerif Regular" w:hAnsi="StobiSerif Regular"/>
          <w:bCs/>
        </w:rPr>
        <w:t xml:space="preserve"> borne by the budget</w:t>
      </w:r>
      <w:r>
        <w:rPr>
          <w:rFonts w:ascii="StobiSerif Regular" w:hAnsi="StobiSerif Regular"/>
          <w:bCs/>
        </w:rPr>
        <w:t xml:space="preserve"> and is</w:t>
      </w:r>
      <w:r w:rsidRPr="007A7D8F">
        <w:rPr>
          <w:rFonts w:ascii="StobiSerif Regular" w:hAnsi="StobiSerif Regular"/>
          <w:bCs/>
        </w:rPr>
        <w:t xml:space="preserve"> available</w:t>
      </w:r>
      <w:r>
        <w:rPr>
          <w:rFonts w:ascii="StobiSerif Regular" w:hAnsi="StobiSerif Regular"/>
          <w:bCs/>
        </w:rPr>
        <w:t xml:space="preserve"> only</w:t>
      </w:r>
      <w:r w:rsidRPr="007A7D8F">
        <w:rPr>
          <w:rFonts w:ascii="StobiSerif Regular" w:hAnsi="StobiSerif Regular"/>
          <w:bCs/>
        </w:rPr>
        <w:t xml:space="preserve"> for the citizens of Macedonia and</w:t>
      </w:r>
      <w:r>
        <w:rPr>
          <w:rFonts w:ascii="StobiSerif Regular" w:hAnsi="StobiSerif Regular"/>
          <w:bCs/>
        </w:rPr>
        <w:t xml:space="preserve"> for</w:t>
      </w:r>
      <w:r w:rsidRPr="007A7D8F">
        <w:rPr>
          <w:rFonts w:ascii="StobiSerif Regular" w:hAnsi="StobiSerif Regular"/>
          <w:bCs/>
        </w:rPr>
        <w:t xml:space="preserve"> those who can prove their status,</w:t>
      </w:r>
      <w:r>
        <w:rPr>
          <w:rFonts w:ascii="StobiSerif Regular" w:hAnsi="StobiSerif Regular"/>
          <w:bCs/>
        </w:rPr>
        <w:t xml:space="preserve"> the</w:t>
      </w:r>
      <w:r w:rsidRPr="007A7D8F">
        <w:rPr>
          <w:rFonts w:ascii="StobiSerif Regular" w:hAnsi="StobiSerif Regular"/>
          <w:bCs/>
        </w:rPr>
        <w:t xml:space="preserve"> Roma</w:t>
      </w:r>
      <w:r>
        <w:rPr>
          <w:rFonts w:ascii="StobiSerif Regular" w:hAnsi="StobiSerif Regular"/>
          <w:bCs/>
        </w:rPr>
        <w:t xml:space="preserve"> that</w:t>
      </w:r>
      <w:r w:rsidRPr="007A7D8F">
        <w:rPr>
          <w:rFonts w:ascii="StobiSerif Regular" w:hAnsi="StobiSerif Regular"/>
          <w:bCs/>
        </w:rPr>
        <w:t xml:space="preserve"> are no</w:t>
      </w:r>
      <w:r>
        <w:rPr>
          <w:rFonts w:ascii="StobiSerif Regular" w:hAnsi="StobiSerif Regular"/>
          <w:bCs/>
        </w:rPr>
        <w:t>t recorded in the justice system don’t</w:t>
      </w:r>
      <w:r w:rsidRPr="007A7D8F">
        <w:rPr>
          <w:rFonts w:ascii="StobiSerif Regular" w:hAnsi="StobiSerif Regular"/>
          <w:bCs/>
        </w:rPr>
        <w:t xml:space="preserve"> have access to the right</w:t>
      </w:r>
      <w:r w:rsidRPr="00F050B9">
        <w:rPr>
          <w:rStyle w:val="FootnoteReference"/>
          <w:rFonts w:ascii="StobiSerif" w:hAnsi="StobiSerif"/>
        </w:rPr>
        <w:footnoteReference w:id="72"/>
      </w:r>
      <w:r w:rsidRPr="007A7D8F">
        <w:rPr>
          <w:rFonts w:ascii="StobiSerif Regular" w:hAnsi="StobiSerif Regular"/>
          <w:bCs/>
        </w:rPr>
        <w:t>.</w:t>
      </w:r>
    </w:p>
    <w:p w:rsidR="006C0782" w:rsidRDefault="006C0782" w:rsidP="001D0DFF">
      <w:pPr>
        <w:spacing w:after="0" w:line="240" w:lineRule="auto"/>
        <w:rPr>
          <w:rFonts w:ascii="StobiSerif Regular" w:hAnsi="StobiSerif Regular"/>
          <w:bCs/>
        </w:rPr>
      </w:pPr>
    </w:p>
    <w:p w:rsidR="006C0782" w:rsidRDefault="006C0782" w:rsidP="001D0DFF">
      <w:pPr>
        <w:spacing w:after="0" w:line="240" w:lineRule="auto"/>
        <w:rPr>
          <w:rFonts w:ascii="StobiSerif Regular" w:hAnsi="StobiSerif Regular"/>
          <w:bCs/>
        </w:rPr>
      </w:pPr>
      <w:r>
        <w:rPr>
          <w:rFonts w:ascii="StobiSerif Regular" w:hAnsi="StobiSerif Regular"/>
          <w:bCs/>
        </w:rPr>
        <w:t>The medical personnel deny</w:t>
      </w:r>
      <w:r w:rsidRPr="000271BB">
        <w:rPr>
          <w:rFonts w:ascii="StobiSerif Regular" w:hAnsi="StobiSerif Regular"/>
          <w:bCs/>
        </w:rPr>
        <w:t xml:space="preserve"> the existence of discriminatory practices, but survey data suggest</w:t>
      </w:r>
      <w:r>
        <w:rPr>
          <w:rFonts w:ascii="StobiSerif Regular" w:hAnsi="StobiSerif Regular"/>
          <w:bCs/>
        </w:rPr>
        <w:t>s of</w:t>
      </w:r>
      <w:r w:rsidRPr="000271BB">
        <w:rPr>
          <w:rFonts w:ascii="StobiSerif Regular" w:hAnsi="StobiSerif Regular"/>
          <w:bCs/>
        </w:rPr>
        <w:t xml:space="preserve"> the inability of Roma to fully enjoy their rights to health care and discrimination in the treatment of Roma as patients. For example, before the courts in Prilep, Bitola and Kocani in the past three years</w:t>
      </w:r>
      <w:r>
        <w:rPr>
          <w:rFonts w:ascii="StobiSerif Regular" w:hAnsi="StobiSerif Regular"/>
          <w:bCs/>
        </w:rPr>
        <w:t xml:space="preserve"> </w:t>
      </w:r>
      <w:r w:rsidRPr="000271BB">
        <w:rPr>
          <w:rFonts w:ascii="StobiSerif Regular" w:hAnsi="StobiSerif Regular"/>
          <w:bCs/>
        </w:rPr>
        <w:t>litigation</w:t>
      </w:r>
      <w:r>
        <w:rPr>
          <w:rFonts w:ascii="StobiSerif Regular" w:hAnsi="StobiSerif Regular"/>
          <w:bCs/>
        </w:rPr>
        <w:t>s</w:t>
      </w:r>
      <w:r w:rsidRPr="000271BB">
        <w:rPr>
          <w:rFonts w:ascii="StobiSerif Regular" w:hAnsi="StobiSerif Regular"/>
          <w:bCs/>
        </w:rPr>
        <w:t xml:space="preserve"> </w:t>
      </w:r>
      <w:r>
        <w:rPr>
          <w:rFonts w:ascii="StobiSerif Regular" w:hAnsi="StobiSerif Regular"/>
          <w:bCs/>
        </w:rPr>
        <w:t>were</w:t>
      </w:r>
      <w:r w:rsidRPr="000271BB">
        <w:rPr>
          <w:rFonts w:ascii="StobiSerif Regular" w:hAnsi="StobiSerif Regular"/>
          <w:bCs/>
        </w:rPr>
        <w:t xml:space="preserve"> led</w:t>
      </w:r>
      <w:r>
        <w:rPr>
          <w:rFonts w:ascii="StobiSerif Regular" w:hAnsi="StobiSerif Regular"/>
          <w:bCs/>
        </w:rPr>
        <w:t xml:space="preserve"> for</w:t>
      </w:r>
      <w:r w:rsidRPr="000271BB">
        <w:rPr>
          <w:rFonts w:ascii="StobiSerif Regular" w:hAnsi="StobiSerif Regular"/>
          <w:bCs/>
        </w:rPr>
        <w:t xml:space="preserve"> cases of 4 patients Roma, where the criminal and civil proceedings </w:t>
      </w:r>
      <w:r>
        <w:rPr>
          <w:rFonts w:ascii="StobiSerif Regular" w:hAnsi="StobiSerif Regular"/>
          <w:bCs/>
        </w:rPr>
        <w:t>are proving</w:t>
      </w:r>
      <w:r w:rsidRPr="000271BB">
        <w:rPr>
          <w:rFonts w:ascii="StobiSerif Regular" w:hAnsi="StobiSerif Regular"/>
          <w:bCs/>
        </w:rPr>
        <w:t xml:space="preserve"> susp</w:t>
      </w:r>
      <w:r>
        <w:rPr>
          <w:rFonts w:ascii="StobiSerif Regular" w:hAnsi="StobiSerif Regular"/>
          <w:bCs/>
        </w:rPr>
        <w:t>icion of violation of the right</w:t>
      </w:r>
      <w:r w:rsidRPr="000271BB">
        <w:rPr>
          <w:rFonts w:ascii="StobiSerif Regular" w:hAnsi="StobiSerif Regular"/>
          <w:bCs/>
        </w:rPr>
        <w:t xml:space="preserve"> of health care because of gaps in</w:t>
      </w:r>
      <w:r>
        <w:rPr>
          <w:rFonts w:ascii="StobiSerif Regular" w:hAnsi="StobiSerif Regular"/>
          <w:bCs/>
        </w:rPr>
        <w:t xml:space="preserve"> the treatment, the access to</w:t>
      </w:r>
      <w:r w:rsidRPr="000271BB">
        <w:rPr>
          <w:rFonts w:ascii="StobiSerif Regular" w:hAnsi="StobiSerif Regular"/>
          <w:bCs/>
        </w:rPr>
        <w:t xml:space="preserve"> health services, and gaps in terms of access to health information</w:t>
      </w:r>
      <w:r w:rsidRPr="00F050B9">
        <w:rPr>
          <w:rStyle w:val="FootnoteReference"/>
          <w:rFonts w:ascii="StobiSerif" w:hAnsi="StobiSerif"/>
        </w:rPr>
        <w:footnoteReference w:id="73"/>
      </w:r>
      <w:r w:rsidRPr="000271BB">
        <w:rPr>
          <w:rFonts w:ascii="StobiSerif Regular" w:hAnsi="StobiSerif Regular"/>
          <w:bCs/>
        </w:rPr>
        <w:t xml:space="preserve">. </w:t>
      </w:r>
      <w:r>
        <w:rPr>
          <w:rFonts w:ascii="StobiSerif Regular" w:hAnsi="StobiSerif Regular"/>
          <w:bCs/>
        </w:rPr>
        <w:t>In the</w:t>
      </w:r>
      <w:r w:rsidRPr="000271BB">
        <w:rPr>
          <w:rFonts w:ascii="StobiSerif Regular" w:hAnsi="StobiSerif Regular"/>
          <w:bCs/>
        </w:rPr>
        <w:t xml:space="preserve"> reports of the Commission </w:t>
      </w:r>
      <w:r>
        <w:rPr>
          <w:rFonts w:ascii="StobiSerif Regular" w:hAnsi="StobiSerif Regular"/>
          <w:bCs/>
        </w:rPr>
        <w:t>for P</w:t>
      </w:r>
      <w:r w:rsidRPr="000271BB">
        <w:rPr>
          <w:rFonts w:ascii="StobiSerif Regular" w:hAnsi="StobiSerif Regular"/>
          <w:bCs/>
        </w:rPr>
        <w:t>revention of Discrimination and Protection and the Office of the Ombudsman</w:t>
      </w:r>
      <w:r w:rsidRPr="00F050B9">
        <w:rPr>
          <w:rStyle w:val="FootnoteReference"/>
          <w:rFonts w:ascii="StobiSerif" w:hAnsi="StobiSerif"/>
        </w:rPr>
        <w:footnoteReference w:id="74"/>
      </w:r>
      <w:r w:rsidRPr="00F050B9">
        <w:rPr>
          <w:rFonts w:ascii="StobiSerif" w:hAnsi="StobiSerif"/>
        </w:rPr>
        <w:t>,</w:t>
      </w:r>
      <w:r w:rsidRPr="000271BB">
        <w:rPr>
          <w:rFonts w:ascii="StobiSerif Regular" w:hAnsi="StobiSerif Regular"/>
          <w:bCs/>
        </w:rPr>
        <w:t xml:space="preserve"> </w:t>
      </w:r>
      <w:r>
        <w:rPr>
          <w:rFonts w:ascii="StobiSerif Regular" w:hAnsi="StobiSerif Regular"/>
          <w:bCs/>
        </w:rPr>
        <w:t>it</w:t>
      </w:r>
      <w:r w:rsidRPr="000271BB">
        <w:rPr>
          <w:rFonts w:ascii="StobiSerif Regular" w:hAnsi="StobiSerif Regular"/>
          <w:bCs/>
        </w:rPr>
        <w:t xml:space="preserve"> </w:t>
      </w:r>
      <w:r>
        <w:rPr>
          <w:rFonts w:ascii="StobiSerif Regular" w:hAnsi="StobiSerif Regular"/>
          <w:bCs/>
        </w:rPr>
        <w:t>was stated</w:t>
      </w:r>
      <w:r w:rsidRPr="000271BB">
        <w:rPr>
          <w:rFonts w:ascii="StobiSerif Regular" w:hAnsi="StobiSerif Regular"/>
          <w:bCs/>
        </w:rPr>
        <w:t xml:space="preserve"> </w:t>
      </w:r>
      <w:r>
        <w:rPr>
          <w:rFonts w:ascii="StobiSerif Regular" w:hAnsi="StobiSerif Regular"/>
          <w:bCs/>
        </w:rPr>
        <w:t>that there are</w:t>
      </w:r>
      <w:r w:rsidRPr="000271BB">
        <w:rPr>
          <w:rFonts w:ascii="StobiSerif Regular" w:hAnsi="StobiSerif Regular"/>
          <w:bCs/>
        </w:rPr>
        <w:t xml:space="preserve"> cases of discrimination against</w:t>
      </w:r>
      <w:r>
        <w:rPr>
          <w:rFonts w:ascii="StobiSerif Regular" w:hAnsi="StobiSerif Regular"/>
          <w:bCs/>
        </w:rPr>
        <w:t xml:space="preserve"> the</w:t>
      </w:r>
      <w:r w:rsidRPr="000271BB">
        <w:rPr>
          <w:rFonts w:ascii="StobiSerif Regular" w:hAnsi="StobiSerif Regular"/>
          <w:bCs/>
        </w:rPr>
        <w:t xml:space="preserve"> Roma in achieving healthcare rights. Additionally, 42.2% of Roma who visited a specialist doctor in the year 2012/2013 </w:t>
      </w:r>
      <w:r>
        <w:rPr>
          <w:rFonts w:ascii="StobiSerif Regular" w:hAnsi="StobiSerif Regular"/>
          <w:bCs/>
        </w:rPr>
        <w:t>stated that</w:t>
      </w:r>
      <w:r w:rsidRPr="000271BB">
        <w:rPr>
          <w:rFonts w:ascii="StobiSerif Regular" w:hAnsi="StobiSerif Regular"/>
          <w:bCs/>
        </w:rPr>
        <w:t xml:space="preserve"> they had faced some kind of discrimination, while 44.8% of Roma treated in hospital care in 2012/2013 year </w:t>
      </w:r>
      <w:r>
        <w:rPr>
          <w:rFonts w:ascii="StobiSerif Regular" w:hAnsi="StobiSerif Regular"/>
          <w:bCs/>
        </w:rPr>
        <w:t>stated</w:t>
      </w:r>
      <w:r w:rsidRPr="000271BB">
        <w:rPr>
          <w:rFonts w:ascii="StobiSerif Regular" w:hAnsi="StobiSerif Regular"/>
          <w:bCs/>
        </w:rPr>
        <w:t xml:space="preserve"> the same. </w:t>
      </w:r>
      <w:r>
        <w:rPr>
          <w:rFonts w:ascii="StobiSerif Regular" w:hAnsi="StobiSerif Regular"/>
          <w:bCs/>
        </w:rPr>
        <w:t>In</w:t>
      </w:r>
      <w:r w:rsidRPr="000271BB">
        <w:rPr>
          <w:rFonts w:ascii="StobiSerif Regular" w:hAnsi="StobiSerif Regular"/>
          <w:bCs/>
        </w:rPr>
        <w:t xml:space="preserve"> the same time, only 15.7% of people from other ethnic groups who visited a specialist doctor </w:t>
      </w:r>
      <w:r>
        <w:rPr>
          <w:rFonts w:ascii="StobiSerif Regular" w:hAnsi="StobiSerif Regular"/>
          <w:bCs/>
        </w:rPr>
        <w:t>stated that</w:t>
      </w:r>
      <w:r w:rsidRPr="000271BB">
        <w:rPr>
          <w:rFonts w:ascii="StobiSerif Regular" w:hAnsi="StobiSerif Regular"/>
          <w:bCs/>
        </w:rPr>
        <w:t xml:space="preserve"> they had faced some kind of discrimination, and only 11.3% of people from other ethnic groups who used </w:t>
      </w:r>
      <w:r>
        <w:rPr>
          <w:rFonts w:ascii="StobiSerif Regular" w:hAnsi="StobiSerif Regular"/>
          <w:bCs/>
        </w:rPr>
        <w:t>hospital</w:t>
      </w:r>
      <w:r w:rsidRPr="000271BB">
        <w:rPr>
          <w:rFonts w:ascii="StobiSerif Regular" w:hAnsi="StobiSerif Regular"/>
          <w:bCs/>
        </w:rPr>
        <w:t xml:space="preserve"> care have </w:t>
      </w:r>
      <w:r>
        <w:rPr>
          <w:rFonts w:ascii="StobiSerif Regular" w:hAnsi="StobiSerif Regular"/>
          <w:bCs/>
        </w:rPr>
        <w:t>stated</w:t>
      </w:r>
      <w:r w:rsidRPr="000271BB">
        <w:rPr>
          <w:rFonts w:ascii="StobiSerif Regular" w:hAnsi="StobiSerif Regular"/>
          <w:bCs/>
        </w:rPr>
        <w:t xml:space="preserve"> the sa</w:t>
      </w:r>
      <w:r>
        <w:rPr>
          <w:rFonts w:ascii="StobiSerif Regular" w:hAnsi="StobiSerif Regular"/>
          <w:bCs/>
        </w:rPr>
        <w:t>me</w:t>
      </w:r>
      <w:r w:rsidRPr="00F050B9">
        <w:rPr>
          <w:rStyle w:val="FootnoteReference"/>
          <w:rFonts w:ascii="StobiSerif" w:hAnsi="StobiSerif"/>
        </w:rPr>
        <w:footnoteReference w:id="75"/>
      </w:r>
      <w:r>
        <w:rPr>
          <w:rFonts w:ascii="StobiSerif Regular" w:hAnsi="StobiSerif Regular"/>
          <w:bCs/>
        </w:rPr>
        <w:t>. Furthermore, the data from the civil organizations</w:t>
      </w:r>
      <w:r w:rsidRPr="00F050B9">
        <w:rPr>
          <w:rStyle w:val="FootnoteReference"/>
          <w:rFonts w:ascii="StobiSerif" w:hAnsi="StobiSerif"/>
        </w:rPr>
        <w:footnoteReference w:id="76"/>
      </w:r>
      <w:r w:rsidRPr="000271BB">
        <w:rPr>
          <w:rFonts w:ascii="StobiSerif Regular" w:hAnsi="StobiSerif Regular"/>
          <w:bCs/>
        </w:rPr>
        <w:t xml:space="preserve"> indicate numerous cases of unlawful payment of certain health services without being issued a receipt, as well as cases of unlawful withholding of personal documents in health institutions in the event of failure to pay certain medical services</w:t>
      </w:r>
      <w:r w:rsidRPr="00F050B9">
        <w:rPr>
          <w:rStyle w:val="FootnoteReference"/>
          <w:rFonts w:ascii="StobiSerif" w:hAnsi="StobiSerif"/>
        </w:rPr>
        <w:footnoteReference w:id="77"/>
      </w:r>
      <w:r w:rsidRPr="000271BB">
        <w:rPr>
          <w:rFonts w:ascii="StobiSerif Regular" w:hAnsi="StobiSerif Regular"/>
          <w:bCs/>
        </w:rPr>
        <w:t>. Also,</w:t>
      </w:r>
      <w:r>
        <w:rPr>
          <w:rFonts w:ascii="StobiSerif Regular" w:hAnsi="StobiSerif Regular"/>
          <w:bCs/>
        </w:rPr>
        <w:t xml:space="preserve"> there are</w:t>
      </w:r>
      <w:r w:rsidRPr="000271BB">
        <w:rPr>
          <w:rFonts w:ascii="StobiSerif Regular" w:hAnsi="StobiSerif Regular"/>
          <w:bCs/>
        </w:rPr>
        <w:t xml:space="preserve"> cases of certain gynecologists who refuse</w:t>
      </w:r>
      <w:r>
        <w:rPr>
          <w:rFonts w:ascii="StobiSerif Regular" w:hAnsi="StobiSerif Regular"/>
          <w:bCs/>
        </w:rPr>
        <w:t>d</w:t>
      </w:r>
      <w:r w:rsidRPr="000271BB">
        <w:rPr>
          <w:rFonts w:ascii="StobiSerif Regular" w:hAnsi="StobiSerif Regular"/>
          <w:bCs/>
        </w:rPr>
        <w:t xml:space="preserve"> pregnant Roma women to register as patie</w:t>
      </w:r>
      <w:r>
        <w:rPr>
          <w:rFonts w:ascii="StobiSerif Regular" w:hAnsi="StobiSerif Regular"/>
          <w:bCs/>
        </w:rPr>
        <w:t>nts because they think Roma can</w:t>
      </w:r>
      <w:r w:rsidRPr="000271BB">
        <w:rPr>
          <w:rFonts w:ascii="StobiSerif Regular" w:hAnsi="StobiSerif Regular"/>
          <w:bCs/>
        </w:rPr>
        <w:t>not pay for services. Also, despite the Law for protection of patients</w:t>
      </w:r>
      <w:r>
        <w:rPr>
          <w:rFonts w:ascii="StobiSerif Regular" w:hAnsi="StobiSerif Regular"/>
          <w:bCs/>
        </w:rPr>
        <w:t>, there are noted</w:t>
      </w:r>
      <w:r w:rsidRPr="000271BB">
        <w:rPr>
          <w:rFonts w:ascii="StobiSerif Regular" w:hAnsi="StobiSerif Regular"/>
          <w:bCs/>
        </w:rPr>
        <w:t xml:space="preserve"> numerous violations of patients' rights among </w:t>
      </w:r>
      <w:r>
        <w:rPr>
          <w:rFonts w:ascii="StobiSerif Regular" w:hAnsi="StobiSerif Regular"/>
          <w:bCs/>
        </w:rPr>
        <w:t>the Roma population. N</w:t>
      </w:r>
      <w:r w:rsidRPr="000271BB">
        <w:rPr>
          <w:rFonts w:ascii="StobiSerif Regular" w:hAnsi="StobiSerif Regular"/>
          <w:bCs/>
        </w:rPr>
        <w:t>amely</w:t>
      </w:r>
      <w:r>
        <w:rPr>
          <w:rFonts w:ascii="StobiSerif Regular" w:hAnsi="StobiSerif Regular"/>
          <w:bCs/>
        </w:rPr>
        <w:t>,</w:t>
      </w:r>
      <w:r w:rsidRPr="000271BB">
        <w:rPr>
          <w:rFonts w:ascii="StobiSerif Regular" w:hAnsi="StobiSerif Regular"/>
          <w:bCs/>
        </w:rPr>
        <w:t xml:space="preserve"> 22.3% of the Roma </w:t>
      </w:r>
      <w:r>
        <w:rPr>
          <w:rFonts w:ascii="StobiSerif Regular" w:hAnsi="StobiSerif Regular"/>
          <w:bCs/>
        </w:rPr>
        <w:t>that were</w:t>
      </w:r>
      <w:r w:rsidRPr="000271BB">
        <w:rPr>
          <w:rFonts w:ascii="StobiSerif Regular" w:hAnsi="StobiSerif Regular"/>
          <w:bCs/>
        </w:rPr>
        <w:t xml:space="preserve"> treated in hospital care between 2012/2013 year said</w:t>
      </w:r>
      <w:r>
        <w:rPr>
          <w:rFonts w:ascii="StobiSerif Regular" w:hAnsi="StobiSerif Regular"/>
          <w:bCs/>
        </w:rPr>
        <w:t xml:space="preserve"> that</w:t>
      </w:r>
      <w:r w:rsidRPr="000271BB">
        <w:rPr>
          <w:rFonts w:ascii="StobiSerif Regular" w:hAnsi="StobiSerif Regular"/>
          <w:bCs/>
        </w:rPr>
        <w:t xml:space="preserve"> </w:t>
      </w:r>
      <w:r>
        <w:rPr>
          <w:rFonts w:ascii="StobiSerif Regular" w:hAnsi="StobiSerif Regular"/>
          <w:bCs/>
        </w:rPr>
        <w:t xml:space="preserve">their </w:t>
      </w:r>
      <w:r w:rsidRPr="000271BB">
        <w:rPr>
          <w:rFonts w:ascii="StobiSerif Regular" w:hAnsi="StobiSerif Regular"/>
          <w:bCs/>
        </w:rPr>
        <w:t>right to privacy</w:t>
      </w:r>
      <w:r>
        <w:rPr>
          <w:rFonts w:ascii="StobiSerif Regular" w:hAnsi="StobiSerif Regular"/>
          <w:bCs/>
        </w:rPr>
        <w:t xml:space="preserve"> was</w:t>
      </w:r>
      <w:r w:rsidRPr="000271BB">
        <w:rPr>
          <w:rFonts w:ascii="StobiSerif Regular" w:hAnsi="StobiSerif Regular"/>
          <w:bCs/>
        </w:rPr>
        <w:t xml:space="preserve"> violated, </w:t>
      </w:r>
      <w:r>
        <w:rPr>
          <w:rFonts w:ascii="StobiSerif Regular" w:hAnsi="StobiSerif Regular"/>
          <w:bCs/>
        </w:rPr>
        <w:t>in comparison to</w:t>
      </w:r>
      <w:r w:rsidRPr="000271BB">
        <w:rPr>
          <w:rFonts w:ascii="StobiSerif Regular" w:hAnsi="StobiSerif Regular"/>
          <w:bCs/>
        </w:rPr>
        <w:t xml:space="preserve"> 3.8% of members of other ethnic groups who have used this kind of care.</w:t>
      </w:r>
    </w:p>
    <w:p w:rsidR="006C0782" w:rsidRDefault="006C0782" w:rsidP="001D0DFF">
      <w:pPr>
        <w:spacing w:after="0" w:line="240" w:lineRule="auto"/>
        <w:rPr>
          <w:rFonts w:ascii="StobiSerif Regular" w:hAnsi="StobiSerif Regular"/>
          <w:bCs/>
        </w:rPr>
      </w:pPr>
    </w:p>
    <w:p w:rsidR="006C0782" w:rsidRDefault="006C0782" w:rsidP="001D0DFF">
      <w:pPr>
        <w:spacing w:after="0" w:line="240" w:lineRule="auto"/>
        <w:rPr>
          <w:rFonts w:ascii="StobiSerif" w:hAnsi="StobiSerif"/>
        </w:rPr>
      </w:pPr>
      <w:r>
        <w:rPr>
          <w:rFonts w:ascii="StobiSerif Regular" w:hAnsi="StobiSerif Regular"/>
          <w:bCs/>
        </w:rPr>
        <w:t>As a</w:t>
      </w:r>
      <w:r w:rsidRPr="003A43CF">
        <w:rPr>
          <w:rFonts w:ascii="StobiSerif Regular" w:hAnsi="StobiSerif Regular"/>
          <w:bCs/>
        </w:rPr>
        <w:t xml:space="preserve"> factor that additional</w:t>
      </w:r>
      <w:r>
        <w:rPr>
          <w:rFonts w:ascii="StobiSerif Regular" w:hAnsi="StobiSerif Regular"/>
          <w:bCs/>
        </w:rPr>
        <w:t>ly</w:t>
      </w:r>
      <w:r w:rsidRPr="003A43CF">
        <w:rPr>
          <w:rFonts w:ascii="StobiSerif Regular" w:hAnsi="StobiSerif Regular"/>
          <w:bCs/>
        </w:rPr>
        <w:t xml:space="preserve"> contributes to the inappropriate treatment of the Roma, is the lack of</w:t>
      </w:r>
      <w:r>
        <w:rPr>
          <w:rFonts w:ascii="StobiSerif Regular" w:hAnsi="StobiSerif Regular"/>
          <w:bCs/>
        </w:rPr>
        <w:t xml:space="preserve"> </w:t>
      </w:r>
      <w:r w:rsidRPr="003A43CF">
        <w:rPr>
          <w:rFonts w:ascii="StobiSerif Regular" w:hAnsi="StobiSerif Regular"/>
          <w:bCs/>
        </w:rPr>
        <w:t>Roma medical staff in</w:t>
      </w:r>
      <w:r>
        <w:rPr>
          <w:rFonts w:ascii="StobiSerif Regular" w:hAnsi="StobiSerif Regular"/>
          <w:bCs/>
        </w:rPr>
        <w:t xml:space="preserve"> the</w:t>
      </w:r>
      <w:r w:rsidRPr="003A43CF">
        <w:rPr>
          <w:rFonts w:ascii="StobiSerif Regular" w:hAnsi="StobiSerif Regular"/>
          <w:bCs/>
        </w:rPr>
        <w:t xml:space="preserve"> health institutions. Currently, 6 medical technicians Roma are unemployed and an additional problem is the improper employment of Roma</w:t>
      </w:r>
      <w:r>
        <w:rPr>
          <w:rFonts w:ascii="StobiSerif Regular" w:hAnsi="StobiSerif Regular"/>
          <w:bCs/>
        </w:rPr>
        <w:t xml:space="preserve"> doctors</w:t>
      </w:r>
      <w:r w:rsidRPr="003A43CF">
        <w:rPr>
          <w:rFonts w:ascii="StobiSerif Regular" w:hAnsi="StobiSerif Regular"/>
          <w:bCs/>
        </w:rPr>
        <w:t xml:space="preserve"> in public administration, rather than in public health institutions. Currently, 3 </w:t>
      </w:r>
      <w:r>
        <w:rPr>
          <w:rFonts w:ascii="StobiSerif Regular" w:hAnsi="StobiSerif Regular"/>
          <w:bCs/>
        </w:rPr>
        <w:t>are employed</w:t>
      </w:r>
      <w:r w:rsidRPr="003A43CF">
        <w:rPr>
          <w:rFonts w:ascii="StobiSerif Regular" w:hAnsi="StobiSerif Regular"/>
          <w:bCs/>
        </w:rPr>
        <w:t xml:space="preserve"> per branch, 1 doctor </w:t>
      </w:r>
      <w:r>
        <w:rPr>
          <w:rFonts w:ascii="StobiSerif Regular" w:hAnsi="StobiSerif Regular"/>
          <w:bCs/>
        </w:rPr>
        <w:t>is</w:t>
      </w:r>
      <w:r w:rsidRPr="003A43CF">
        <w:rPr>
          <w:rFonts w:ascii="StobiSerif Regular" w:hAnsi="StobiSerif Regular"/>
          <w:bCs/>
        </w:rPr>
        <w:t xml:space="preserve"> unemployed, 2</w:t>
      </w:r>
      <w:r>
        <w:rPr>
          <w:rFonts w:ascii="StobiSerif Regular" w:hAnsi="StobiSerif Regular"/>
          <w:bCs/>
        </w:rPr>
        <w:t xml:space="preserve"> are</w:t>
      </w:r>
      <w:r w:rsidRPr="003A43CF">
        <w:rPr>
          <w:rFonts w:ascii="StobiSerif Regular" w:hAnsi="StobiSerif Regular"/>
          <w:bCs/>
        </w:rPr>
        <w:t xml:space="preserve"> interns, and 4 are employed in the state administration</w:t>
      </w:r>
      <w:r w:rsidRPr="00F050B9">
        <w:rPr>
          <w:rStyle w:val="FootnoteReference"/>
          <w:rFonts w:ascii="StobiSerif" w:hAnsi="StobiSerif"/>
        </w:rPr>
        <w:footnoteReference w:id="78"/>
      </w:r>
      <w:r>
        <w:rPr>
          <w:rFonts w:ascii="StobiSerif" w:hAnsi="StobiSerif"/>
        </w:rPr>
        <w:t>.</w:t>
      </w:r>
    </w:p>
    <w:p w:rsidR="006C0782" w:rsidRDefault="006C0782" w:rsidP="001D0DFF">
      <w:pPr>
        <w:spacing w:after="0" w:line="240" w:lineRule="auto"/>
        <w:rPr>
          <w:rFonts w:ascii="StobiSerif" w:hAnsi="StobiSerif"/>
        </w:rPr>
      </w:pPr>
    </w:p>
    <w:p w:rsidR="006C0782" w:rsidRDefault="006C0782" w:rsidP="001D0DFF">
      <w:pPr>
        <w:spacing w:after="0" w:line="240" w:lineRule="auto"/>
        <w:rPr>
          <w:rFonts w:ascii="StobiSerif Regular" w:hAnsi="StobiSerif Regular"/>
          <w:bCs/>
        </w:rPr>
      </w:pPr>
      <w:r w:rsidRPr="001E3311">
        <w:rPr>
          <w:rFonts w:ascii="StobiSerif Regular" w:hAnsi="StobiSerif Regular"/>
          <w:bCs/>
        </w:rPr>
        <w:t>In the area of health care among</w:t>
      </w:r>
      <w:r>
        <w:rPr>
          <w:rFonts w:ascii="StobiSerif Regular" w:hAnsi="StobiSerif Regular"/>
          <w:bCs/>
        </w:rPr>
        <w:t xml:space="preserve"> the Roma, a</w:t>
      </w:r>
      <w:r w:rsidRPr="001E3311">
        <w:rPr>
          <w:rFonts w:ascii="StobiSerif Regular" w:hAnsi="StobiSerif Regular"/>
          <w:bCs/>
        </w:rPr>
        <w:t xml:space="preserve"> progress</w:t>
      </w:r>
      <w:r>
        <w:rPr>
          <w:rFonts w:ascii="StobiSerif Regular" w:hAnsi="StobiSerif Regular"/>
          <w:bCs/>
        </w:rPr>
        <w:t xml:space="preserve"> can be evidenced in just a little bit of more important</w:t>
      </w:r>
      <w:r w:rsidRPr="001E3311">
        <w:rPr>
          <w:rFonts w:ascii="StobiSerif Regular" w:hAnsi="StobiSerif Regular"/>
          <w:bCs/>
        </w:rPr>
        <w:t xml:space="preserve"> indicators. For example, in 2005,</w:t>
      </w:r>
      <w:r>
        <w:rPr>
          <w:rFonts w:ascii="StobiSerif Regular" w:hAnsi="StobiSerif Regular"/>
          <w:bCs/>
        </w:rPr>
        <w:t xml:space="preserve"> there was</w:t>
      </w:r>
      <w:r w:rsidRPr="001E3311">
        <w:rPr>
          <w:rFonts w:ascii="StobiSerif Regular" w:hAnsi="StobiSerif Regular"/>
          <w:bCs/>
        </w:rPr>
        <w:t xml:space="preserve"> an improvement in the rate of immunization among infants and children (89%); increase</w:t>
      </w:r>
      <w:r>
        <w:rPr>
          <w:rFonts w:ascii="StobiSerif Regular" w:hAnsi="StobiSerif Regular"/>
          <w:bCs/>
        </w:rPr>
        <w:t xml:space="preserve">d </w:t>
      </w:r>
      <w:r w:rsidRPr="001E3311">
        <w:rPr>
          <w:rFonts w:ascii="StobiSerif Regular" w:hAnsi="StobiSerif Regular"/>
          <w:bCs/>
        </w:rPr>
        <w:t>number of people covered by health insurance (only 8% had no social insurance in 2011, compared with 30% in the past, as well as improvements in the health system through the introduction of Roma</w:t>
      </w:r>
      <w:r>
        <w:rPr>
          <w:rFonts w:ascii="StobiSerif Regular" w:hAnsi="StobiSerif Regular"/>
          <w:bCs/>
        </w:rPr>
        <w:t xml:space="preserve"> health mediators. H</w:t>
      </w:r>
      <w:r w:rsidRPr="001E3311">
        <w:rPr>
          <w:rFonts w:ascii="StobiSerif Regular" w:hAnsi="StobiSerif Regular"/>
          <w:bCs/>
        </w:rPr>
        <w:t>owever,</w:t>
      </w:r>
      <w:r>
        <w:rPr>
          <w:rFonts w:ascii="StobiSerif Regular" w:hAnsi="StobiSerif Regular"/>
          <w:bCs/>
        </w:rPr>
        <w:t xml:space="preserve"> it</w:t>
      </w:r>
      <w:r w:rsidRPr="001E3311">
        <w:rPr>
          <w:rFonts w:ascii="StobiSerif Regular" w:hAnsi="StobiSerif Regular"/>
          <w:bCs/>
        </w:rPr>
        <w:t xml:space="preserve"> remains important to resolve challenges</w:t>
      </w:r>
      <w:r>
        <w:rPr>
          <w:rFonts w:ascii="StobiSerif Regular" w:hAnsi="StobiSerif Regular"/>
          <w:bCs/>
        </w:rPr>
        <w:t xml:space="preserve">, like </w:t>
      </w:r>
      <w:r w:rsidRPr="001E3311">
        <w:rPr>
          <w:rFonts w:ascii="StobiSerif Regular" w:hAnsi="StobiSerif Regular"/>
          <w:bCs/>
        </w:rPr>
        <w:t>the big difference between death rates among Roma and non-Roma infants and children under 5 years (12.84 among Roma compared with 7.6 among other children), and slightly improved overall health among Roma</w:t>
      </w:r>
      <w:r w:rsidRPr="00F050B9">
        <w:rPr>
          <w:rStyle w:val="FootnoteReference"/>
          <w:rFonts w:ascii="StobiSerif" w:hAnsi="StobiSerif"/>
        </w:rPr>
        <w:footnoteReference w:id="79"/>
      </w:r>
      <w:r w:rsidRPr="001E3311">
        <w:rPr>
          <w:rFonts w:ascii="StobiSerif Regular" w:hAnsi="StobiSerif Regular"/>
          <w:bCs/>
        </w:rPr>
        <w:t>.</w:t>
      </w:r>
    </w:p>
    <w:p w:rsidR="006C0782" w:rsidRDefault="006C0782" w:rsidP="001D0DFF">
      <w:pPr>
        <w:spacing w:after="0" w:line="240" w:lineRule="auto"/>
        <w:rPr>
          <w:rFonts w:ascii="StobiSerif Regular" w:hAnsi="StobiSerif Regular"/>
          <w:bCs/>
        </w:rPr>
      </w:pPr>
    </w:p>
    <w:p w:rsidR="006C0782" w:rsidRPr="008330A9" w:rsidRDefault="006C0782" w:rsidP="008330A9">
      <w:pPr>
        <w:spacing w:after="0" w:line="240" w:lineRule="auto"/>
        <w:rPr>
          <w:rFonts w:ascii="StobiSerif Regular" w:hAnsi="StobiSerif Regular"/>
          <w:bCs/>
        </w:rPr>
      </w:pPr>
      <w:r>
        <w:rPr>
          <w:rFonts w:ascii="StobiSerif Regular" w:hAnsi="StobiSerif Regular"/>
          <w:bCs/>
        </w:rPr>
        <w:t>The s</w:t>
      </w:r>
      <w:r w:rsidRPr="008330A9">
        <w:rPr>
          <w:rFonts w:ascii="StobiSerif Regular" w:hAnsi="StobiSerif Regular"/>
          <w:bCs/>
        </w:rPr>
        <w:t>tatistics show that the Roma population in the country on average has a younger population compared to the average age in the country. Due to the different rates of fertility and mortality in relation to the national average, Roma children have larger and the elderly smaller share in their own group. It is evident that the birth rate among Roma is twice the average</w:t>
      </w:r>
      <w:r>
        <w:rPr>
          <w:rFonts w:ascii="StobiSerif Regular" w:hAnsi="StobiSerif Regular"/>
          <w:bCs/>
        </w:rPr>
        <w:t xml:space="preserve"> rate</w:t>
      </w:r>
      <w:r w:rsidRPr="008330A9">
        <w:rPr>
          <w:rFonts w:ascii="StobiSerif Regular" w:hAnsi="StobiSerif Regular"/>
          <w:bCs/>
        </w:rPr>
        <w:t xml:space="preserve"> in the country, and child mortality is two times higher </w:t>
      </w:r>
      <w:r>
        <w:rPr>
          <w:rFonts w:ascii="StobiSerif Regular" w:hAnsi="StobiSerif Regular"/>
          <w:bCs/>
        </w:rPr>
        <w:t>in comparison to the other ethnic groups. The d</w:t>
      </w:r>
      <w:r w:rsidRPr="008330A9">
        <w:rPr>
          <w:rFonts w:ascii="StobiSerif Regular" w:hAnsi="StobiSerif Regular"/>
          <w:bCs/>
        </w:rPr>
        <w:t>ifficult living conditions make</w:t>
      </w:r>
      <w:r>
        <w:rPr>
          <w:rFonts w:ascii="StobiSerif Regular" w:hAnsi="StobiSerif Regular"/>
          <w:bCs/>
        </w:rPr>
        <w:t xml:space="preserve"> the</w:t>
      </w:r>
      <w:r w:rsidRPr="00C17510">
        <w:rPr>
          <w:rFonts w:ascii="StobiSerif Regular" w:hAnsi="StobiSerif Regular"/>
          <w:bCs/>
        </w:rPr>
        <w:t xml:space="preserve"> </w:t>
      </w:r>
      <w:r w:rsidRPr="008330A9">
        <w:rPr>
          <w:rFonts w:ascii="StobiSerif Regular" w:hAnsi="StobiSerif Regular"/>
          <w:bCs/>
        </w:rPr>
        <w:t>average life</w:t>
      </w:r>
      <w:r>
        <w:rPr>
          <w:rFonts w:ascii="StobiSerif Regular" w:hAnsi="StobiSerif Regular"/>
          <w:bCs/>
        </w:rPr>
        <w:t xml:space="preserve"> of</w:t>
      </w:r>
      <w:r w:rsidRPr="008330A9">
        <w:rPr>
          <w:rFonts w:ascii="StobiSerif Regular" w:hAnsi="StobiSerif Regular"/>
          <w:bCs/>
        </w:rPr>
        <w:t xml:space="preserve"> Roma </w:t>
      </w:r>
      <w:r>
        <w:rPr>
          <w:rFonts w:ascii="StobiSerif Regular" w:hAnsi="StobiSerif Regular"/>
          <w:bCs/>
        </w:rPr>
        <w:t>shorter</w:t>
      </w:r>
      <w:r w:rsidRPr="008330A9">
        <w:rPr>
          <w:rFonts w:ascii="StobiSerif Regular" w:hAnsi="StobiSerif Regular"/>
          <w:bCs/>
        </w:rPr>
        <w:t xml:space="preserve"> than</w:t>
      </w:r>
      <w:r>
        <w:rPr>
          <w:rFonts w:ascii="StobiSerif Regular" w:hAnsi="StobiSerif Regular"/>
          <w:bCs/>
        </w:rPr>
        <w:t xml:space="preserve"> the</w:t>
      </w:r>
      <w:r w:rsidRPr="008330A9">
        <w:rPr>
          <w:rFonts w:ascii="StobiSerif Regular" w:hAnsi="StobiSerif Regular"/>
          <w:bCs/>
        </w:rPr>
        <w:t xml:space="preserve"> non-Roma. That is the reason why Roma are easily susceptible to chronic diseases. </w:t>
      </w:r>
    </w:p>
    <w:p w:rsidR="006C0782" w:rsidRPr="00F050B9" w:rsidRDefault="006C0782" w:rsidP="005A0DED">
      <w:pPr>
        <w:spacing w:after="0"/>
        <w:jc w:val="both"/>
        <w:rPr>
          <w:rFonts w:ascii="StobiSerif" w:hAnsi="StobiSerif" w:cs="Arial"/>
        </w:rPr>
      </w:pPr>
      <w:r w:rsidRPr="008330A9">
        <w:rPr>
          <w:rFonts w:ascii="StobiSerif Regular" w:hAnsi="StobiSerif Regular"/>
          <w:bCs/>
        </w:rPr>
        <w:t xml:space="preserve">We should not neglect the issue of indirect discrimination against Roma in the health sector, which in principle is more subtle and often </w:t>
      </w:r>
      <w:r>
        <w:rPr>
          <w:rFonts w:ascii="StobiSerif Regular" w:hAnsi="StobiSerif Regular"/>
          <w:bCs/>
        </w:rPr>
        <w:t>is difficult to prove</w:t>
      </w:r>
      <w:r w:rsidRPr="008330A9">
        <w:rPr>
          <w:rFonts w:ascii="StobiSerif Regular" w:hAnsi="StobiSerif Regular"/>
          <w:bCs/>
        </w:rPr>
        <w:t xml:space="preserve">. </w:t>
      </w:r>
      <w:r>
        <w:rPr>
          <w:rFonts w:ascii="StobiSerif Regular" w:hAnsi="StobiSerif Regular"/>
          <w:bCs/>
        </w:rPr>
        <w:t>The following elements are additionally aggravating this situation</w:t>
      </w:r>
      <w:r w:rsidRPr="008330A9">
        <w:rPr>
          <w:rFonts w:ascii="StobiSerif Regular" w:hAnsi="StobiSerif Regular"/>
          <w:bCs/>
        </w:rPr>
        <w:t xml:space="preserve">: unregulated insurance status, lifestyle and mentality, </w:t>
      </w:r>
      <w:r>
        <w:rPr>
          <w:rFonts w:ascii="StobiSerif Regular" w:hAnsi="StobiSerif Regular"/>
          <w:bCs/>
        </w:rPr>
        <w:t>lack of knowledge</w:t>
      </w:r>
      <w:r w:rsidRPr="008330A9">
        <w:rPr>
          <w:rFonts w:ascii="StobiSerif Regular" w:hAnsi="StobiSerif Regular"/>
          <w:bCs/>
        </w:rPr>
        <w:t xml:space="preserve"> of the Macedonian language, visiting a doctor in advanced</w:t>
      </w:r>
      <w:r>
        <w:rPr>
          <w:rFonts w:ascii="StobiSerif Regular" w:hAnsi="StobiSerif Regular"/>
          <w:bCs/>
        </w:rPr>
        <w:t xml:space="preserve"> phase of the</w:t>
      </w:r>
      <w:r w:rsidRPr="008330A9">
        <w:rPr>
          <w:rFonts w:ascii="StobiSerif Regular" w:hAnsi="StobiSerif Regular"/>
          <w:bCs/>
        </w:rPr>
        <w:t xml:space="preserve"> disease, </w:t>
      </w:r>
      <w:r>
        <w:rPr>
          <w:rFonts w:ascii="StobiSerif Regular" w:hAnsi="StobiSerif Regular"/>
          <w:bCs/>
        </w:rPr>
        <w:t>not sticking to the</w:t>
      </w:r>
      <w:r w:rsidRPr="008330A9">
        <w:rPr>
          <w:rFonts w:ascii="StobiSerif Regular" w:hAnsi="StobiSerif Regular"/>
          <w:bCs/>
        </w:rPr>
        <w:t xml:space="preserve"> advice</w:t>
      </w:r>
      <w:r>
        <w:rPr>
          <w:rFonts w:ascii="StobiSerif Regular" w:hAnsi="StobiSerif Regular"/>
          <w:bCs/>
        </w:rPr>
        <w:t xml:space="preserve"> of the doctors</w:t>
      </w:r>
      <w:r w:rsidRPr="008330A9">
        <w:rPr>
          <w:rFonts w:ascii="StobiSerif Regular" w:hAnsi="StobiSerif Regular"/>
          <w:bCs/>
        </w:rPr>
        <w:t xml:space="preserve"> regarding diet, medications and hygiene.</w:t>
      </w:r>
      <w:r w:rsidRPr="005A0DED">
        <w:rPr>
          <w:rStyle w:val="EndnoteTextChar"/>
          <w:rFonts w:ascii="StobiSerif" w:hAnsi="StobiSerif"/>
        </w:rPr>
        <w:t xml:space="preserve"> </w:t>
      </w:r>
      <w:r w:rsidRPr="00F050B9">
        <w:rPr>
          <w:rStyle w:val="FootnoteReference"/>
          <w:rFonts w:ascii="StobiSerif" w:hAnsi="StobiSerif"/>
        </w:rPr>
        <w:footnoteReference w:id="80"/>
      </w:r>
    </w:p>
    <w:p w:rsidR="006C0782" w:rsidRDefault="006C0782" w:rsidP="008330A9">
      <w:pPr>
        <w:spacing w:after="0" w:line="240" w:lineRule="auto"/>
        <w:rPr>
          <w:rFonts w:ascii="StobiSerif Regular" w:hAnsi="StobiSerif Regular"/>
          <w:bCs/>
        </w:rPr>
      </w:pPr>
    </w:p>
    <w:p w:rsidR="006C0782" w:rsidRDefault="006C0782" w:rsidP="008330A9">
      <w:pPr>
        <w:spacing w:after="0" w:line="240" w:lineRule="auto"/>
        <w:rPr>
          <w:rFonts w:ascii="StobiSerif Regular" w:hAnsi="StobiSerif Regular"/>
          <w:bCs/>
        </w:rPr>
      </w:pPr>
      <w:r w:rsidRPr="009C5439">
        <w:rPr>
          <w:rFonts w:ascii="StobiSerif Regular" w:hAnsi="StobiSerif Regular"/>
          <w:bCs/>
        </w:rPr>
        <w:t>Specific problems or needs that are subject to the action of this strategy are:</w:t>
      </w:r>
    </w:p>
    <w:p w:rsidR="006C0782" w:rsidRPr="009C5439" w:rsidRDefault="006C0782" w:rsidP="009C5439">
      <w:pPr>
        <w:pStyle w:val="ListParagraph"/>
        <w:numPr>
          <w:ilvl w:val="0"/>
          <w:numId w:val="49"/>
        </w:numPr>
        <w:spacing w:after="0" w:line="240" w:lineRule="auto"/>
        <w:rPr>
          <w:rFonts w:ascii="StobiSerif Regular" w:hAnsi="StobiSerif Regular"/>
          <w:bCs/>
        </w:rPr>
      </w:pPr>
      <w:r w:rsidRPr="009C5439">
        <w:rPr>
          <w:rFonts w:ascii="StobiSerif Regular" w:hAnsi="StobiSerif Regular"/>
          <w:bCs/>
        </w:rPr>
        <w:t xml:space="preserve">Violation of the rights </w:t>
      </w:r>
      <w:r>
        <w:rPr>
          <w:rFonts w:ascii="StobiSerif Regular" w:hAnsi="StobiSerif Regular"/>
          <w:bCs/>
          <w:lang w:val="en-US"/>
        </w:rPr>
        <w:t>to</w:t>
      </w:r>
      <w:r w:rsidRPr="009C5439">
        <w:rPr>
          <w:rFonts w:ascii="StobiSerif Regular" w:hAnsi="StobiSerif Regular"/>
          <w:bCs/>
        </w:rPr>
        <w:t xml:space="preserve"> health care and insurance</w:t>
      </w:r>
      <w:r>
        <w:rPr>
          <w:rFonts w:ascii="StobiSerif Regular" w:hAnsi="StobiSerif Regular"/>
          <w:bCs/>
          <w:lang w:val="en-US"/>
        </w:rPr>
        <w:t xml:space="preserve"> to </w:t>
      </w:r>
      <w:r w:rsidRPr="009C5439">
        <w:rPr>
          <w:rFonts w:ascii="StobiSerif Regular" w:hAnsi="StobiSerif Regular"/>
          <w:bCs/>
        </w:rPr>
        <w:t>Roma patients due to unequal treatment by</w:t>
      </w:r>
      <w:r>
        <w:rPr>
          <w:rFonts w:ascii="StobiSerif Regular" w:hAnsi="StobiSerif Regular"/>
          <w:bCs/>
          <w:lang w:val="en-US"/>
        </w:rPr>
        <w:t xml:space="preserve"> the</w:t>
      </w:r>
      <w:r w:rsidRPr="009C5439">
        <w:rPr>
          <w:rFonts w:ascii="StobiSerif Regular" w:hAnsi="StobiSerif Regular"/>
          <w:bCs/>
        </w:rPr>
        <w:t xml:space="preserve"> health workers in providing services and information;</w:t>
      </w:r>
    </w:p>
    <w:p w:rsidR="006C0782" w:rsidRPr="009C5439" w:rsidRDefault="006C0782" w:rsidP="009C5439">
      <w:pPr>
        <w:pStyle w:val="ListParagraph"/>
        <w:numPr>
          <w:ilvl w:val="0"/>
          <w:numId w:val="49"/>
        </w:numPr>
        <w:spacing w:after="0" w:line="240" w:lineRule="auto"/>
        <w:rPr>
          <w:rFonts w:ascii="StobiSerif Regular" w:hAnsi="StobiSerif Regular"/>
          <w:bCs/>
        </w:rPr>
      </w:pPr>
      <w:r w:rsidRPr="009C5439">
        <w:rPr>
          <w:rFonts w:ascii="StobiSerif Regular" w:hAnsi="StobiSerif Regular"/>
          <w:bCs/>
        </w:rPr>
        <w:t>Limited access of Roma to</w:t>
      </w:r>
      <w:r>
        <w:rPr>
          <w:rFonts w:ascii="StobiSerif Regular" w:hAnsi="StobiSerif Regular"/>
          <w:bCs/>
          <w:lang w:val="en-US"/>
        </w:rPr>
        <w:t xml:space="preserve"> the</w:t>
      </w:r>
      <w:r w:rsidRPr="009C5439">
        <w:rPr>
          <w:rFonts w:ascii="StobiSerif Regular" w:hAnsi="StobiSerif Regular"/>
          <w:bCs/>
        </w:rPr>
        <w:t xml:space="preserve"> right to health insurance, due to frequent amendments to legislation and the introduction of complex </w:t>
      </w:r>
      <w:r>
        <w:rPr>
          <w:rFonts w:ascii="StobiSerif Regular" w:hAnsi="StobiSerif Regular"/>
          <w:bCs/>
          <w:lang w:val="en-US"/>
        </w:rPr>
        <w:t>administrative</w:t>
      </w:r>
      <w:r w:rsidRPr="009C5439">
        <w:rPr>
          <w:rFonts w:ascii="StobiSerif Regular" w:hAnsi="StobiSerif Regular"/>
          <w:bCs/>
        </w:rPr>
        <w:t xml:space="preserve"> procedures;</w:t>
      </w:r>
    </w:p>
    <w:p w:rsidR="006C0782" w:rsidRPr="009C5439" w:rsidRDefault="006C0782" w:rsidP="009C5439">
      <w:pPr>
        <w:pStyle w:val="ListParagraph"/>
        <w:numPr>
          <w:ilvl w:val="0"/>
          <w:numId w:val="49"/>
        </w:numPr>
        <w:spacing w:after="0" w:line="240" w:lineRule="auto"/>
        <w:rPr>
          <w:rFonts w:ascii="StobiSerif Regular" w:hAnsi="StobiSerif Regular"/>
          <w:bCs/>
        </w:rPr>
      </w:pPr>
      <w:r>
        <w:rPr>
          <w:rFonts w:ascii="StobiSerif Regular" w:hAnsi="StobiSerif Regular"/>
          <w:bCs/>
          <w:lang w:val="en-US"/>
        </w:rPr>
        <w:t>L</w:t>
      </w:r>
      <w:r w:rsidRPr="009C5439">
        <w:rPr>
          <w:rFonts w:ascii="StobiSerif Regular" w:hAnsi="StobiSerif Regular"/>
          <w:bCs/>
        </w:rPr>
        <w:t>imited and untimely flow of information within the Roma community for the manner of exercising the rights of health care and health insurance;</w:t>
      </w:r>
    </w:p>
    <w:p w:rsidR="006C0782" w:rsidRPr="005306A4" w:rsidRDefault="006C0782" w:rsidP="009C5439">
      <w:pPr>
        <w:pStyle w:val="ListParagraph"/>
        <w:numPr>
          <w:ilvl w:val="0"/>
          <w:numId w:val="49"/>
        </w:numPr>
        <w:spacing w:after="0" w:line="240" w:lineRule="auto"/>
        <w:rPr>
          <w:rFonts w:ascii="StobiSerif Regular" w:hAnsi="StobiSerif Regular"/>
          <w:bCs/>
        </w:rPr>
      </w:pPr>
      <w:r w:rsidRPr="009C5439">
        <w:rPr>
          <w:rFonts w:ascii="StobiSerif Regular" w:hAnsi="StobiSerif Regular"/>
          <w:bCs/>
        </w:rPr>
        <w:t>Lack of inclusion of Roma in</w:t>
      </w:r>
      <w:r>
        <w:rPr>
          <w:rFonts w:ascii="StobiSerif Regular" w:hAnsi="StobiSerif Regular"/>
          <w:bCs/>
          <w:lang w:val="en-US"/>
        </w:rPr>
        <w:t xml:space="preserve"> the</w:t>
      </w:r>
      <w:r w:rsidRPr="009C5439">
        <w:rPr>
          <w:rFonts w:ascii="StobiSerif Regular" w:hAnsi="StobiSerif Regular"/>
          <w:bCs/>
        </w:rPr>
        <w:t xml:space="preserve"> services</w:t>
      </w:r>
      <w:r>
        <w:rPr>
          <w:rFonts w:ascii="StobiSerif Regular" w:hAnsi="StobiSerif Regular"/>
          <w:bCs/>
          <w:lang w:val="en-US"/>
        </w:rPr>
        <w:t xml:space="preserve"> of </w:t>
      </w:r>
      <w:r w:rsidRPr="009C5439">
        <w:rPr>
          <w:rFonts w:ascii="StobiSerif Regular" w:hAnsi="StobiSerif Regular"/>
          <w:bCs/>
        </w:rPr>
        <w:t>preventive, primary and secondary health care;</w:t>
      </w:r>
    </w:p>
    <w:p w:rsidR="006C0782" w:rsidRPr="005306A4" w:rsidRDefault="006C0782" w:rsidP="009C5439">
      <w:pPr>
        <w:pStyle w:val="ListParagraph"/>
        <w:numPr>
          <w:ilvl w:val="0"/>
          <w:numId w:val="49"/>
        </w:numPr>
        <w:spacing w:after="0" w:line="240" w:lineRule="auto"/>
        <w:rPr>
          <w:rFonts w:ascii="StobiSerif Regular" w:hAnsi="StobiSerif Regular"/>
          <w:bCs/>
        </w:rPr>
      </w:pPr>
      <w:r w:rsidRPr="005306A4">
        <w:rPr>
          <w:rFonts w:ascii="StobiSerif Regular" w:hAnsi="StobiSerif Regular"/>
          <w:bCs/>
        </w:rPr>
        <w:t xml:space="preserve">Limited access to gynecological services and </w:t>
      </w:r>
      <w:r>
        <w:rPr>
          <w:rFonts w:ascii="StobiSerif Regular" w:hAnsi="StobiSerif Regular"/>
          <w:bCs/>
          <w:lang w:val="en-US"/>
        </w:rPr>
        <w:t>antenatal</w:t>
      </w:r>
      <w:r w:rsidRPr="005306A4">
        <w:rPr>
          <w:rFonts w:ascii="StobiSerif Regular" w:hAnsi="StobiSerif Regular"/>
          <w:bCs/>
        </w:rPr>
        <w:t xml:space="preserve"> care for Roma;</w:t>
      </w:r>
    </w:p>
    <w:p w:rsidR="006C0782" w:rsidRPr="005306A4" w:rsidRDefault="006C0782" w:rsidP="009C5439">
      <w:pPr>
        <w:pStyle w:val="ListParagraph"/>
        <w:numPr>
          <w:ilvl w:val="0"/>
          <w:numId w:val="49"/>
        </w:numPr>
        <w:spacing w:after="0" w:line="240" w:lineRule="auto"/>
        <w:rPr>
          <w:rFonts w:ascii="StobiSerif Regular" w:hAnsi="StobiSerif Regular"/>
          <w:bCs/>
        </w:rPr>
      </w:pPr>
      <w:r w:rsidRPr="005306A4">
        <w:rPr>
          <w:rFonts w:ascii="StobiSerif Regular" w:hAnsi="StobiSerif Regular"/>
          <w:bCs/>
        </w:rPr>
        <w:t>Problems in the area of reproductive health and sexually transmitted diseases;</w:t>
      </w:r>
    </w:p>
    <w:p w:rsidR="006C0782" w:rsidRPr="005306A4" w:rsidRDefault="006C0782" w:rsidP="009C5439">
      <w:pPr>
        <w:pStyle w:val="ListParagraph"/>
        <w:numPr>
          <w:ilvl w:val="0"/>
          <w:numId w:val="49"/>
        </w:numPr>
        <w:spacing w:after="0" w:line="240" w:lineRule="auto"/>
        <w:rPr>
          <w:rFonts w:ascii="StobiSerif Regular" w:hAnsi="StobiSerif Regular"/>
          <w:bCs/>
        </w:rPr>
      </w:pPr>
      <w:r>
        <w:rPr>
          <w:rFonts w:ascii="StobiSerif Regular" w:hAnsi="StobiSerif Regular"/>
          <w:bCs/>
          <w:lang w:val="en-US"/>
        </w:rPr>
        <w:t>I</w:t>
      </w:r>
      <w:r w:rsidRPr="005306A4">
        <w:rPr>
          <w:rFonts w:ascii="StobiSerif Regular" w:hAnsi="StobiSerif Regular"/>
          <w:bCs/>
        </w:rPr>
        <w:t xml:space="preserve">nsufficient coverage of Roma children from 0-18 years with vaccines </w:t>
      </w:r>
      <w:r>
        <w:rPr>
          <w:rFonts w:ascii="StobiSerif Regular" w:hAnsi="StobiSerif Regular"/>
          <w:bCs/>
          <w:lang w:val="en-US"/>
        </w:rPr>
        <w:t>from the</w:t>
      </w:r>
      <w:r w:rsidRPr="005306A4">
        <w:rPr>
          <w:rFonts w:ascii="StobiSerif Regular" w:hAnsi="StobiSerif Regular"/>
          <w:bCs/>
        </w:rPr>
        <w:t xml:space="preserve"> immunization calendar;</w:t>
      </w:r>
    </w:p>
    <w:p w:rsidR="006C0782" w:rsidRPr="005306A4" w:rsidRDefault="006C0782" w:rsidP="009C5439">
      <w:pPr>
        <w:pStyle w:val="ListParagraph"/>
        <w:numPr>
          <w:ilvl w:val="0"/>
          <w:numId w:val="49"/>
        </w:numPr>
        <w:spacing w:after="0" w:line="240" w:lineRule="auto"/>
        <w:rPr>
          <w:rFonts w:ascii="StobiSerif Regular" w:hAnsi="StobiSerif Regular"/>
          <w:bCs/>
        </w:rPr>
      </w:pPr>
      <w:r w:rsidRPr="005306A4">
        <w:rPr>
          <w:rFonts w:ascii="StobiSerif Regular" w:hAnsi="StobiSerif Regular"/>
          <w:bCs/>
        </w:rPr>
        <w:t>Lack of</w:t>
      </w:r>
      <w:r>
        <w:rPr>
          <w:rFonts w:ascii="StobiSerif Regular" w:hAnsi="StobiSerif Regular"/>
          <w:bCs/>
          <w:lang w:val="en-US"/>
        </w:rPr>
        <w:t xml:space="preserve"> </w:t>
      </w:r>
      <w:r w:rsidRPr="005306A4">
        <w:rPr>
          <w:rFonts w:ascii="StobiSerif Regular" w:hAnsi="StobiSerif Regular"/>
          <w:bCs/>
        </w:rPr>
        <w:t>Roma medical staff in health facilities.</w:t>
      </w:r>
    </w:p>
    <w:p w:rsidR="006C0782" w:rsidRDefault="006C0782" w:rsidP="005306A4">
      <w:pPr>
        <w:spacing w:after="0" w:line="240" w:lineRule="auto"/>
        <w:rPr>
          <w:rFonts w:ascii="StobiSerif Regular" w:hAnsi="StobiSerif Regular"/>
          <w:bCs/>
        </w:rPr>
      </w:pPr>
    </w:p>
    <w:p w:rsidR="006C0782" w:rsidRDefault="006C0782" w:rsidP="005306A4">
      <w:pPr>
        <w:spacing w:after="0" w:line="240" w:lineRule="auto"/>
        <w:rPr>
          <w:rFonts w:ascii="StobiSerif Regular" w:hAnsi="StobiSerif Regular"/>
          <w:b/>
          <w:bCs/>
        </w:rPr>
      </w:pPr>
      <w:r>
        <w:rPr>
          <w:rFonts w:ascii="StobiSerif Regular" w:hAnsi="StobiSerif Regular"/>
          <w:bCs/>
        </w:rPr>
        <w:t>The d</w:t>
      </w:r>
      <w:r w:rsidRPr="00DC351D">
        <w:rPr>
          <w:rFonts w:ascii="StobiSerif Regular" w:hAnsi="StobiSerif Regular"/>
          <w:bCs/>
        </w:rPr>
        <w:t>raft list of</w:t>
      </w:r>
      <w:r>
        <w:rPr>
          <w:rFonts w:ascii="StobiSerif Regular" w:hAnsi="StobiSerif Regular"/>
          <w:bCs/>
        </w:rPr>
        <w:t xml:space="preserve"> the</w:t>
      </w:r>
      <w:r w:rsidRPr="00DC351D">
        <w:rPr>
          <w:rFonts w:ascii="StobiSerif Regular" w:hAnsi="StobiSerif Regular"/>
          <w:bCs/>
        </w:rPr>
        <w:t xml:space="preserve"> issues that will be subject to the operation of this program is based on the long experience of</w:t>
      </w:r>
      <w:r>
        <w:rPr>
          <w:rFonts w:ascii="StobiSerif Regular" w:hAnsi="StobiSerif Regular"/>
          <w:bCs/>
        </w:rPr>
        <w:t xml:space="preserve"> the institutions</w:t>
      </w:r>
      <w:r w:rsidRPr="00DC351D">
        <w:rPr>
          <w:rFonts w:ascii="StobiSerif Regular" w:hAnsi="StobiSerif Regular"/>
          <w:bCs/>
        </w:rPr>
        <w:t xml:space="preserve"> and organizations</w:t>
      </w:r>
      <w:r>
        <w:rPr>
          <w:rFonts w:ascii="StobiSerif Regular" w:hAnsi="StobiSerif Regular"/>
          <w:bCs/>
        </w:rPr>
        <w:t xml:space="preserve"> in the work on</w:t>
      </w:r>
      <w:r w:rsidRPr="00DC351D">
        <w:rPr>
          <w:rFonts w:ascii="StobiSerif Regular" w:hAnsi="StobiSerif Regular"/>
          <w:bCs/>
        </w:rPr>
        <w:t xml:space="preserve"> the field. The </w:t>
      </w:r>
      <w:r>
        <w:rPr>
          <w:rFonts w:ascii="StobiSerif Regular" w:hAnsi="StobiSerif Regular"/>
          <w:bCs/>
        </w:rPr>
        <w:t>mentioned</w:t>
      </w:r>
      <w:r w:rsidRPr="00DC351D">
        <w:rPr>
          <w:rFonts w:ascii="StobiSerif Regular" w:hAnsi="StobiSerif Regular"/>
          <w:bCs/>
        </w:rPr>
        <w:t xml:space="preserve"> interested and involved institutions and organizations have the records and</w:t>
      </w:r>
      <w:r>
        <w:rPr>
          <w:rFonts w:ascii="StobiSerif Regular" w:hAnsi="StobiSerif Regular"/>
          <w:bCs/>
        </w:rPr>
        <w:t xml:space="preserve"> the</w:t>
      </w:r>
      <w:r w:rsidRPr="00DC351D">
        <w:rPr>
          <w:rFonts w:ascii="StobiSerif Regular" w:hAnsi="StobiSerif Regular"/>
          <w:bCs/>
        </w:rPr>
        <w:t xml:space="preserve"> actual numbers for the current situation of the Roma community in terms of: </w:t>
      </w:r>
      <w:r w:rsidRPr="00BA6096">
        <w:rPr>
          <w:rFonts w:ascii="StobiSerif Regular" w:hAnsi="StobiSerif Regular"/>
          <w:b/>
          <w:bCs/>
        </w:rPr>
        <w:t>Realization of the health care and insurance; Immunization of Roma children; Access to gynecological services and antenatal care for Roma, and engagement of graduated Roma health workers.</w:t>
      </w:r>
    </w:p>
    <w:p w:rsidR="006C0782" w:rsidRDefault="006C0782" w:rsidP="005306A4">
      <w:pPr>
        <w:spacing w:after="0" w:line="240" w:lineRule="auto"/>
        <w:rPr>
          <w:rFonts w:ascii="StobiSerif Regular" w:hAnsi="StobiSerif Regular"/>
          <w:b/>
          <w:bCs/>
        </w:rPr>
      </w:pPr>
    </w:p>
    <w:p w:rsidR="006C0782" w:rsidRDefault="006C0782" w:rsidP="005306A4">
      <w:pPr>
        <w:spacing w:after="0" w:line="240" w:lineRule="auto"/>
        <w:rPr>
          <w:rFonts w:ascii="StobiSerif Regular" w:hAnsi="StobiSerif Regular"/>
          <w:b/>
          <w:bCs/>
          <w:i/>
          <w:u w:val="single"/>
        </w:rPr>
      </w:pPr>
      <w:r>
        <w:rPr>
          <w:rFonts w:ascii="StobiSerif Regular" w:hAnsi="StobiSerif Regular"/>
          <w:b/>
          <w:bCs/>
          <w:i/>
          <w:u w:val="single"/>
        </w:rPr>
        <w:t>Specific strategic objectives, measures, results</w:t>
      </w:r>
    </w:p>
    <w:p w:rsidR="006C0782" w:rsidRDefault="006C0782" w:rsidP="005306A4">
      <w:pPr>
        <w:spacing w:after="0" w:line="240" w:lineRule="auto"/>
        <w:rPr>
          <w:rFonts w:ascii="StobiSerif Regular" w:hAnsi="StobiSerif Regular"/>
          <w:b/>
          <w:bCs/>
          <w:i/>
          <w:u w:val="single"/>
        </w:rPr>
      </w:pPr>
    </w:p>
    <w:p w:rsidR="006C0782" w:rsidRDefault="006C0782" w:rsidP="001D0DFF">
      <w:pPr>
        <w:spacing w:after="0" w:line="240" w:lineRule="auto"/>
        <w:rPr>
          <w:rFonts w:ascii="StobiSerif Regular" w:hAnsi="StobiSerif Regular"/>
          <w:b/>
          <w:bCs/>
          <w:i/>
          <w:u w:val="single"/>
        </w:rPr>
      </w:pPr>
      <w:r w:rsidRPr="003D063F">
        <w:rPr>
          <w:rFonts w:ascii="StobiSerif Regular" w:hAnsi="StobiSerif Regular"/>
          <w:b/>
          <w:shd w:val="clear" w:color="auto" w:fill="FBD4B4"/>
        </w:rPr>
        <w:t>Sub-area of action:</w:t>
      </w:r>
      <w:r w:rsidRPr="003D063F">
        <w:rPr>
          <w:rFonts w:ascii="StobiSerif Regular" w:hAnsi="StobiSerif Regular"/>
        </w:rPr>
        <w:t xml:space="preserve"> </w:t>
      </w:r>
      <w:r w:rsidRPr="003D063F">
        <w:rPr>
          <w:rFonts w:ascii="StobiSerif Regular" w:hAnsi="StobiSerif Regular"/>
          <w:b/>
          <w:bCs/>
        </w:rPr>
        <w:t>Obtaining the right</w:t>
      </w:r>
      <w:r>
        <w:rPr>
          <w:rFonts w:ascii="StobiSerif Regular" w:hAnsi="StobiSerif Regular"/>
          <w:b/>
          <w:bCs/>
        </w:rPr>
        <w:t xml:space="preserve"> to</w:t>
      </w:r>
      <w:r w:rsidRPr="003D063F">
        <w:rPr>
          <w:rFonts w:ascii="StobiSerif Regular" w:hAnsi="StobiSerif Regular"/>
          <w:b/>
          <w:bCs/>
        </w:rPr>
        <w:t xml:space="preserve"> health protection and health insurance</w:t>
      </w:r>
    </w:p>
    <w:p w:rsidR="006C0782" w:rsidRPr="003D063F" w:rsidRDefault="006C0782" w:rsidP="001D0DFF">
      <w:pPr>
        <w:spacing w:after="0" w:line="240" w:lineRule="auto"/>
        <w:rPr>
          <w:rFonts w:ascii="StobiSerif Regular" w:hAnsi="StobiSerif Regular"/>
          <w:bCs/>
          <w:u w:val="single"/>
        </w:rPr>
      </w:pPr>
      <w:r>
        <w:rPr>
          <w:rFonts w:ascii="StobiSerif Regular" w:hAnsi="StobiSerif Regular"/>
          <w:b/>
          <w:bCs/>
        </w:rPr>
        <w:t>Specific strategic objective 14:</w:t>
      </w:r>
      <w:r w:rsidRPr="003D063F">
        <w:t xml:space="preserve"> </w:t>
      </w:r>
      <w:r w:rsidRPr="003D063F">
        <w:rPr>
          <w:rFonts w:ascii="StobiSerif Regular" w:hAnsi="StobiSerif Regular"/>
          <w:bCs/>
          <w:u w:val="single"/>
        </w:rPr>
        <w:t>To establish an effective mechanism for recording violations of the rights to health care and health insurance of Roma, and acting upon them.</w:t>
      </w:r>
    </w:p>
    <w:p w:rsidR="006C0782" w:rsidRDefault="006C0782" w:rsidP="001D0DFF">
      <w:pPr>
        <w:spacing w:after="0" w:line="240" w:lineRule="auto"/>
        <w:rPr>
          <w:rFonts w:ascii="StobiSerif Regular" w:hAnsi="StobiSerif Regular"/>
          <w:bCs/>
        </w:rPr>
      </w:pPr>
    </w:p>
    <w:p w:rsidR="006C0782" w:rsidRDefault="006C0782" w:rsidP="001D0DFF">
      <w:pPr>
        <w:spacing w:after="0" w:line="240" w:lineRule="auto"/>
        <w:rPr>
          <w:rFonts w:ascii="StobiSerif Regular" w:hAnsi="StobiSerif Regular"/>
          <w:b/>
          <w:bCs/>
        </w:rPr>
      </w:pPr>
      <w:r>
        <w:rPr>
          <w:rFonts w:ascii="StobiSerif Regular" w:hAnsi="StobiSerif Regular"/>
          <w:b/>
          <w:bCs/>
        </w:rPr>
        <w:t>Expected results:</w:t>
      </w:r>
    </w:p>
    <w:p w:rsidR="006C0782" w:rsidRDefault="006C0782" w:rsidP="001D0DFF">
      <w:pPr>
        <w:spacing w:after="0" w:line="240" w:lineRule="auto"/>
        <w:rPr>
          <w:rFonts w:ascii="StobiSerif Regular" w:hAnsi="StobiSerif Regular"/>
          <w:bCs/>
        </w:rPr>
      </w:pPr>
    </w:p>
    <w:p w:rsidR="006C0782" w:rsidRDefault="006C0782" w:rsidP="001D0DFF">
      <w:pPr>
        <w:spacing w:after="0" w:line="240" w:lineRule="auto"/>
        <w:rPr>
          <w:rFonts w:ascii="StobiSerif Regular" w:hAnsi="StobiSerif Regular"/>
          <w:bCs/>
        </w:rPr>
      </w:pPr>
      <w:r w:rsidRPr="00D70909">
        <w:rPr>
          <w:rFonts w:ascii="StobiSerif Regular" w:hAnsi="StobiSerif Regular"/>
          <w:bCs/>
        </w:rPr>
        <w:t>14.1 Encouraged Roma community for initiating proceedings before the competent authorities in cases when their rights are violated;</w:t>
      </w:r>
    </w:p>
    <w:p w:rsidR="006C0782" w:rsidRPr="00D70909" w:rsidRDefault="006C0782" w:rsidP="001D0DFF">
      <w:pPr>
        <w:spacing w:after="0" w:line="240" w:lineRule="auto"/>
        <w:rPr>
          <w:rFonts w:ascii="StobiSerif Regular" w:hAnsi="StobiSerif Regular"/>
          <w:bCs/>
        </w:rPr>
      </w:pPr>
      <w:r w:rsidRPr="00D70909">
        <w:rPr>
          <w:rFonts w:ascii="StobiSerif Regular" w:hAnsi="StobiSerif Regular"/>
          <w:bCs/>
        </w:rPr>
        <w:t xml:space="preserve">14.2. Increased application of </w:t>
      </w:r>
      <w:r>
        <w:rPr>
          <w:rFonts w:ascii="StobiSerif Regular" w:hAnsi="StobiSerif Regular"/>
          <w:bCs/>
        </w:rPr>
        <w:t xml:space="preserve">the mechanisms for protection </w:t>
      </w:r>
      <w:r w:rsidRPr="00D70909">
        <w:rPr>
          <w:rFonts w:ascii="StobiSerif Regular" w:hAnsi="StobiSerif Regular"/>
          <w:bCs/>
        </w:rPr>
        <w:t xml:space="preserve">in the exercise of the rights </w:t>
      </w:r>
      <w:r>
        <w:rPr>
          <w:rFonts w:ascii="StobiSerif Regular" w:hAnsi="StobiSerif Regular"/>
          <w:bCs/>
        </w:rPr>
        <w:t>to</w:t>
      </w:r>
      <w:r w:rsidRPr="00D70909">
        <w:rPr>
          <w:rFonts w:ascii="StobiSerif Regular" w:hAnsi="StobiSerif Regular"/>
          <w:bCs/>
        </w:rPr>
        <w:t xml:space="preserve"> health care for Roma;</w:t>
      </w:r>
    </w:p>
    <w:p w:rsidR="006C0782" w:rsidRDefault="006C0782" w:rsidP="001D0DFF">
      <w:pPr>
        <w:spacing w:after="0" w:line="240" w:lineRule="auto"/>
        <w:rPr>
          <w:rFonts w:ascii="StobiSerif Regular" w:hAnsi="StobiSerif Regular"/>
          <w:bCs/>
        </w:rPr>
      </w:pPr>
      <w:r w:rsidRPr="00D70909">
        <w:rPr>
          <w:rFonts w:ascii="StobiSerif Regular" w:hAnsi="StobiSerif Regular"/>
          <w:bCs/>
        </w:rPr>
        <w:t>14.3. Decreased number of cases of unequal treatment of Roma in the use of health services;</w:t>
      </w:r>
    </w:p>
    <w:p w:rsidR="006C0782" w:rsidRDefault="006C0782" w:rsidP="001D0DFF">
      <w:pPr>
        <w:spacing w:after="0" w:line="240" w:lineRule="auto"/>
        <w:rPr>
          <w:rFonts w:ascii="StobiSerif Regular" w:hAnsi="StobiSerif Regular"/>
          <w:bCs/>
        </w:rPr>
      </w:pPr>
      <w:r w:rsidRPr="00D70909">
        <w:rPr>
          <w:rFonts w:ascii="StobiSerif Regular" w:hAnsi="StobiSerif Regular"/>
          <w:bCs/>
        </w:rPr>
        <w:t>14.4.</w:t>
      </w:r>
      <w:r>
        <w:rPr>
          <w:rFonts w:ascii="StobiSerif Regular" w:hAnsi="StobiSerif Regular"/>
          <w:bCs/>
        </w:rPr>
        <w:t xml:space="preserve"> Established s</w:t>
      </w:r>
      <w:r w:rsidRPr="00D70909">
        <w:rPr>
          <w:rFonts w:ascii="StobiSerif Regular" w:hAnsi="StobiSerif Regular"/>
          <w:bCs/>
        </w:rPr>
        <w:t xml:space="preserve">ystem for monitoring violations of the rights </w:t>
      </w:r>
      <w:r>
        <w:rPr>
          <w:rFonts w:ascii="StobiSerif Regular" w:hAnsi="StobiSerif Regular"/>
          <w:bCs/>
        </w:rPr>
        <w:t>to</w:t>
      </w:r>
      <w:r w:rsidRPr="00D70909">
        <w:rPr>
          <w:rFonts w:ascii="StobiSerif Regular" w:hAnsi="StobiSerif Regular"/>
          <w:bCs/>
        </w:rPr>
        <w:t xml:space="preserve"> health care and health insurance for Roma and their protection by the competent authorities.</w:t>
      </w:r>
    </w:p>
    <w:p w:rsidR="006C0782" w:rsidRDefault="006C0782" w:rsidP="001D0DFF">
      <w:pPr>
        <w:spacing w:after="0" w:line="240" w:lineRule="auto"/>
        <w:rPr>
          <w:rFonts w:ascii="StobiSerif Regular" w:hAnsi="StobiSerif Regular"/>
          <w:bCs/>
        </w:rPr>
      </w:pPr>
    </w:p>
    <w:p w:rsidR="006C0782" w:rsidRDefault="006C0782" w:rsidP="001D0DFF">
      <w:pPr>
        <w:spacing w:after="0" w:line="240" w:lineRule="auto"/>
        <w:rPr>
          <w:rFonts w:ascii="StobiSerif Regular" w:hAnsi="StobiSerif Regular"/>
          <w:b/>
          <w:bCs/>
        </w:rPr>
      </w:pPr>
      <w:r>
        <w:rPr>
          <w:rFonts w:ascii="StobiSerif Regular" w:hAnsi="StobiSerif Regular"/>
          <w:b/>
          <w:bCs/>
        </w:rPr>
        <w:t>Measures:</w:t>
      </w:r>
    </w:p>
    <w:p w:rsidR="006C0782" w:rsidRPr="001D57FF" w:rsidRDefault="006C0782" w:rsidP="001D0DFF">
      <w:pPr>
        <w:spacing w:after="0" w:line="240" w:lineRule="auto"/>
        <w:rPr>
          <w:rFonts w:ascii="StobiSerif Regular" w:hAnsi="StobiSerif Regular"/>
          <w:bCs/>
        </w:rPr>
      </w:pPr>
    </w:p>
    <w:p w:rsidR="006C0782" w:rsidRPr="001D57FF" w:rsidRDefault="006C0782" w:rsidP="001D57FF">
      <w:pPr>
        <w:spacing w:after="0" w:line="240" w:lineRule="auto"/>
        <w:rPr>
          <w:rFonts w:ascii="StobiSerif Regular" w:hAnsi="StobiSerif Regular"/>
          <w:bCs/>
          <w:u w:val="single"/>
        </w:rPr>
      </w:pPr>
      <w:r w:rsidRPr="001D57FF">
        <w:rPr>
          <w:rFonts w:ascii="StobiSerif Regular" w:hAnsi="StobiSerif Regular"/>
          <w:bCs/>
          <w:u w:val="single"/>
        </w:rPr>
        <w:t>14.1 Encouraged Roma community for initiating proceedings before the competent authorities in cases when their rights are violated;</w:t>
      </w:r>
    </w:p>
    <w:p w:rsidR="006C0782" w:rsidRDefault="006C0782" w:rsidP="001D0DFF">
      <w:pPr>
        <w:spacing w:after="0" w:line="240" w:lineRule="auto"/>
        <w:rPr>
          <w:rFonts w:ascii="StobiSerif Regular" w:hAnsi="StobiSerif Regular"/>
          <w:bCs/>
        </w:rPr>
      </w:pPr>
    </w:p>
    <w:p w:rsidR="006C0782" w:rsidRPr="001D57FF" w:rsidRDefault="006C0782" w:rsidP="001D57FF">
      <w:pPr>
        <w:pStyle w:val="ListParagraph"/>
        <w:numPr>
          <w:ilvl w:val="0"/>
          <w:numId w:val="50"/>
        </w:numPr>
        <w:spacing w:after="0" w:line="240" w:lineRule="auto"/>
        <w:rPr>
          <w:rFonts w:ascii="StobiSerif Regular" w:hAnsi="StobiSerif Regular"/>
          <w:bCs/>
        </w:rPr>
      </w:pPr>
      <w:r w:rsidRPr="001D57FF">
        <w:rPr>
          <w:rFonts w:ascii="StobiSerif Regular" w:hAnsi="StobiSerif Regular"/>
          <w:bCs/>
        </w:rPr>
        <w:t>Strengthening of t</w:t>
      </w:r>
      <w:r>
        <w:rPr>
          <w:rFonts w:ascii="StobiSerif Regular" w:hAnsi="StobiSerif Regular"/>
          <w:bCs/>
        </w:rPr>
        <w:t xml:space="preserve">he Roma community in </w:t>
      </w:r>
      <w:r>
        <w:rPr>
          <w:rFonts w:ascii="StobiSerif Regular" w:hAnsi="StobiSerif Regular"/>
          <w:bCs/>
          <w:lang w:val="en-US"/>
        </w:rPr>
        <w:t>recognizing</w:t>
      </w:r>
      <w:r w:rsidRPr="001D57FF">
        <w:rPr>
          <w:rFonts w:ascii="StobiSerif Regular" w:hAnsi="StobiSerif Regular"/>
          <w:bCs/>
        </w:rPr>
        <w:t xml:space="preserve"> </w:t>
      </w:r>
      <w:r>
        <w:rPr>
          <w:rFonts w:ascii="StobiSerif Regular" w:hAnsi="StobiSerif Regular"/>
          <w:bCs/>
          <w:lang w:val="en-US"/>
        </w:rPr>
        <w:t>the</w:t>
      </w:r>
      <w:r w:rsidRPr="001D57FF">
        <w:rPr>
          <w:rFonts w:ascii="StobiSerif Regular" w:hAnsi="StobiSerif Regular"/>
          <w:bCs/>
        </w:rPr>
        <w:t xml:space="preserve"> violations of the rights </w:t>
      </w:r>
      <w:r>
        <w:rPr>
          <w:rFonts w:ascii="StobiSerif Regular" w:hAnsi="StobiSerif Regular"/>
          <w:bCs/>
          <w:lang w:val="en-US"/>
        </w:rPr>
        <w:t>to</w:t>
      </w:r>
      <w:r w:rsidRPr="001D57FF">
        <w:rPr>
          <w:rFonts w:ascii="StobiSerif Regular" w:hAnsi="StobiSerif Regular"/>
          <w:bCs/>
        </w:rPr>
        <w:t xml:space="preserve"> health care and insurance;</w:t>
      </w:r>
    </w:p>
    <w:p w:rsidR="006C0782" w:rsidRPr="001D57FF" w:rsidRDefault="006C0782" w:rsidP="001D57FF">
      <w:pPr>
        <w:pStyle w:val="ListParagraph"/>
        <w:numPr>
          <w:ilvl w:val="0"/>
          <w:numId w:val="50"/>
        </w:numPr>
        <w:spacing w:after="0" w:line="240" w:lineRule="auto"/>
        <w:rPr>
          <w:rFonts w:ascii="StobiSerif Regular" w:hAnsi="StobiSerif Regular"/>
          <w:bCs/>
        </w:rPr>
      </w:pPr>
      <w:r w:rsidRPr="001D57FF">
        <w:rPr>
          <w:rFonts w:ascii="StobiSerif Regular" w:hAnsi="StobiSerif Regular"/>
          <w:bCs/>
        </w:rPr>
        <w:t>Training / workshops, seminars /;</w:t>
      </w:r>
    </w:p>
    <w:p w:rsidR="006C0782" w:rsidRPr="001D57FF" w:rsidRDefault="006C0782" w:rsidP="001D57FF">
      <w:pPr>
        <w:pStyle w:val="ListParagraph"/>
        <w:numPr>
          <w:ilvl w:val="0"/>
          <w:numId w:val="50"/>
        </w:numPr>
        <w:spacing w:after="0" w:line="240" w:lineRule="auto"/>
        <w:rPr>
          <w:rFonts w:ascii="StobiSerif Regular" w:hAnsi="StobiSerif Regular"/>
          <w:bCs/>
        </w:rPr>
      </w:pPr>
      <w:r>
        <w:rPr>
          <w:rFonts w:ascii="StobiSerif Regular" w:hAnsi="StobiSerif Regular"/>
          <w:bCs/>
          <w:lang w:val="en-US"/>
        </w:rPr>
        <w:t>Informative</w:t>
      </w:r>
      <w:r w:rsidRPr="001D57FF">
        <w:rPr>
          <w:rFonts w:ascii="StobiSerif Regular" w:hAnsi="StobiSerif Regular"/>
          <w:bCs/>
        </w:rPr>
        <w:t xml:space="preserve"> campaigns;</w:t>
      </w:r>
    </w:p>
    <w:p w:rsidR="006C0782" w:rsidRPr="00E375D1" w:rsidRDefault="006C0782" w:rsidP="00E375D1">
      <w:pPr>
        <w:pStyle w:val="ListParagraph"/>
        <w:numPr>
          <w:ilvl w:val="0"/>
          <w:numId w:val="50"/>
        </w:numPr>
        <w:spacing w:after="0" w:line="240" w:lineRule="auto"/>
        <w:rPr>
          <w:rFonts w:ascii="StobiSerif Regular" w:hAnsi="StobiSerif Regular"/>
          <w:bCs/>
        </w:rPr>
      </w:pPr>
      <w:r w:rsidRPr="00E375D1">
        <w:rPr>
          <w:rFonts w:ascii="StobiSerif Regular" w:hAnsi="StobiSerif Regular"/>
          <w:bCs/>
        </w:rPr>
        <w:t>Inclusion of mediators.</w:t>
      </w:r>
    </w:p>
    <w:p w:rsidR="006C0782" w:rsidRDefault="006C0782" w:rsidP="001D57FF">
      <w:pPr>
        <w:spacing w:after="0" w:line="240" w:lineRule="auto"/>
        <w:rPr>
          <w:rFonts w:ascii="StobiSerif Regular" w:hAnsi="StobiSerif Regular"/>
          <w:bCs/>
        </w:rPr>
      </w:pPr>
    </w:p>
    <w:p w:rsidR="006C0782" w:rsidRPr="001D57FF" w:rsidRDefault="006C0782" w:rsidP="001D57FF">
      <w:pPr>
        <w:spacing w:after="0" w:line="240" w:lineRule="auto"/>
        <w:rPr>
          <w:rFonts w:ascii="StobiSerif Regular" w:hAnsi="StobiSerif Regular"/>
          <w:bCs/>
        </w:rPr>
      </w:pPr>
    </w:p>
    <w:p w:rsidR="006C0782" w:rsidRDefault="006C0782" w:rsidP="001D57FF">
      <w:pPr>
        <w:spacing w:after="0" w:line="240" w:lineRule="auto"/>
        <w:rPr>
          <w:rFonts w:ascii="StobiSerif Regular" w:hAnsi="StobiSerif Regular"/>
          <w:bCs/>
          <w:u w:val="single"/>
        </w:rPr>
      </w:pPr>
      <w:r w:rsidRPr="001D57FF">
        <w:rPr>
          <w:rFonts w:ascii="StobiSerif Regular" w:hAnsi="StobiSerif Regular"/>
          <w:bCs/>
          <w:u w:val="single"/>
        </w:rPr>
        <w:t>14.2. Increased application of the mechanisms for protection in the exercise of the rights to health care for Roma;</w:t>
      </w:r>
    </w:p>
    <w:p w:rsidR="006C0782" w:rsidRDefault="006C0782" w:rsidP="001D57FF">
      <w:pPr>
        <w:spacing w:after="0" w:line="240" w:lineRule="auto"/>
        <w:rPr>
          <w:rFonts w:ascii="StobiSerif Regular" w:hAnsi="StobiSerif Regular"/>
          <w:bCs/>
          <w:u w:val="single"/>
        </w:rPr>
      </w:pPr>
    </w:p>
    <w:p w:rsidR="006C0782" w:rsidRPr="001D57FF" w:rsidRDefault="006C0782" w:rsidP="001D57FF">
      <w:pPr>
        <w:pStyle w:val="ListParagraph"/>
        <w:numPr>
          <w:ilvl w:val="0"/>
          <w:numId w:val="51"/>
        </w:numPr>
        <w:spacing w:after="0" w:line="240" w:lineRule="auto"/>
        <w:rPr>
          <w:rFonts w:ascii="StobiSerif Regular" w:hAnsi="StobiSerif Regular"/>
          <w:bCs/>
        </w:rPr>
      </w:pPr>
      <w:r w:rsidRPr="001D57FF">
        <w:rPr>
          <w:rFonts w:ascii="StobiSerif Regular" w:hAnsi="StobiSerif Regular"/>
          <w:bCs/>
        </w:rPr>
        <w:t xml:space="preserve">Approaching the competent bodies </w:t>
      </w:r>
      <w:r>
        <w:rPr>
          <w:rFonts w:ascii="StobiSerif Regular" w:hAnsi="StobiSerif Regular"/>
          <w:bCs/>
          <w:lang w:val="en-US"/>
        </w:rPr>
        <w:t>for</w:t>
      </w:r>
      <w:r w:rsidRPr="001D57FF">
        <w:rPr>
          <w:rFonts w:ascii="StobiSerif Regular" w:hAnsi="StobiSerif Regular"/>
          <w:bCs/>
        </w:rPr>
        <w:t xml:space="preserve"> protect</w:t>
      </w:r>
      <w:r>
        <w:rPr>
          <w:rFonts w:ascii="StobiSerif Regular" w:hAnsi="StobiSerif Regular"/>
          <w:bCs/>
          <w:lang w:val="en-US"/>
        </w:rPr>
        <w:t>ion to</w:t>
      </w:r>
      <w:r w:rsidRPr="001D57FF">
        <w:rPr>
          <w:rFonts w:ascii="StobiSerif Regular" w:hAnsi="StobiSerif Regular"/>
          <w:bCs/>
        </w:rPr>
        <w:t xml:space="preserve"> the Roma community </w:t>
      </w:r>
      <w:r>
        <w:rPr>
          <w:rFonts w:ascii="StobiSerif Regular" w:hAnsi="StobiSerif Regular"/>
          <w:bCs/>
          <w:lang w:val="en-US"/>
        </w:rPr>
        <w:t>in order to achieve a</w:t>
      </w:r>
      <w:r w:rsidRPr="001D57FF">
        <w:rPr>
          <w:rFonts w:ascii="StobiSerif Regular" w:hAnsi="StobiSerif Regular"/>
          <w:bCs/>
        </w:rPr>
        <w:t xml:space="preserve"> greater use of</w:t>
      </w:r>
      <w:r>
        <w:rPr>
          <w:rFonts w:ascii="StobiSerif Regular" w:hAnsi="StobiSerif Regular"/>
          <w:bCs/>
          <w:lang w:val="en-US"/>
        </w:rPr>
        <w:t xml:space="preserve"> the</w:t>
      </w:r>
      <w:r w:rsidRPr="001D57FF">
        <w:rPr>
          <w:rFonts w:ascii="StobiSerif Regular" w:hAnsi="StobiSerif Regular"/>
          <w:bCs/>
        </w:rPr>
        <w:t xml:space="preserve"> legal mechanisms in practice;</w:t>
      </w:r>
    </w:p>
    <w:p w:rsidR="006C0782" w:rsidRPr="001D57FF" w:rsidRDefault="006C0782" w:rsidP="001D57FF">
      <w:pPr>
        <w:pStyle w:val="ListParagraph"/>
        <w:numPr>
          <w:ilvl w:val="0"/>
          <w:numId w:val="51"/>
        </w:numPr>
        <w:spacing w:after="0" w:line="240" w:lineRule="auto"/>
        <w:rPr>
          <w:rFonts w:ascii="StobiSerif Regular" w:hAnsi="StobiSerif Regular"/>
          <w:bCs/>
        </w:rPr>
      </w:pPr>
      <w:r w:rsidRPr="001D57FF">
        <w:rPr>
          <w:rFonts w:ascii="StobiSerif Regular" w:hAnsi="StobiSerif Regular"/>
          <w:bCs/>
        </w:rPr>
        <w:t>Direct technical assistance in</w:t>
      </w:r>
      <w:r>
        <w:rPr>
          <w:rFonts w:ascii="StobiSerif Regular" w:hAnsi="StobiSerif Regular"/>
          <w:bCs/>
        </w:rPr>
        <w:t xml:space="preserve"> the preparation of documents/</w:t>
      </w:r>
      <w:r w:rsidRPr="001D57FF">
        <w:rPr>
          <w:rFonts w:ascii="StobiSerif Regular" w:hAnsi="StobiSerif Regular"/>
          <w:bCs/>
        </w:rPr>
        <w:t>requests, complaints etc. /;</w:t>
      </w:r>
    </w:p>
    <w:p w:rsidR="006C0782" w:rsidRPr="001D57FF" w:rsidRDefault="006C0782" w:rsidP="001D57FF">
      <w:pPr>
        <w:pStyle w:val="ListParagraph"/>
        <w:numPr>
          <w:ilvl w:val="0"/>
          <w:numId w:val="51"/>
        </w:numPr>
        <w:spacing w:after="0" w:line="240" w:lineRule="auto"/>
        <w:rPr>
          <w:rFonts w:ascii="StobiSerif Regular" w:hAnsi="StobiSerif Regular"/>
          <w:bCs/>
        </w:rPr>
      </w:pPr>
      <w:r w:rsidRPr="001D57FF">
        <w:rPr>
          <w:rFonts w:ascii="StobiSerif Regular" w:hAnsi="StobiSerif Regular"/>
          <w:bCs/>
        </w:rPr>
        <w:t xml:space="preserve">Free legal </w:t>
      </w:r>
      <w:r>
        <w:rPr>
          <w:rFonts w:ascii="StobiSerif Regular" w:hAnsi="StobiSerif Regular"/>
          <w:bCs/>
          <w:lang w:val="en-US"/>
        </w:rPr>
        <w:t>aid</w:t>
      </w:r>
      <w:r w:rsidRPr="001D57FF">
        <w:rPr>
          <w:rFonts w:ascii="StobiSerif Regular" w:hAnsi="StobiSerif Regular"/>
          <w:bCs/>
        </w:rPr>
        <w:t>;</w:t>
      </w:r>
    </w:p>
    <w:p w:rsidR="006C0782" w:rsidRPr="00E375D1" w:rsidRDefault="006C0782" w:rsidP="00E375D1">
      <w:pPr>
        <w:pStyle w:val="ListParagraph"/>
        <w:numPr>
          <w:ilvl w:val="0"/>
          <w:numId w:val="51"/>
        </w:numPr>
        <w:spacing w:after="0" w:line="240" w:lineRule="auto"/>
        <w:rPr>
          <w:rFonts w:ascii="StobiSerif Regular" w:hAnsi="StobiSerif Regular"/>
          <w:bCs/>
        </w:rPr>
      </w:pPr>
      <w:r w:rsidRPr="00E375D1">
        <w:rPr>
          <w:rFonts w:ascii="StobiSerif Regular" w:hAnsi="StobiSerif Regular"/>
          <w:bCs/>
        </w:rPr>
        <w:t>Inclusion of mediators.</w:t>
      </w:r>
    </w:p>
    <w:p w:rsidR="006C0782" w:rsidRDefault="006C0782" w:rsidP="001D57FF">
      <w:pPr>
        <w:spacing w:after="0" w:line="240" w:lineRule="auto"/>
        <w:rPr>
          <w:rFonts w:ascii="StobiSerif Regular" w:hAnsi="StobiSerif Regular"/>
          <w:bCs/>
        </w:rPr>
      </w:pPr>
    </w:p>
    <w:p w:rsidR="006C0782" w:rsidRDefault="006C0782" w:rsidP="001D57FF">
      <w:pPr>
        <w:spacing w:after="0" w:line="240" w:lineRule="auto"/>
        <w:rPr>
          <w:rFonts w:ascii="StobiSerif Regular" w:hAnsi="StobiSerif Regular"/>
          <w:bCs/>
        </w:rPr>
      </w:pPr>
    </w:p>
    <w:p w:rsidR="006C0782" w:rsidRPr="001D57FF" w:rsidRDefault="006C0782" w:rsidP="001D57FF">
      <w:pPr>
        <w:spacing w:after="0" w:line="240" w:lineRule="auto"/>
        <w:rPr>
          <w:rFonts w:ascii="StobiSerif Regular" w:hAnsi="StobiSerif Regular"/>
          <w:bCs/>
          <w:u w:val="single"/>
        </w:rPr>
      </w:pPr>
      <w:r w:rsidRPr="001D57FF">
        <w:rPr>
          <w:rFonts w:ascii="StobiSerif Regular" w:hAnsi="StobiSerif Regular"/>
          <w:bCs/>
          <w:u w:val="single"/>
        </w:rPr>
        <w:t>14.3. Decreased number of cases of unequal treatment of Roma in the use of health services;</w:t>
      </w:r>
    </w:p>
    <w:p w:rsidR="006C0782" w:rsidRPr="001D57FF" w:rsidRDefault="006C0782" w:rsidP="001D57FF">
      <w:pPr>
        <w:spacing w:after="0" w:line="240" w:lineRule="auto"/>
        <w:rPr>
          <w:rFonts w:ascii="StobiSerif Regular" w:hAnsi="StobiSerif Regular"/>
          <w:bCs/>
        </w:rPr>
      </w:pPr>
    </w:p>
    <w:p w:rsidR="006C0782" w:rsidRPr="001D57FF" w:rsidRDefault="006C0782" w:rsidP="001D57FF">
      <w:pPr>
        <w:pStyle w:val="ListParagraph"/>
        <w:numPr>
          <w:ilvl w:val="0"/>
          <w:numId w:val="52"/>
        </w:numPr>
        <w:spacing w:after="0" w:line="240" w:lineRule="auto"/>
        <w:rPr>
          <w:rFonts w:ascii="StobiSerif Regular" w:hAnsi="StobiSerif Regular"/>
          <w:bCs/>
        </w:rPr>
      </w:pPr>
      <w:r w:rsidRPr="001D57FF">
        <w:rPr>
          <w:rFonts w:ascii="StobiSerif Regular" w:hAnsi="StobiSerif Regular"/>
          <w:bCs/>
        </w:rPr>
        <w:t>Sensitization of</w:t>
      </w:r>
      <w:r>
        <w:rPr>
          <w:rFonts w:ascii="StobiSerif Regular" w:hAnsi="StobiSerif Regular"/>
          <w:bCs/>
          <w:lang w:val="en-US"/>
        </w:rPr>
        <w:t xml:space="preserve"> the</w:t>
      </w:r>
      <w:r w:rsidRPr="001D57FF">
        <w:rPr>
          <w:rFonts w:ascii="StobiSerif Regular" w:hAnsi="StobiSerif Regular"/>
          <w:bCs/>
        </w:rPr>
        <w:t xml:space="preserve"> health professionals working with Roma and recognition of unequal treatment in offering</w:t>
      </w:r>
      <w:r>
        <w:rPr>
          <w:rFonts w:ascii="StobiSerif Regular" w:hAnsi="StobiSerif Regular"/>
          <w:bCs/>
          <w:lang w:val="en-US"/>
        </w:rPr>
        <w:t xml:space="preserve"> of the</w:t>
      </w:r>
      <w:r w:rsidRPr="001D57FF">
        <w:rPr>
          <w:rFonts w:ascii="StobiSerif Regular" w:hAnsi="StobiSerif Regular"/>
          <w:bCs/>
        </w:rPr>
        <w:t xml:space="preserve"> services;</w:t>
      </w:r>
    </w:p>
    <w:p w:rsidR="006C0782" w:rsidRPr="001D57FF" w:rsidRDefault="006C0782" w:rsidP="001D57FF">
      <w:pPr>
        <w:pStyle w:val="ListParagraph"/>
        <w:numPr>
          <w:ilvl w:val="0"/>
          <w:numId w:val="52"/>
        </w:numPr>
        <w:spacing w:after="0" w:line="240" w:lineRule="auto"/>
        <w:rPr>
          <w:rFonts w:ascii="StobiSerif Regular" w:hAnsi="StobiSerif Regular"/>
          <w:bCs/>
        </w:rPr>
      </w:pPr>
      <w:r w:rsidRPr="001D57FF">
        <w:rPr>
          <w:rFonts w:ascii="StobiSerif Regular" w:hAnsi="StobiSerif Regular"/>
          <w:bCs/>
        </w:rPr>
        <w:t>Training / workshops, seminars /;</w:t>
      </w:r>
    </w:p>
    <w:p w:rsidR="006C0782" w:rsidRPr="001D57FF" w:rsidRDefault="006C0782" w:rsidP="001D57FF">
      <w:pPr>
        <w:pStyle w:val="ListParagraph"/>
        <w:numPr>
          <w:ilvl w:val="0"/>
          <w:numId w:val="52"/>
        </w:numPr>
        <w:spacing w:after="0" w:line="240" w:lineRule="auto"/>
        <w:rPr>
          <w:rFonts w:ascii="StobiSerif Regular" w:hAnsi="StobiSerif Regular"/>
          <w:bCs/>
        </w:rPr>
      </w:pPr>
      <w:r>
        <w:rPr>
          <w:rFonts w:ascii="StobiSerif Regular" w:hAnsi="StobiSerif Regular"/>
          <w:bCs/>
          <w:lang w:val="en-US"/>
        </w:rPr>
        <w:t>Informative</w:t>
      </w:r>
      <w:r w:rsidRPr="001D57FF">
        <w:rPr>
          <w:rFonts w:ascii="StobiSerif Regular" w:hAnsi="StobiSerif Regular"/>
          <w:bCs/>
        </w:rPr>
        <w:t xml:space="preserve"> campaigns;</w:t>
      </w:r>
    </w:p>
    <w:p w:rsidR="006C0782" w:rsidRPr="00E375D1" w:rsidRDefault="006C0782" w:rsidP="00E375D1">
      <w:pPr>
        <w:pStyle w:val="ListParagraph"/>
        <w:numPr>
          <w:ilvl w:val="0"/>
          <w:numId w:val="52"/>
        </w:numPr>
        <w:spacing w:after="0" w:line="240" w:lineRule="auto"/>
        <w:rPr>
          <w:rFonts w:ascii="StobiSerif Regular" w:hAnsi="StobiSerif Regular"/>
          <w:bCs/>
        </w:rPr>
      </w:pPr>
      <w:r w:rsidRPr="00E375D1">
        <w:rPr>
          <w:rFonts w:ascii="StobiSerif Regular" w:hAnsi="StobiSerif Regular"/>
          <w:bCs/>
        </w:rPr>
        <w:t>Inclusion of mediators.</w:t>
      </w:r>
    </w:p>
    <w:p w:rsidR="006C0782" w:rsidRDefault="006C0782" w:rsidP="001D57FF">
      <w:pPr>
        <w:spacing w:after="0" w:line="240" w:lineRule="auto"/>
        <w:rPr>
          <w:rFonts w:ascii="StobiSerif Regular" w:hAnsi="StobiSerif Regular"/>
          <w:bCs/>
        </w:rPr>
      </w:pPr>
    </w:p>
    <w:p w:rsidR="006C0782" w:rsidRDefault="006C0782" w:rsidP="001D57FF">
      <w:pPr>
        <w:spacing w:after="0" w:line="240" w:lineRule="auto"/>
        <w:rPr>
          <w:rFonts w:ascii="StobiSerif Regular" w:hAnsi="StobiSerif Regular"/>
          <w:bCs/>
        </w:rPr>
      </w:pPr>
    </w:p>
    <w:p w:rsidR="006C0782" w:rsidRPr="001D57FF" w:rsidRDefault="006C0782" w:rsidP="001D57FF">
      <w:pPr>
        <w:spacing w:after="0" w:line="240" w:lineRule="auto"/>
        <w:rPr>
          <w:rFonts w:ascii="StobiSerif Regular" w:hAnsi="StobiSerif Regular"/>
          <w:bCs/>
          <w:u w:val="single"/>
        </w:rPr>
      </w:pPr>
      <w:r w:rsidRPr="001D57FF">
        <w:rPr>
          <w:rFonts w:ascii="StobiSerif Regular" w:hAnsi="StobiSerif Regular"/>
          <w:bCs/>
          <w:u w:val="single"/>
        </w:rPr>
        <w:t>14.4. Established system for monitoring violations of the rights to health care and health insurance for Roma and their protection by the competent authorities.</w:t>
      </w:r>
    </w:p>
    <w:p w:rsidR="006C0782" w:rsidRDefault="006C0782" w:rsidP="001D57FF">
      <w:pPr>
        <w:spacing w:after="0" w:line="240" w:lineRule="auto"/>
        <w:rPr>
          <w:rFonts w:ascii="StobiSerif Regular" w:hAnsi="StobiSerif Regular"/>
          <w:bCs/>
        </w:rPr>
      </w:pPr>
    </w:p>
    <w:p w:rsidR="006C0782" w:rsidRPr="001D57FF" w:rsidRDefault="006C0782" w:rsidP="001D57FF">
      <w:pPr>
        <w:pStyle w:val="ListParagraph"/>
        <w:numPr>
          <w:ilvl w:val="0"/>
          <w:numId w:val="53"/>
        </w:numPr>
        <w:spacing w:after="0" w:line="240" w:lineRule="auto"/>
        <w:rPr>
          <w:rFonts w:ascii="StobiSerif Regular" w:hAnsi="StobiSerif Regular"/>
          <w:bCs/>
        </w:rPr>
      </w:pPr>
      <w:r w:rsidRPr="001D57FF">
        <w:rPr>
          <w:rFonts w:ascii="StobiSerif Regular" w:hAnsi="StobiSerif Regular"/>
          <w:bCs/>
        </w:rPr>
        <w:t xml:space="preserve">Recording and reporting </w:t>
      </w:r>
      <w:r>
        <w:rPr>
          <w:rFonts w:ascii="StobiSerif Regular" w:hAnsi="StobiSerif Regular"/>
          <w:bCs/>
          <w:lang w:val="en-US"/>
        </w:rPr>
        <w:t>the institutions and the public</w:t>
      </w:r>
    </w:p>
    <w:p w:rsidR="006C0782" w:rsidRPr="003151CF" w:rsidRDefault="006C0782" w:rsidP="001D57FF">
      <w:pPr>
        <w:pStyle w:val="ListParagraph"/>
        <w:numPr>
          <w:ilvl w:val="0"/>
          <w:numId w:val="53"/>
        </w:numPr>
        <w:spacing w:after="0" w:line="240" w:lineRule="auto"/>
        <w:rPr>
          <w:rFonts w:ascii="StobiSerif Regular" w:hAnsi="StobiSerif Regular"/>
          <w:bCs/>
        </w:rPr>
      </w:pPr>
      <w:r w:rsidRPr="001D57FF">
        <w:rPr>
          <w:rFonts w:ascii="StobiSerif Regular" w:hAnsi="StobiSerif Regular"/>
          <w:bCs/>
        </w:rPr>
        <w:t>Providing support including</w:t>
      </w:r>
      <w:r>
        <w:rPr>
          <w:rFonts w:ascii="StobiSerif Regular" w:hAnsi="StobiSerif Regular"/>
          <w:bCs/>
          <w:lang w:val="en-US"/>
        </w:rPr>
        <w:t xml:space="preserve"> the</w:t>
      </w:r>
      <w:r>
        <w:rPr>
          <w:rFonts w:ascii="StobiSerif Regular" w:hAnsi="StobiSerif Regular"/>
          <w:bCs/>
        </w:rPr>
        <w:t xml:space="preserve"> para</w:t>
      </w:r>
      <w:r>
        <w:rPr>
          <w:rFonts w:ascii="StobiSerif Regular" w:hAnsi="StobiSerif Regular"/>
          <w:bCs/>
          <w:lang w:val="en-US"/>
        </w:rPr>
        <w:t>legal</w:t>
      </w:r>
      <w:r w:rsidRPr="001D57FF">
        <w:rPr>
          <w:rFonts w:ascii="StobiSerif Regular" w:hAnsi="StobiSerif Regular"/>
          <w:bCs/>
        </w:rPr>
        <w:t xml:space="preserve"> </w:t>
      </w:r>
      <w:r>
        <w:rPr>
          <w:rFonts w:ascii="StobiSerif Regular" w:hAnsi="StobiSerif Regular"/>
          <w:bCs/>
          <w:lang w:val="en-US"/>
        </w:rPr>
        <w:t>aid to</w:t>
      </w:r>
      <w:r w:rsidRPr="001D57FF">
        <w:rPr>
          <w:rFonts w:ascii="StobiSerif Regular" w:hAnsi="StobiSerif Regular"/>
          <w:bCs/>
        </w:rPr>
        <w:t xml:space="preserve"> the Roma</w:t>
      </w:r>
      <w:r>
        <w:rPr>
          <w:rFonts w:ascii="StobiSerif Regular" w:hAnsi="StobiSerif Regular"/>
          <w:bCs/>
          <w:lang w:val="en-US"/>
        </w:rPr>
        <w:t xml:space="preserve"> that</w:t>
      </w:r>
      <w:r w:rsidRPr="001D57FF">
        <w:rPr>
          <w:rFonts w:ascii="StobiSerif Regular" w:hAnsi="StobiSerif Regular"/>
          <w:bCs/>
        </w:rPr>
        <w:t xml:space="preserve"> faced unequal treatment in</w:t>
      </w:r>
      <w:r>
        <w:rPr>
          <w:rFonts w:ascii="StobiSerif Regular" w:hAnsi="StobiSerif Regular"/>
          <w:bCs/>
          <w:lang w:val="en-US"/>
        </w:rPr>
        <w:t xml:space="preserve"> the</w:t>
      </w:r>
      <w:r w:rsidRPr="001D57FF">
        <w:rPr>
          <w:rFonts w:ascii="StobiSerif Regular" w:hAnsi="StobiSerif Regular"/>
          <w:bCs/>
        </w:rPr>
        <w:t xml:space="preserve"> access to health services and information;</w:t>
      </w:r>
    </w:p>
    <w:p w:rsidR="006C0782" w:rsidRPr="003151CF" w:rsidRDefault="006C0782" w:rsidP="001D57FF">
      <w:pPr>
        <w:pStyle w:val="ListParagraph"/>
        <w:numPr>
          <w:ilvl w:val="0"/>
          <w:numId w:val="53"/>
        </w:numPr>
        <w:spacing w:after="0" w:line="240" w:lineRule="auto"/>
        <w:rPr>
          <w:rFonts w:ascii="StobiSerif Regular" w:hAnsi="StobiSerif Regular"/>
          <w:bCs/>
        </w:rPr>
      </w:pPr>
      <w:r w:rsidRPr="003151CF">
        <w:rPr>
          <w:rFonts w:ascii="StobiSerif Regular" w:hAnsi="StobiSerif Regular"/>
          <w:bCs/>
        </w:rPr>
        <w:t>Preparation and publication of annual reports.</w:t>
      </w:r>
    </w:p>
    <w:p w:rsidR="006C0782" w:rsidRDefault="006C0782" w:rsidP="003151CF">
      <w:pPr>
        <w:spacing w:after="0" w:line="240" w:lineRule="auto"/>
        <w:rPr>
          <w:rFonts w:ascii="StobiSerif Regular" w:hAnsi="StobiSerif Regular"/>
          <w:bCs/>
        </w:rPr>
      </w:pPr>
    </w:p>
    <w:p w:rsidR="006C0782" w:rsidRPr="003151CF" w:rsidRDefault="006C0782" w:rsidP="003151CF">
      <w:pPr>
        <w:spacing w:after="0" w:line="240" w:lineRule="auto"/>
        <w:rPr>
          <w:rFonts w:ascii="StobiSerif Regular" w:hAnsi="StobiSerif Regular"/>
          <w:bCs/>
        </w:rPr>
      </w:pPr>
    </w:p>
    <w:p w:rsidR="006C0782" w:rsidRPr="003151CF" w:rsidRDefault="006C0782" w:rsidP="001D0DFF">
      <w:pPr>
        <w:spacing w:after="0" w:line="240" w:lineRule="auto"/>
        <w:rPr>
          <w:rFonts w:ascii="StobiSerif Regular" w:hAnsi="StobiSerif Regular"/>
          <w:bCs/>
          <w:u w:val="single"/>
        </w:rPr>
      </w:pPr>
      <w:r>
        <w:rPr>
          <w:rFonts w:ascii="StobiSerif Regular" w:hAnsi="StobiSerif Regular"/>
          <w:b/>
          <w:bCs/>
        </w:rPr>
        <w:t xml:space="preserve">Specific strategic objective 15: </w:t>
      </w:r>
      <w:r w:rsidRPr="003151CF">
        <w:rPr>
          <w:rFonts w:ascii="StobiSerif Regular" w:hAnsi="StobiSerif Regular"/>
          <w:bCs/>
          <w:u w:val="single"/>
        </w:rPr>
        <w:t>To ensure the implementation of the Law on the protection of patients' rights.</w:t>
      </w:r>
    </w:p>
    <w:p w:rsidR="006C0782" w:rsidRDefault="006C0782" w:rsidP="001D0DFF">
      <w:pPr>
        <w:spacing w:after="0" w:line="240" w:lineRule="auto"/>
        <w:rPr>
          <w:rFonts w:ascii="StobiSerif Regular" w:hAnsi="StobiSerif Regular"/>
          <w:bCs/>
        </w:rPr>
      </w:pPr>
    </w:p>
    <w:p w:rsidR="006C0782" w:rsidRDefault="006C0782" w:rsidP="001D0DFF">
      <w:pPr>
        <w:spacing w:after="0" w:line="240" w:lineRule="auto"/>
        <w:rPr>
          <w:rFonts w:ascii="StobiSerif Regular" w:hAnsi="StobiSerif Regular"/>
          <w:b/>
          <w:bCs/>
        </w:rPr>
      </w:pPr>
      <w:r>
        <w:rPr>
          <w:rFonts w:ascii="StobiSerif Regular" w:hAnsi="StobiSerif Regular"/>
          <w:b/>
          <w:bCs/>
        </w:rPr>
        <w:t>Expected results:</w:t>
      </w:r>
    </w:p>
    <w:p w:rsidR="006C0782" w:rsidRPr="003D0DD0" w:rsidRDefault="006C0782" w:rsidP="001D0DFF">
      <w:pPr>
        <w:spacing w:after="0" w:line="240" w:lineRule="auto"/>
        <w:rPr>
          <w:rFonts w:ascii="StobiSerif Regular" w:hAnsi="StobiSerif Regular"/>
          <w:bCs/>
        </w:rPr>
      </w:pPr>
    </w:p>
    <w:p w:rsidR="006C0782" w:rsidRPr="003D0DD0" w:rsidRDefault="006C0782" w:rsidP="001D0DFF">
      <w:pPr>
        <w:spacing w:after="0" w:line="240" w:lineRule="auto"/>
        <w:rPr>
          <w:rFonts w:ascii="StobiSerif Regular" w:hAnsi="StobiSerif Regular"/>
          <w:bCs/>
        </w:rPr>
      </w:pPr>
      <w:r w:rsidRPr="003D0DD0">
        <w:rPr>
          <w:rFonts w:ascii="StobiSerif Regular" w:hAnsi="StobiSerif Regular"/>
          <w:bCs/>
        </w:rPr>
        <w:t>15.1. Enhanced protection of the rights of Roma as patients in the health care facilities.</w:t>
      </w:r>
    </w:p>
    <w:p w:rsidR="006C0782" w:rsidRDefault="006C0782" w:rsidP="001D0DFF">
      <w:pPr>
        <w:spacing w:after="0" w:line="240" w:lineRule="auto"/>
        <w:rPr>
          <w:rFonts w:ascii="StobiSerif Regular" w:hAnsi="StobiSerif Regular"/>
          <w:bCs/>
        </w:rPr>
      </w:pPr>
    </w:p>
    <w:p w:rsidR="006C0782" w:rsidRDefault="006C0782" w:rsidP="001D0DFF">
      <w:pPr>
        <w:spacing w:after="0" w:line="240" w:lineRule="auto"/>
        <w:rPr>
          <w:rFonts w:ascii="StobiSerif Regular" w:hAnsi="StobiSerif Regular"/>
          <w:b/>
          <w:bCs/>
        </w:rPr>
      </w:pPr>
      <w:r>
        <w:rPr>
          <w:rFonts w:ascii="StobiSerif Regular" w:hAnsi="StobiSerif Regular"/>
          <w:b/>
          <w:bCs/>
        </w:rPr>
        <w:t>Measures:</w:t>
      </w:r>
    </w:p>
    <w:p w:rsidR="006C0782" w:rsidRDefault="006C0782" w:rsidP="001D0DFF">
      <w:pPr>
        <w:spacing w:after="0" w:line="240" w:lineRule="auto"/>
        <w:rPr>
          <w:rFonts w:ascii="StobiSerif Regular" w:hAnsi="StobiSerif Regular"/>
          <w:b/>
          <w:bCs/>
        </w:rPr>
      </w:pPr>
    </w:p>
    <w:p w:rsidR="006C0782" w:rsidRPr="003D0DD0" w:rsidRDefault="006C0782" w:rsidP="003D0DD0">
      <w:pPr>
        <w:pStyle w:val="ListParagraph"/>
        <w:numPr>
          <w:ilvl w:val="0"/>
          <w:numId w:val="54"/>
        </w:numPr>
        <w:spacing w:after="0" w:line="240" w:lineRule="auto"/>
        <w:rPr>
          <w:rFonts w:ascii="StobiSerif Regular" w:hAnsi="StobiSerif Regular"/>
          <w:bCs/>
        </w:rPr>
      </w:pPr>
      <w:r>
        <w:rPr>
          <w:rFonts w:ascii="StobiSerif Regular" w:hAnsi="StobiSerif Regular"/>
          <w:bCs/>
          <w:lang w:val="en-US"/>
        </w:rPr>
        <w:t>Naming</w:t>
      </w:r>
      <w:r w:rsidRPr="003D0DD0">
        <w:rPr>
          <w:rFonts w:ascii="StobiSerif Regular" w:hAnsi="StobiSerif Regular"/>
          <w:bCs/>
        </w:rPr>
        <w:t xml:space="preserve"> and promotion of advisers </w:t>
      </w:r>
      <w:r w:rsidRPr="003D0DD0">
        <w:rPr>
          <w:rFonts w:ascii="StobiSerif Regular" w:hAnsi="StobiSerif Regular"/>
          <w:bCs/>
          <w:lang w:val="en-US"/>
        </w:rPr>
        <w:t>for</w:t>
      </w:r>
      <w:r w:rsidRPr="003D0DD0">
        <w:rPr>
          <w:rFonts w:ascii="StobiSerif Regular" w:hAnsi="StobiSerif Regular"/>
          <w:bCs/>
        </w:rPr>
        <w:t xml:space="preserve"> protect</w:t>
      </w:r>
      <w:r w:rsidRPr="003D0DD0">
        <w:rPr>
          <w:rFonts w:ascii="StobiSerif Regular" w:hAnsi="StobiSerif Regular"/>
          <w:bCs/>
          <w:lang w:val="en-US"/>
        </w:rPr>
        <w:t>ion of</w:t>
      </w:r>
      <w:r w:rsidRPr="003D0DD0">
        <w:rPr>
          <w:rFonts w:ascii="StobiSerif Regular" w:hAnsi="StobiSerif Regular"/>
          <w:bCs/>
        </w:rPr>
        <w:t xml:space="preserve"> the rights of patients in</w:t>
      </w:r>
      <w:r>
        <w:rPr>
          <w:rFonts w:ascii="StobiSerif Regular" w:hAnsi="StobiSerif Regular"/>
          <w:bCs/>
          <w:lang w:val="en-US"/>
        </w:rPr>
        <w:t xml:space="preserve"> the</w:t>
      </w:r>
      <w:r w:rsidRPr="003D0DD0">
        <w:rPr>
          <w:rFonts w:ascii="StobiSerif Regular" w:hAnsi="StobiSerif Regular"/>
          <w:bCs/>
        </w:rPr>
        <w:t xml:space="preserve"> health care facilities where there are</w:t>
      </w:r>
      <w:r w:rsidRPr="003D0DD0">
        <w:rPr>
          <w:rFonts w:ascii="StobiSerif Regular" w:hAnsi="StobiSerif Regular"/>
          <w:bCs/>
          <w:lang w:val="en-US"/>
        </w:rPr>
        <w:t xml:space="preserve"> not</w:t>
      </w:r>
      <w:r w:rsidRPr="003D0DD0">
        <w:rPr>
          <w:rFonts w:ascii="StobiSerif Regular" w:hAnsi="StobiSerif Regular"/>
          <w:bCs/>
        </w:rPr>
        <w:t xml:space="preserve"> </w:t>
      </w:r>
      <w:r w:rsidRPr="00272890">
        <w:rPr>
          <w:rFonts w:ascii="StobiSerif Regular" w:hAnsi="StobiSerif Regular"/>
          <w:bCs/>
        </w:rPr>
        <w:t>appointed</w:t>
      </w:r>
      <w:r w:rsidRPr="003D0DD0">
        <w:rPr>
          <w:rFonts w:ascii="StobiSerif Regular" w:hAnsi="StobiSerif Regular"/>
          <w:bCs/>
        </w:rPr>
        <w:t>;</w:t>
      </w:r>
    </w:p>
    <w:p w:rsidR="006C0782" w:rsidRPr="003D0DD0" w:rsidRDefault="006C0782" w:rsidP="003D0DD0">
      <w:pPr>
        <w:pStyle w:val="ListParagraph"/>
        <w:numPr>
          <w:ilvl w:val="0"/>
          <w:numId w:val="54"/>
        </w:numPr>
        <w:spacing w:after="0" w:line="240" w:lineRule="auto"/>
        <w:rPr>
          <w:rFonts w:ascii="StobiSerif Regular" w:hAnsi="StobiSerif Regular"/>
          <w:bCs/>
        </w:rPr>
      </w:pPr>
      <w:r w:rsidRPr="003D0DD0">
        <w:rPr>
          <w:rFonts w:ascii="StobiSerif Regular" w:hAnsi="StobiSerif Regular"/>
          <w:bCs/>
        </w:rPr>
        <w:t xml:space="preserve">Establishment of a Commission for the protection of patients' rights within the units of local government, where </w:t>
      </w:r>
      <w:r>
        <w:rPr>
          <w:rFonts w:ascii="StobiSerif Regular" w:hAnsi="StobiSerif Regular"/>
          <w:bCs/>
          <w:lang w:val="en-US"/>
        </w:rPr>
        <w:t>they are</w:t>
      </w:r>
      <w:r w:rsidRPr="003D0DD0">
        <w:rPr>
          <w:rFonts w:ascii="StobiSerif Regular" w:hAnsi="StobiSerif Regular"/>
          <w:bCs/>
        </w:rPr>
        <w:t xml:space="preserve"> established;</w:t>
      </w:r>
    </w:p>
    <w:p w:rsidR="006C0782" w:rsidRPr="00700C21" w:rsidRDefault="006C0782" w:rsidP="003D0DD0">
      <w:pPr>
        <w:pStyle w:val="ListParagraph"/>
        <w:numPr>
          <w:ilvl w:val="0"/>
          <w:numId w:val="54"/>
        </w:numPr>
        <w:spacing w:after="0" w:line="240" w:lineRule="auto"/>
        <w:rPr>
          <w:rFonts w:ascii="StobiSerif Regular" w:hAnsi="StobiSerif Regular"/>
          <w:bCs/>
        </w:rPr>
      </w:pPr>
      <w:r w:rsidRPr="003D0DD0">
        <w:rPr>
          <w:rFonts w:ascii="StobiSerif Regular" w:hAnsi="StobiSerif Regular"/>
          <w:bCs/>
        </w:rPr>
        <w:t>Increasing the</w:t>
      </w:r>
      <w:r>
        <w:rPr>
          <w:rFonts w:ascii="StobiSerif Regular" w:hAnsi="StobiSerif Regular"/>
          <w:bCs/>
          <w:lang w:val="en-US"/>
        </w:rPr>
        <w:t xml:space="preserve"> inspectional</w:t>
      </w:r>
      <w:r w:rsidRPr="003D0DD0">
        <w:rPr>
          <w:rFonts w:ascii="StobiSerif Regular" w:hAnsi="StobiSerif Regular"/>
          <w:bCs/>
        </w:rPr>
        <w:t xml:space="preserve"> </w:t>
      </w:r>
      <w:r>
        <w:rPr>
          <w:rFonts w:ascii="StobiSerif Regular" w:hAnsi="StobiSerif Regular"/>
          <w:bCs/>
          <w:lang w:val="en-US"/>
        </w:rPr>
        <w:t>supervision</w:t>
      </w:r>
      <w:r w:rsidRPr="003D0DD0">
        <w:rPr>
          <w:rFonts w:ascii="StobiSerif Regular" w:hAnsi="StobiSerif Regular"/>
          <w:bCs/>
        </w:rPr>
        <w:t xml:space="preserve"> over the implementation of the law and </w:t>
      </w:r>
      <w:r>
        <w:rPr>
          <w:rFonts w:ascii="StobiSerif Regular" w:hAnsi="StobiSerif Regular"/>
          <w:bCs/>
          <w:lang w:val="en-US"/>
        </w:rPr>
        <w:t>respect of</w:t>
      </w:r>
      <w:r w:rsidRPr="003D0DD0">
        <w:rPr>
          <w:rFonts w:ascii="StobiSerif Regular" w:hAnsi="StobiSerif Regular"/>
          <w:bCs/>
        </w:rPr>
        <w:t xml:space="preserve"> the rights of patients by</w:t>
      </w:r>
      <w:r>
        <w:rPr>
          <w:rFonts w:ascii="StobiSerif Regular" w:hAnsi="StobiSerif Regular"/>
          <w:bCs/>
          <w:lang w:val="en-US"/>
        </w:rPr>
        <w:t xml:space="preserve"> the</w:t>
      </w:r>
      <w:r w:rsidRPr="003D0DD0">
        <w:rPr>
          <w:rFonts w:ascii="StobiSerif Regular" w:hAnsi="StobiSerif Regular"/>
          <w:bCs/>
        </w:rPr>
        <w:t xml:space="preserve"> health facilities with appropriate sanctions to the offender</w:t>
      </w:r>
      <w:r>
        <w:rPr>
          <w:rFonts w:ascii="StobiSerif Regular" w:hAnsi="StobiSerif Regular"/>
          <w:bCs/>
          <w:lang w:val="en-US"/>
        </w:rPr>
        <w:t>s</w:t>
      </w:r>
      <w:r w:rsidRPr="003D0DD0">
        <w:rPr>
          <w:rFonts w:ascii="StobiSerif Regular" w:hAnsi="StobiSerif Regular"/>
          <w:bCs/>
        </w:rPr>
        <w:t>.</w:t>
      </w:r>
    </w:p>
    <w:p w:rsidR="006C0782" w:rsidRDefault="006C0782" w:rsidP="00700C21">
      <w:pPr>
        <w:spacing w:after="0" w:line="240" w:lineRule="auto"/>
        <w:rPr>
          <w:rFonts w:ascii="StobiSerif Regular" w:hAnsi="StobiSerif Regular"/>
          <w:bCs/>
        </w:rPr>
      </w:pPr>
    </w:p>
    <w:p w:rsidR="006C0782" w:rsidRDefault="006C0782" w:rsidP="00700C21">
      <w:pPr>
        <w:spacing w:after="0" w:line="240" w:lineRule="auto"/>
        <w:rPr>
          <w:rFonts w:ascii="StobiSerif Regular" w:hAnsi="StobiSerif Regular"/>
          <w:bCs/>
          <w:u w:val="single"/>
        </w:rPr>
      </w:pPr>
      <w:r>
        <w:rPr>
          <w:rFonts w:ascii="StobiSerif Regular" w:hAnsi="StobiSerif Regular"/>
          <w:b/>
          <w:bCs/>
        </w:rPr>
        <w:t xml:space="preserve">Specific strategic objective 16: </w:t>
      </w:r>
      <w:r w:rsidRPr="00700C21">
        <w:rPr>
          <w:rFonts w:ascii="StobiSerif Regular" w:hAnsi="StobiSerif Regular"/>
          <w:bCs/>
          <w:u w:val="single"/>
        </w:rPr>
        <w:t>To harmonize</w:t>
      </w:r>
      <w:r>
        <w:rPr>
          <w:rFonts w:ascii="StobiSerif Regular" w:hAnsi="StobiSerif Regular"/>
          <w:bCs/>
          <w:u w:val="single"/>
        </w:rPr>
        <w:t xml:space="preserve"> the</w:t>
      </w:r>
      <w:r w:rsidRPr="00700C21">
        <w:rPr>
          <w:rFonts w:ascii="StobiSerif Regular" w:hAnsi="StobiSerif Regular"/>
          <w:bCs/>
          <w:u w:val="single"/>
        </w:rPr>
        <w:t xml:space="preserve"> legislation and to affirm the procedures for achieving the right to health insurance.</w:t>
      </w:r>
    </w:p>
    <w:p w:rsidR="006C0782" w:rsidRDefault="006C0782" w:rsidP="00700C21">
      <w:pPr>
        <w:spacing w:after="0" w:line="240" w:lineRule="auto"/>
        <w:rPr>
          <w:rFonts w:ascii="StobiSerif Regular" w:hAnsi="StobiSerif Regular"/>
          <w:bCs/>
          <w:u w:val="single"/>
        </w:rPr>
      </w:pPr>
    </w:p>
    <w:p w:rsidR="006C0782" w:rsidRDefault="006C0782" w:rsidP="00700C21">
      <w:pPr>
        <w:spacing w:after="0" w:line="240" w:lineRule="auto"/>
        <w:rPr>
          <w:rFonts w:ascii="StobiSerif Regular" w:hAnsi="StobiSerif Regular"/>
          <w:b/>
          <w:bCs/>
        </w:rPr>
      </w:pPr>
      <w:r>
        <w:rPr>
          <w:rFonts w:ascii="StobiSerif Regular" w:hAnsi="StobiSerif Regular"/>
          <w:b/>
          <w:bCs/>
        </w:rPr>
        <w:t>Expected results:</w:t>
      </w:r>
    </w:p>
    <w:p w:rsidR="006C0782" w:rsidRDefault="006C0782" w:rsidP="00700C21">
      <w:pPr>
        <w:spacing w:after="0" w:line="240" w:lineRule="auto"/>
        <w:rPr>
          <w:rFonts w:ascii="StobiSerif Regular" w:hAnsi="StobiSerif Regular"/>
          <w:bCs/>
        </w:rPr>
      </w:pPr>
    </w:p>
    <w:p w:rsidR="006C0782" w:rsidRDefault="006C0782" w:rsidP="00700C21">
      <w:pPr>
        <w:spacing w:after="0" w:line="240" w:lineRule="auto"/>
        <w:rPr>
          <w:rFonts w:ascii="StobiSerif Regular" w:hAnsi="StobiSerif Regular"/>
          <w:bCs/>
        </w:rPr>
      </w:pPr>
      <w:r w:rsidRPr="00700C21">
        <w:rPr>
          <w:rFonts w:ascii="StobiSerif Regular" w:hAnsi="StobiSerif Regular"/>
          <w:bCs/>
        </w:rPr>
        <w:t>16.1 Enabled equal and easy access to</w:t>
      </w:r>
      <w:r>
        <w:rPr>
          <w:rFonts w:ascii="StobiSerif Regular" w:hAnsi="StobiSerif Regular"/>
          <w:bCs/>
        </w:rPr>
        <w:t xml:space="preserve"> the</w:t>
      </w:r>
      <w:r w:rsidRPr="00700C21">
        <w:rPr>
          <w:rFonts w:ascii="StobiSerif Regular" w:hAnsi="StobiSerif Regular"/>
          <w:bCs/>
        </w:rPr>
        <w:t xml:space="preserve"> health insurance rights for Roma;</w:t>
      </w:r>
    </w:p>
    <w:p w:rsidR="006C0782" w:rsidRDefault="006C0782" w:rsidP="00700C21">
      <w:pPr>
        <w:spacing w:after="0" w:line="240" w:lineRule="auto"/>
        <w:rPr>
          <w:rFonts w:ascii="StobiSerif Regular" w:hAnsi="StobiSerif Regular"/>
          <w:bCs/>
        </w:rPr>
      </w:pPr>
      <w:r w:rsidRPr="00700C21">
        <w:rPr>
          <w:rFonts w:ascii="StobiSerif Regular" w:hAnsi="StobiSerif Regular"/>
          <w:bCs/>
        </w:rPr>
        <w:t>16.2 Increased number</w:t>
      </w:r>
      <w:r>
        <w:rPr>
          <w:rFonts w:ascii="StobiSerif Regular" w:hAnsi="StobiSerif Regular"/>
          <w:bCs/>
        </w:rPr>
        <w:t xml:space="preserve"> of Roma, with achieved right to</w:t>
      </w:r>
      <w:r w:rsidRPr="00700C21">
        <w:rPr>
          <w:rFonts w:ascii="StobiSerif Regular" w:hAnsi="StobiSerif Regular"/>
          <w:bCs/>
        </w:rPr>
        <w:t xml:space="preserve"> health insurance and provided continuity in the use of that right.</w:t>
      </w:r>
    </w:p>
    <w:p w:rsidR="006C0782" w:rsidRDefault="006C0782" w:rsidP="00700C21">
      <w:pPr>
        <w:spacing w:after="0" w:line="240" w:lineRule="auto"/>
        <w:rPr>
          <w:rFonts w:ascii="StobiSerif Regular" w:hAnsi="StobiSerif Regular"/>
          <w:b/>
          <w:bCs/>
        </w:rPr>
      </w:pPr>
    </w:p>
    <w:p w:rsidR="006C0782" w:rsidRDefault="006C0782" w:rsidP="00700C21">
      <w:pPr>
        <w:spacing w:after="0" w:line="240" w:lineRule="auto"/>
        <w:rPr>
          <w:rFonts w:ascii="StobiSerif Regular" w:hAnsi="StobiSerif Regular"/>
          <w:b/>
          <w:bCs/>
        </w:rPr>
      </w:pPr>
      <w:r>
        <w:rPr>
          <w:rFonts w:ascii="StobiSerif Regular" w:hAnsi="StobiSerif Regular"/>
          <w:b/>
          <w:bCs/>
        </w:rPr>
        <w:t>Measures:</w:t>
      </w:r>
    </w:p>
    <w:p w:rsidR="006C0782" w:rsidRDefault="006C0782" w:rsidP="00700C21">
      <w:pPr>
        <w:spacing w:after="0" w:line="240" w:lineRule="auto"/>
        <w:rPr>
          <w:rFonts w:ascii="StobiSerif Regular" w:hAnsi="StobiSerif Regular"/>
          <w:b/>
          <w:bCs/>
        </w:rPr>
      </w:pPr>
    </w:p>
    <w:p w:rsidR="006C0782" w:rsidRPr="00700C21" w:rsidRDefault="006C0782" w:rsidP="00700C21">
      <w:pPr>
        <w:spacing w:after="0" w:line="240" w:lineRule="auto"/>
        <w:rPr>
          <w:rFonts w:ascii="StobiSerif Regular" w:hAnsi="StobiSerif Regular"/>
          <w:bCs/>
          <w:u w:val="single"/>
        </w:rPr>
      </w:pPr>
      <w:r w:rsidRPr="00700C21">
        <w:rPr>
          <w:rFonts w:ascii="StobiSerif Regular" w:hAnsi="StobiSerif Regular"/>
          <w:bCs/>
          <w:u w:val="single"/>
        </w:rPr>
        <w:t>16.1 Enabled equal and easy access to the health insurance rights for Roma;</w:t>
      </w:r>
    </w:p>
    <w:p w:rsidR="006C0782" w:rsidRDefault="006C0782" w:rsidP="00700C21">
      <w:pPr>
        <w:spacing w:after="0" w:line="240" w:lineRule="auto"/>
        <w:rPr>
          <w:rFonts w:ascii="StobiSerif Regular" w:hAnsi="StobiSerif Regular"/>
          <w:bCs/>
        </w:rPr>
      </w:pPr>
    </w:p>
    <w:p w:rsidR="006C0782" w:rsidRPr="00700C21" w:rsidRDefault="006C0782" w:rsidP="00700C21">
      <w:pPr>
        <w:pStyle w:val="ListParagraph"/>
        <w:numPr>
          <w:ilvl w:val="0"/>
          <w:numId w:val="55"/>
        </w:numPr>
        <w:spacing w:after="0" w:line="240" w:lineRule="auto"/>
        <w:rPr>
          <w:rFonts w:ascii="StobiSerif Regular" w:hAnsi="StobiSerif Regular"/>
          <w:bCs/>
        </w:rPr>
      </w:pPr>
      <w:r>
        <w:rPr>
          <w:rFonts w:ascii="StobiSerif Regular" w:hAnsi="StobiSerif Regular"/>
          <w:bCs/>
          <w:lang w:val="en-US"/>
        </w:rPr>
        <w:t>Forming</w:t>
      </w:r>
      <w:r w:rsidRPr="00700C21">
        <w:rPr>
          <w:rFonts w:ascii="StobiSerif Regular" w:hAnsi="StobiSerif Regular"/>
          <w:bCs/>
        </w:rPr>
        <w:t xml:space="preserve"> </w:t>
      </w:r>
      <w:r>
        <w:rPr>
          <w:rFonts w:ascii="StobiSerif Regular" w:hAnsi="StobiSerif Regular"/>
          <w:bCs/>
          <w:lang w:val="en-US"/>
        </w:rPr>
        <w:t>a team of experts</w:t>
      </w:r>
      <w:r w:rsidRPr="00700C21">
        <w:rPr>
          <w:rFonts w:ascii="StobiSerif Regular" w:hAnsi="StobiSerif Regular"/>
          <w:bCs/>
        </w:rPr>
        <w:t xml:space="preserve"> to monitor the implementation of</w:t>
      </w:r>
      <w:r>
        <w:rPr>
          <w:rFonts w:ascii="StobiSerif Regular" w:hAnsi="StobiSerif Regular"/>
          <w:bCs/>
          <w:lang w:val="en-US"/>
        </w:rPr>
        <w:t xml:space="preserve"> the</w:t>
      </w:r>
      <w:r w:rsidRPr="00700C21">
        <w:rPr>
          <w:rFonts w:ascii="StobiSerif Regular" w:hAnsi="StobiSerif Regular"/>
          <w:bCs/>
        </w:rPr>
        <w:t xml:space="preserve"> legislation;</w:t>
      </w:r>
    </w:p>
    <w:p w:rsidR="006C0782" w:rsidRPr="00700C21" w:rsidRDefault="006C0782" w:rsidP="00700C21">
      <w:pPr>
        <w:pStyle w:val="ListParagraph"/>
        <w:numPr>
          <w:ilvl w:val="0"/>
          <w:numId w:val="55"/>
        </w:numPr>
        <w:spacing w:after="0" w:line="240" w:lineRule="auto"/>
        <w:rPr>
          <w:rFonts w:ascii="StobiSerif Regular" w:hAnsi="StobiSerif Regular"/>
          <w:bCs/>
        </w:rPr>
      </w:pPr>
      <w:r>
        <w:rPr>
          <w:rFonts w:ascii="StobiSerif Regular" w:hAnsi="StobiSerif Regular"/>
          <w:bCs/>
          <w:lang w:val="en-US"/>
        </w:rPr>
        <w:t>Conduction of</w:t>
      </w:r>
      <w:r w:rsidRPr="00700C21">
        <w:rPr>
          <w:rFonts w:ascii="StobiSerif Regular" w:hAnsi="StobiSerif Regular"/>
          <w:bCs/>
        </w:rPr>
        <w:t xml:space="preserve"> expert analysis of legal decisions;</w:t>
      </w:r>
    </w:p>
    <w:p w:rsidR="006C0782" w:rsidRPr="00700C21" w:rsidRDefault="006C0782" w:rsidP="00700C21">
      <w:pPr>
        <w:pStyle w:val="ListParagraph"/>
        <w:numPr>
          <w:ilvl w:val="0"/>
          <w:numId w:val="55"/>
        </w:numPr>
        <w:spacing w:after="0" w:line="240" w:lineRule="auto"/>
        <w:rPr>
          <w:rFonts w:ascii="StobiSerif Regular" w:hAnsi="StobiSerif Regular"/>
          <w:bCs/>
        </w:rPr>
      </w:pPr>
      <w:r w:rsidRPr="00700C21">
        <w:rPr>
          <w:rFonts w:ascii="StobiSerif Regular" w:hAnsi="StobiSerif Regular"/>
          <w:bCs/>
        </w:rPr>
        <w:t>Preparing and proposing recommendations for amendments in accordance with the needs of the Roma community.</w:t>
      </w:r>
    </w:p>
    <w:p w:rsidR="006C0782" w:rsidRDefault="006C0782" w:rsidP="00700C21">
      <w:pPr>
        <w:spacing w:after="0" w:line="240" w:lineRule="auto"/>
        <w:rPr>
          <w:rFonts w:ascii="StobiSerif Regular" w:hAnsi="StobiSerif Regular"/>
          <w:bCs/>
        </w:rPr>
      </w:pPr>
    </w:p>
    <w:p w:rsidR="006C0782" w:rsidRPr="00700C21" w:rsidRDefault="006C0782" w:rsidP="00700C21">
      <w:pPr>
        <w:spacing w:after="0" w:line="240" w:lineRule="auto"/>
        <w:rPr>
          <w:rFonts w:ascii="StobiSerif Regular" w:hAnsi="StobiSerif Regular"/>
          <w:bCs/>
        </w:rPr>
      </w:pPr>
    </w:p>
    <w:p w:rsidR="006C0782" w:rsidRPr="00700C21" w:rsidRDefault="006C0782" w:rsidP="00700C21">
      <w:pPr>
        <w:spacing w:after="0" w:line="240" w:lineRule="auto"/>
        <w:rPr>
          <w:rFonts w:ascii="StobiSerif Regular" w:hAnsi="StobiSerif Regular"/>
          <w:bCs/>
          <w:u w:val="single"/>
        </w:rPr>
      </w:pPr>
      <w:r w:rsidRPr="00700C21">
        <w:rPr>
          <w:rFonts w:ascii="StobiSerif Regular" w:hAnsi="StobiSerif Regular"/>
          <w:bCs/>
          <w:u w:val="single"/>
        </w:rPr>
        <w:t>16.2 Increased number of Roma, with achieved right to health insurance and provided continuity in the use of that right.</w:t>
      </w:r>
    </w:p>
    <w:p w:rsidR="006C0782" w:rsidRDefault="006C0782" w:rsidP="00700C21">
      <w:pPr>
        <w:spacing w:after="0" w:line="240" w:lineRule="auto"/>
        <w:rPr>
          <w:rFonts w:ascii="StobiSerif Regular" w:hAnsi="StobiSerif Regular"/>
          <w:bCs/>
        </w:rPr>
      </w:pPr>
    </w:p>
    <w:p w:rsidR="006C0782" w:rsidRPr="00ED53D8" w:rsidRDefault="006C0782" w:rsidP="00700C21">
      <w:pPr>
        <w:pStyle w:val="ListParagraph"/>
        <w:numPr>
          <w:ilvl w:val="0"/>
          <w:numId w:val="56"/>
        </w:numPr>
        <w:spacing w:after="0" w:line="240" w:lineRule="auto"/>
        <w:rPr>
          <w:rFonts w:ascii="StobiSerif Regular" w:hAnsi="StobiSerif Regular"/>
          <w:bCs/>
        </w:rPr>
      </w:pPr>
      <w:r w:rsidRPr="00700C21">
        <w:rPr>
          <w:rFonts w:ascii="StobiSerif Regular" w:hAnsi="StobiSerif Regular"/>
          <w:bCs/>
        </w:rPr>
        <w:t>Opening counters in at least 10 regional offices</w:t>
      </w:r>
      <w:r>
        <w:rPr>
          <w:rFonts w:ascii="StobiSerif Regular" w:hAnsi="StobiSerif Regular"/>
          <w:bCs/>
          <w:lang w:val="en-US"/>
        </w:rPr>
        <w:t xml:space="preserve"> of the</w:t>
      </w:r>
      <w:r w:rsidRPr="00700C21">
        <w:rPr>
          <w:rFonts w:ascii="StobiSerif Regular" w:hAnsi="StobiSerif Regular"/>
          <w:bCs/>
        </w:rPr>
        <w:t xml:space="preserve"> HIF</w:t>
      </w:r>
      <w:r>
        <w:rPr>
          <w:rFonts w:ascii="StobiSerif Regular" w:hAnsi="StobiSerif Regular"/>
          <w:bCs/>
          <w:lang w:val="en-US"/>
        </w:rPr>
        <w:t xml:space="preserve"> (Health insurance fund)</w:t>
      </w:r>
      <w:r w:rsidRPr="00700C21">
        <w:rPr>
          <w:rFonts w:ascii="StobiSerif Regular" w:hAnsi="StobiSerif Regular"/>
          <w:bCs/>
        </w:rPr>
        <w:t xml:space="preserve"> to offer direct assistance to Roma with lower levels of education in the procedures for exercising the right to health insurance;</w:t>
      </w:r>
    </w:p>
    <w:p w:rsidR="006C0782" w:rsidRPr="00E375D1" w:rsidRDefault="006C0782" w:rsidP="00E375D1">
      <w:pPr>
        <w:pStyle w:val="ListParagraph"/>
        <w:numPr>
          <w:ilvl w:val="0"/>
          <w:numId w:val="56"/>
        </w:numPr>
        <w:spacing w:after="0" w:line="240" w:lineRule="auto"/>
        <w:rPr>
          <w:rFonts w:ascii="StobiSerif Regular" w:hAnsi="StobiSerif Regular"/>
          <w:bCs/>
        </w:rPr>
      </w:pPr>
      <w:r w:rsidRPr="00E375D1">
        <w:rPr>
          <w:rFonts w:ascii="StobiSerif Regular" w:hAnsi="StobiSerif Regular"/>
          <w:bCs/>
        </w:rPr>
        <w:t>Inclusion of mediators.</w:t>
      </w:r>
    </w:p>
    <w:p w:rsidR="006C0782" w:rsidRDefault="006C0782" w:rsidP="00ED53D8">
      <w:pPr>
        <w:spacing w:after="0" w:line="240" w:lineRule="auto"/>
        <w:rPr>
          <w:rFonts w:ascii="StobiSerif Regular" w:hAnsi="StobiSerif Regular"/>
          <w:bCs/>
        </w:rPr>
      </w:pPr>
    </w:p>
    <w:p w:rsidR="006C0782" w:rsidRDefault="006C0782" w:rsidP="00ED53D8">
      <w:pPr>
        <w:spacing w:after="0" w:line="240" w:lineRule="auto"/>
        <w:rPr>
          <w:rFonts w:ascii="StobiSerif Regular" w:hAnsi="StobiSerif Regular"/>
          <w:bCs/>
          <w:u w:val="single"/>
        </w:rPr>
      </w:pPr>
      <w:r>
        <w:rPr>
          <w:rFonts w:ascii="StobiSerif Regular" w:hAnsi="StobiSerif Regular"/>
          <w:b/>
          <w:bCs/>
        </w:rPr>
        <w:t xml:space="preserve">Specific strategic goal 17: </w:t>
      </w:r>
      <w:r w:rsidRPr="00E375D1">
        <w:rPr>
          <w:rFonts w:ascii="StobiSerif Regular" w:hAnsi="StobiSerif Regular"/>
          <w:bCs/>
          <w:u w:val="single"/>
        </w:rPr>
        <w:t xml:space="preserve">Continuously promoting </w:t>
      </w:r>
      <w:r>
        <w:rPr>
          <w:rFonts w:ascii="StobiSerif Regular" w:hAnsi="StobiSerif Regular"/>
          <w:bCs/>
          <w:u w:val="single"/>
        </w:rPr>
        <w:t>of the</w:t>
      </w:r>
      <w:r w:rsidRPr="00E375D1">
        <w:rPr>
          <w:rFonts w:ascii="StobiSerif Regular" w:hAnsi="StobiSerif Regular"/>
          <w:bCs/>
          <w:u w:val="single"/>
        </w:rPr>
        <w:t xml:space="preserve"> legislative changes and procedures as well as health news on the health care and health insurance, according to the social and educational status of Roma.</w:t>
      </w:r>
    </w:p>
    <w:p w:rsidR="006C0782" w:rsidRDefault="006C0782" w:rsidP="00ED53D8">
      <w:pPr>
        <w:spacing w:after="0" w:line="240" w:lineRule="auto"/>
        <w:rPr>
          <w:rFonts w:ascii="StobiSerif Regular" w:hAnsi="StobiSerif Regular"/>
          <w:bCs/>
          <w:u w:val="single"/>
        </w:rPr>
      </w:pPr>
    </w:p>
    <w:p w:rsidR="006C0782" w:rsidRDefault="006C0782" w:rsidP="00ED53D8">
      <w:pPr>
        <w:spacing w:after="0" w:line="240" w:lineRule="auto"/>
        <w:rPr>
          <w:rFonts w:ascii="StobiSerif Regular" w:hAnsi="StobiSerif Regular"/>
          <w:b/>
          <w:bCs/>
        </w:rPr>
      </w:pPr>
      <w:r>
        <w:rPr>
          <w:rFonts w:ascii="StobiSerif Regular" w:hAnsi="StobiSerif Regular"/>
          <w:b/>
          <w:bCs/>
        </w:rPr>
        <w:t>Expected results:</w:t>
      </w:r>
    </w:p>
    <w:p w:rsidR="006C0782" w:rsidRDefault="006C0782" w:rsidP="00ED53D8">
      <w:pPr>
        <w:spacing w:after="0" w:line="240" w:lineRule="auto"/>
        <w:rPr>
          <w:rFonts w:ascii="StobiSerif Regular" w:hAnsi="StobiSerif Regular"/>
          <w:b/>
          <w:bCs/>
        </w:rPr>
      </w:pPr>
    </w:p>
    <w:p w:rsidR="006C0782" w:rsidRDefault="006C0782" w:rsidP="00ED53D8">
      <w:pPr>
        <w:spacing w:after="0" w:line="240" w:lineRule="auto"/>
        <w:rPr>
          <w:rFonts w:ascii="StobiSerif Regular" w:hAnsi="StobiSerif Regular"/>
          <w:b/>
          <w:bCs/>
        </w:rPr>
      </w:pPr>
      <w:r w:rsidRPr="00E375D1">
        <w:rPr>
          <w:rFonts w:ascii="StobiSerif Regular" w:hAnsi="StobiSerif Regular"/>
          <w:bCs/>
        </w:rPr>
        <w:t>17.1. Increased awareness of the Roma about how to achieve the right to medical care and health insurance</w:t>
      </w:r>
      <w:r w:rsidRPr="00E375D1">
        <w:rPr>
          <w:rFonts w:ascii="StobiSerif Regular" w:hAnsi="StobiSerif Regular"/>
          <w:b/>
          <w:bCs/>
        </w:rPr>
        <w:t>.</w:t>
      </w:r>
    </w:p>
    <w:p w:rsidR="006C0782" w:rsidRDefault="006C0782" w:rsidP="00ED53D8">
      <w:pPr>
        <w:spacing w:after="0" w:line="240" w:lineRule="auto"/>
        <w:rPr>
          <w:rFonts w:ascii="StobiSerif Regular" w:hAnsi="StobiSerif Regular"/>
          <w:b/>
          <w:bCs/>
        </w:rPr>
      </w:pPr>
    </w:p>
    <w:p w:rsidR="006C0782" w:rsidRDefault="006C0782" w:rsidP="00ED53D8">
      <w:pPr>
        <w:spacing w:after="0" w:line="240" w:lineRule="auto"/>
        <w:rPr>
          <w:rFonts w:ascii="StobiSerif Regular" w:hAnsi="StobiSerif Regular"/>
          <w:b/>
          <w:bCs/>
        </w:rPr>
      </w:pPr>
      <w:r>
        <w:rPr>
          <w:rFonts w:ascii="StobiSerif Regular" w:hAnsi="StobiSerif Regular"/>
          <w:b/>
          <w:bCs/>
        </w:rPr>
        <w:t>Measures:</w:t>
      </w:r>
    </w:p>
    <w:p w:rsidR="006C0782" w:rsidRDefault="006C0782" w:rsidP="00ED53D8">
      <w:pPr>
        <w:spacing w:after="0" w:line="240" w:lineRule="auto"/>
        <w:rPr>
          <w:rFonts w:ascii="StobiSerif Regular" w:hAnsi="StobiSerif Regular"/>
          <w:b/>
          <w:bCs/>
        </w:rPr>
      </w:pPr>
    </w:p>
    <w:p w:rsidR="006C0782" w:rsidRPr="00E375D1" w:rsidRDefault="006C0782" w:rsidP="00E375D1">
      <w:pPr>
        <w:pStyle w:val="ListParagraph"/>
        <w:numPr>
          <w:ilvl w:val="0"/>
          <w:numId w:val="57"/>
        </w:numPr>
        <w:spacing w:after="0" w:line="240" w:lineRule="auto"/>
        <w:rPr>
          <w:rFonts w:ascii="StobiSerif Regular" w:hAnsi="StobiSerif Regular"/>
          <w:bCs/>
        </w:rPr>
      </w:pPr>
      <w:r w:rsidRPr="00E375D1">
        <w:rPr>
          <w:rFonts w:ascii="StobiSerif Regular" w:hAnsi="StobiSerif Regular"/>
          <w:bCs/>
        </w:rPr>
        <w:t xml:space="preserve">Preparation and distribution of advertising material by the health institutions and the </w:t>
      </w:r>
      <w:r>
        <w:rPr>
          <w:rFonts w:ascii="StobiSerif Regular" w:hAnsi="StobiSerif Regular"/>
          <w:bCs/>
          <w:lang w:val="en-US"/>
        </w:rPr>
        <w:t>Health Insurance Fund</w:t>
      </w:r>
      <w:r w:rsidRPr="00E375D1">
        <w:rPr>
          <w:rFonts w:ascii="StobiSerif Regular" w:hAnsi="StobiSerif Regular"/>
          <w:bCs/>
        </w:rPr>
        <w:t xml:space="preserve"> for</w:t>
      </w:r>
      <w:r>
        <w:rPr>
          <w:rFonts w:ascii="StobiSerif Regular" w:hAnsi="StobiSerif Regular"/>
          <w:bCs/>
          <w:lang w:val="en-US"/>
        </w:rPr>
        <w:t xml:space="preserve"> the</w:t>
      </w:r>
      <w:r w:rsidRPr="00E375D1">
        <w:rPr>
          <w:rFonts w:ascii="StobiSerif Regular" w:hAnsi="StobiSerif Regular"/>
          <w:bCs/>
        </w:rPr>
        <w:t xml:space="preserve"> legal changes and procedures, as well as health news in a manner understandable to Roma;</w:t>
      </w:r>
    </w:p>
    <w:p w:rsidR="006C0782" w:rsidRPr="00E375D1" w:rsidRDefault="006C0782" w:rsidP="00E375D1">
      <w:pPr>
        <w:pStyle w:val="ListParagraph"/>
        <w:numPr>
          <w:ilvl w:val="0"/>
          <w:numId w:val="57"/>
        </w:numPr>
        <w:spacing w:after="0" w:line="240" w:lineRule="auto"/>
        <w:rPr>
          <w:rFonts w:ascii="StobiSerif Regular" w:hAnsi="StobiSerif Regular"/>
          <w:bCs/>
        </w:rPr>
      </w:pPr>
      <w:r>
        <w:rPr>
          <w:rFonts w:ascii="StobiSerif Regular" w:hAnsi="StobiSerif Regular"/>
          <w:bCs/>
          <w:lang w:val="en-US"/>
        </w:rPr>
        <w:t>Establishment</w:t>
      </w:r>
      <w:r w:rsidRPr="00E375D1">
        <w:rPr>
          <w:rFonts w:ascii="StobiSerif Regular" w:hAnsi="StobiSerif Regular"/>
          <w:bCs/>
        </w:rPr>
        <w:t xml:space="preserve"> of direct cooperation between</w:t>
      </w:r>
      <w:r>
        <w:rPr>
          <w:rFonts w:ascii="StobiSerif Regular" w:hAnsi="StobiSerif Regular"/>
          <w:bCs/>
          <w:lang w:val="en-US"/>
        </w:rPr>
        <w:t xml:space="preserve"> the</w:t>
      </w:r>
      <w:r w:rsidRPr="00E375D1">
        <w:rPr>
          <w:rFonts w:ascii="StobiSerif Regular" w:hAnsi="StobiSerif Regular"/>
          <w:bCs/>
        </w:rPr>
        <w:t xml:space="preserve"> local Roma NGOs and</w:t>
      </w:r>
      <w:r>
        <w:rPr>
          <w:rFonts w:ascii="StobiSerif Regular" w:hAnsi="StobiSerif Regular"/>
          <w:bCs/>
          <w:lang w:val="en-US"/>
        </w:rPr>
        <w:t xml:space="preserve"> the</w:t>
      </w:r>
      <w:r w:rsidRPr="00E375D1">
        <w:rPr>
          <w:rFonts w:ascii="StobiSerif Regular" w:hAnsi="StobiSerif Regular"/>
          <w:bCs/>
        </w:rPr>
        <w:t xml:space="preserve"> health institutions in order to facilitate the transfer of information to the Roma community;</w:t>
      </w:r>
    </w:p>
    <w:p w:rsidR="006C0782" w:rsidRPr="00E375D1" w:rsidRDefault="006C0782" w:rsidP="00E375D1">
      <w:pPr>
        <w:pStyle w:val="ListParagraph"/>
        <w:numPr>
          <w:ilvl w:val="0"/>
          <w:numId w:val="57"/>
        </w:numPr>
        <w:spacing w:after="0" w:line="240" w:lineRule="auto"/>
        <w:rPr>
          <w:rFonts w:ascii="StobiSerif Regular" w:hAnsi="StobiSerif Regular"/>
          <w:bCs/>
        </w:rPr>
      </w:pPr>
      <w:r>
        <w:rPr>
          <w:rFonts w:ascii="StobiSerif Regular" w:hAnsi="StobiSerif Regular"/>
          <w:bCs/>
          <w:lang w:val="en-US"/>
        </w:rPr>
        <w:t>Informative campaigns</w:t>
      </w:r>
    </w:p>
    <w:p w:rsidR="006C0782" w:rsidRPr="00D3065F" w:rsidRDefault="006C0782" w:rsidP="00E375D1">
      <w:pPr>
        <w:pStyle w:val="ListParagraph"/>
        <w:numPr>
          <w:ilvl w:val="0"/>
          <w:numId w:val="57"/>
        </w:numPr>
        <w:spacing w:after="0" w:line="240" w:lineRule="auto"/>
        <w:rPr>
          <w:rFonts w:ascii="StobiSerif Regular" w:hAnsi="StobiSerif Regular"/>
          <w:bCs/>
        </w:rPr>
      </w:pPr>
      <w:r w:rsidRPr="00E375D1">
        <w:rPr>
          <w:rFonts w:ascii="StobiSerif Regular" w:hAnsi="StobiSerif Regular"/>
          <w:bCs/>
        </w:rPr>
        <w:t>Inclusion of mediators.</w:t>
      </w:r>
    </w:p>
    <w:p w:rsidR="006C0782" w:rsidRDefault="006C0782" w:rsidP="00D3065F">
      <w:pPr>
        <w:spacing w:after="0" w:line="240" w:lineRule="auto"/>
        <w:rPr>
          <w:rFonts w:ascii="StobiSerif Regular" w:hAnsi="StobiSerif Regular"/>
          <w:bCs/>
        </w:rPr>
      </w:pPr>
    </w:p>
    <w:p w:rsidR="006C0782" w:rsidRDefault="006C0782" w:rsidP="00D3065F">
      <w:pPr>
        <w:spacing w:after="0" w:line="240" w:lineRule="auto"/>
        <w:rPr>
          <w:rFonts w:ascii="StobiSerif Regular" w:hAnsi="StobiSerif Regular"/>
          <w:bCs/>
        </w:rPr>
      </w:pPr>
    </w:p>
    <w:p w:rsidR="006C0782" w:rsidRDefault="006C0782" w:rsidP="00D3065F">
      <w:pPr>
        <w:spacing w:after="0" w:line="240" w:lineRule="auto"/>
        <w:rPr>
          <w:rFonts w:ascii="StobiSerif Regular" w:hAnsi="StobiSerif Regular"/>
          <w:bCs/>
          <w:u w:val="single"/>
        </w:rPr>
      </w:pPr>
      <w:r>
        <w:rPr>
          <w:rFonts w:ascii="StobiSerif Regular" w:hAnsi="StobiSerif Regular"/>
          <w:b/>
          <w:bCs/>
        </w:rPr>
        <w:t>Specific strategic objective 18:</w:t>
      </w:r>
      <w:r w:rsidRPr="00D3065F">
        <w:t xml:space="preserve"> </w:t>
      </w:r>
      <w:r w:rsidRPr="00D3065F">
        <w:rPr>
          <w:rFonts w:ascii="StobiSerif Regular" w:hAnsi="StobiSerif Regular"/>
          <w:bCs/>
          <w:u w:val="single"/>
        </w:rPr>
        <w:t>To adapt</w:t>
      </w:r>
      <w:r>
        <w:rPr>
          <w:rFonts w:ascii="StobiSerif Regular" w:hAnsi="StobiSerif Regular"/>
          <w:bCs/>
          <w:u w:val="single"/>
        </w:rPr>
        <w:t xml:space="preserve"> the</w:t>
      </w:r>
      <w:r w:rsidRPr="00D3065F">
        <w:rPr>
          <w:rFonts w:ascii="StobiSerif Regular" w:hAnsi="StobiSerif Regular"/>
          <w:bCs/>
          <w:u w:val="single"/>
        </w:rPr>
        <w:t xml:space="preserve"> public health policies, according to the needs of the Roma community</w:t>
      </w:r>
    </w:p>
    <w:p w:rsidR="006C0782" w:rsidRDefault="006C0782" w:rsidP="00D3065F">
      <w:pPr>
        <w:spacing w:after="0" w:line="240" w:lineRule="auto"/>
        <w:rPr>
          <w:rFonts w:ascii="StobiSerif Regular" w:hAnsi="StobiSerif Regular"/>
          <w:b/>
          <w:bCs/>
        </w:rPr>
      </w:pPr>
    </w:p>
    <w:p w:rsidR="006C0782" w:rsidRDefault="006C0782" w:rsidP="00D3065F">
      <w:pPr>
        <w:spacing w:after="0" w:line="240" w:lineRule="auto"/>
        <w:rPr>
          <w:rFonts w:ascii="StobiSerif Regular" w:hAnsi="StobiSerif Regular"/>
          <w:b/>
          <w:bCs/>
        </w:rPr>
      </w:pPr>
      <w:r w:rsidRPr="00D3065F">
        <w:rPr>
          <w:rFonts w:ascii="StobiSerif Regular" w:hAnsi="StobiSerif Regular"/>
          <w:b/>
          <w:bCs/>
        </w:rPr>
        <w:t>Expected results:</w:t>
      </w:r>
    </w:p>
    <w:p w:rsidR="006C0782" w:rsidRDefault="006C0782" w:rsidP="00D3065F">
      <w:pPr>
        <w:spacing w:after="0" w:line="240" w:lineRule="auto"/>
        <w:rPr>
          <w:rFonts w:ascii="StobiSerif Regular" w:hAnsi="StobiSerif Regular"/>
          <w:b/>
          <w:bCs/>
        </w:rPr>
      </w:pPr>
    </w:p>
    <w:p w:rsidR="006C0782" w:rsidRDefault="006C0782" w:rsidP="00D3065F">
      <w:pPr>
        <w:spacing w:after="0" w:line="240" w:lineRule="auto"/>
        <w:rPr>
          <w:rFonts w:ascii="StobiSerif Regular" w:hAnsi="StobiSerif Regular"/>
          <w:bCs/>
        </w:rPr>
      </w:pPr>
      <w:r w:rsidRPr="00D3065F">
        <w:rPr>
          <w:rFonts w:ascii="StobiSerif Regular" w:hAnsi="StobiSerif Regular"/>
          <w:bCs/>
        </w:rPr>
        <w:t>18.1. Provided quality health care for Roma and provided free medical care for people in social risk</w:t>
      </w:r>
      <w:r>
        <w:rPr>
          <w:rFonts w:ascii="StobiSerif Regular" w:hAnsi="StobiSerif Regular"/>
          <w:bCs/>
        </w:rPr>
        <w:t>.</w:t>
      </w:r>
    </w:p>
    <w:p w:rsidR="006C0782" w:rsidRDefault="006C0782" w:rsidP="00D3065F">
      <w:pPr>
        <w:spacing w:after="0" w:line="240" w:lineRule="auto"/>
        <w:rPr>
          <w:rFonts w:ascii="StobiSerif Regular" w:hAnsi="StobiSerif Regular"/>
          <w:bCs/>
        </w:rPr>
      </w:pPr>
    </w:p>
    <w:p w:rsidR="006C0782" w:rsidRDefault="006C0782" w:rsidP="00D3065F">
      <w:pPr>
        <w:spacing w:after="0" w:line="240" w:lineRule="auto"/>
        <w:rPr>
          <w:rFonts w:ascii="StobiSerif Regular" w:hAnsi="StobiSerif Regular"/>
          <w:b/>
          <w:bCs/>
        </w:rPr>
      </w:pPr>
      <w:r>
        <w:rPr>
          <w:rFonts w:ascii="StobiSerif Regular" w:hAnsi="StobiSerif Regular"/>
          <w:b/>
          <w:bCs/>
        </w:rPr>
        <w:t>Measures:</w:t>
      </w:r>
    </w:p>
    <w:p w:rsidR="006C0782" w:rsidRDefault="006C0782" w:rsidP="00D3065F">
      <w:pPr>
        <w:spacing w:after="0" w:line="240" w:lineRule="auto"/>
        <w:rPr>
          <w:rFonts w:ascii="StobiSerif Regular" w:hAnsi="StobiSerif Regular"/>
          <w:b/>
          <w:bCs/>
        </w:rPr>
      </w:pPr>
    </w:p>
    <w:p w:rsidR="006C0782" w:rsidRPr="00475803" w:rsidRDefault="006C0782" w:rsidP="00D3065F">
      <w:pPr>
        <w:pStyle w:val="ListParagraph"/>
        <w:numPr>
          <w:ilvl w:val="0"/>
          <w:numId w:val="58"/>
        </w:numPr>
        <w:spacing w:after="0" w:line="240" w:lineRule="auto"/>
        <w:rPr>
          <w:rFonts w:ascii="StobiSerif Regular" w:hAnsi="StobiSerif Regular"/>
          <w:bCs/>
        </w:rPr>
      </w:pPr>
      <w:r w:rsidRPr="00D3065F">
        <w:rPr>
          <w:rFonts w:ascii="StobiSerif Regular" w:hAnsi="StobiSerif Regular"/>
          <w:bCs/>
        </w:rPr>
        <w:t xml:space="preserve">Redesign of </w:t>
      </w:r>
      <w:r>
        <w:rPr>
          <w:rFonts w:ascii="StobiSerif Regular" w:hAnsi="StobiSerif Regular"/>
          <w:bCs/>
          <w:lang w:val="en-US"/>
        </w:rPr>
        <w:t xml:space="preserve"> the </w:t>
      </w:r>
      <w:r w:rsidRPr="00D3065F">
        <w:rPr>
          <w:rFonts w:ascii="StobiSerif Regular" w:hAnsi="StobiSerif Regular"/>
          <w:bCs/>
        </w:rPr>
        <w:t>existing health programs with appropriate budget allocation for</w:t>
      </w:r>
      <w:r>
        <w:rPr>
          <w:rFonts w:ascii="StobiSerif Regular" w:hAnsi="StobiSerif Regular"/>
          <w:bCs/>
          <w:lang w:val="en-US"/>
        </w:rPr>
        <w:t xml:space="preserve"> the</w:t>
      </w:r>
      <w:r w:rsidRPr="00D3065F">
        <w:rPr>
          <w:rFonts w:ascii="StobiSerif Regular" w:hAnsi="StobiSerif Regular"/>
          <w:bCs/>
        </w:rPr>
        <w:t xml:space="preserve"> measures, in accordance with the needs of the Roma, </w:t>
      </w:r>
      <w:r>
        <w:rPr>
          <w:rFonts w:ascii="StobiSerif Regular" w:hAnsi="StobiSerif Regular"/>
          <w:bCs/>
          <w:lang w:val="en-US"/>
        </w:rPr>
        <w:t>with</w:t>
      </w:r>
      <w:r w:rsidRPr="00D3065F">
        <w:rPr>
          <w:rFonts w:ascii="StobiSerif Regular" w:hAnsi="StobiSerif Regular"/>
          <w:bCs/>
        </w:rPr>
        <w:t xml:space="preserve"> focus </w:t>
      </w:r>
      <w:r>
        <w:rPr>
          <w:rFonts w:ascii="StobiSerif Regular" w:hAnsi="StobiSerif Regular"/>
          <w:bCs/>
          <w:lang w:val="en-US"/>
        </w:rPr>
        <w:t xml:space="preserve">on </w:t>
      </w:r>
      <w:r w:rsidRPr="00475803">
        <w:rPr>
          <w:rFonts w:ascii="StobiSerif Regular" w:hAnsi="StobiSerif Regular"/>
          <w:bCs/>
          <w:lang w:val="en-US"/>
        </w:rPr>
        <w:t>the beneficiaries</w:t>
      </w:r>
      <w:r>
        <w:rPr>
          <w:rFonts w:ascii="StobiSerif Regular" w:hAnsi="StobiSerif Regular"/>
          <w:bCs/>
          <w:lang w:val="en-US"/>
        </w:rPr>
        <w:t xml:space="preserve"> of social cash help</w:t>
      </w:r>
      <w:r w:rsidRPr="00475803">
        <w:rPr>
          <w:rFonts w:ascii="StobiSerif Regular" w:hAnsi="StobiSerif Regular"/>
          <w:bCs/>
          <w:lang w:val="en-US"/>
        </w:rPr>
        <w:t xml:space="preserve"> </w:t>
      </w:r>
      <w:r w:rsidRPr="00D3065F">
        <w:rPr>
          <w:rFonts w:ascii="StobiSerif Regular" w:hAnsi="StobiSerif Regular"/>
          <w:bCs/>
        </w:rPr>
        <w:t>and</w:t>
      </w:r>
      <w:r>
        <w:rPr>
          <w:rFonts w:ascii="StobiSerif Regular" w:hAnsi="StobiSerif Regular"/>
          <w:bCs/>
          <w:lang w:val="en-US"/>
        </w:rPr>
        <w:t xml:space="preserve"> the</w:t>
      </w:r>
      <w:r w:rsidRPr="00D3065F">
        <w:rPr>
          <w:rFonts w:ascii="StobiSerif Regular" w:hAnsi="StobiSerif Regular"/>
          <w:bCs/>
        </w:rPr>
        <w:t xml:space="preserve"> people without health insurance;</w:t>
      </w:r>
    </w:p>
    <w:p w:rsidR="006C0782" w:rsidRPr="00475803" w:rsidRDefault="006C0782" w:rsidP="00D3065F">
      <w:pPr>
        <w:pStyle w:val="ListParagraph"/>
        <w:numPr>
          <w:ilvl w:val="0"/>
          <w:numId w:val="58"/>
        </w:numPr>
        <w:spacing w:after="0" w:line="240" w:lineRule="auto"/>
        <w:rPr>
          <w:rFonts w:ascii="StobiSerif Regular" w:hAnsi="StobiSerif Regular"/>
          <w:bCs/>
        </w:rPr>
      </w:pPr>
      <w:r w:rsidRPr="00475803">
        <w:rPr>
          <w:rFonts w:ascii="StobiSerif Regular" w:hAnsi="StobiSerif Regular"/>
          <w:bCs/>
        </w:rPr>
        <w:t>Opening of health counseling offices in</w:t>
      </w:r>
      <w:r>
        <w:rPr>
          <w:rFonts w:ascii="StobiSerif Regular" w:hAnsi="StobiSerif Regular"/>
          <w:bCs/>
          <w:lang w:val="en-US"/>
        </w:rPr>
        <w:t xml:space="preserve"> the</w:t>
      </w:r>
      <w:r w:rsidRPr="00475803">
        <w:rPr>
          <w:rFonts w:ascii="StobiSerif Regular" w:hAnsi="StobiSerif Regular"/>
          <w:bCs/>
        </w:rPr>
        <w:t xml:space="preserve"> Roma communities to offer mobile health services </w:t>
      </w:r>
      <w:r>
        <w:rPr>
          <w:rFonts w:ascii="StobiSerif Regular" w:hAnsi="StobiSerif Regular"/>
          <w:bCs/>
          <w:lang w:val="en-US"/>
        </w:rPr>
        <w:t>for</w:t>
      </w:r>
      <w:r w:rsidRPr="00475803">
        <w:rPr>
          <w:rFonts w:ascii="StobiSerif Regular" w:hAnsi="StobiSerif Regular"/>
          <w:bCs/>
        </w:rPr>
        <w:t xml:space="preserve"> preventive and primary health care;</w:t>
      </w:r>
    </w:p>
    <w:p w:rsidR="006C0782" w:rsidRPr="00475803" w:rsidRDefault="006C0782" w:rsidP="00D3065F">
      <w:pPr>
        <w:pStyle w:val="ListParagraph"/>
        <w:numPr>
          <w:ilvl w:val="0"/>
          <w:numId w:val="58"/>
        </w:numPr>
        <w:spacing w:after="0" w:line="240" w:lineRule="auto"/>
        <w:rPr>
          <w:rFonts w:ascii="StobiSerif Regular" w:hAnsi="StobiSerif Regular"/>
          <w:bCs/>
        </w:rPr>
      </w:pPr>
      <w:r w:rsidRPr="00475803">
        <w:rPr>
          <w:rFonts w:ascii="StobiSerif Regular" w:hAnsi="StobiSerif Regular"/>
          <w:bCs/>
        </w:rPr>
        <w:t>Introduction of financial incentives to open</w:t>
      </w:r>
      <w:r>
        <w:rPr>
          <w:rFonts w:ascii="StobiSerif Regular" w:hAnsi="StobiSerif Regular"/>
          <w:bCs/>
          <w:lang w:val="en-US"/>
        </w:rPr>
        <w:t xml:space="preserve"> a</w:t>
      </w:r>
      <w:r w:rsidRPr="00475803">
        <w:rPr>
          <w:rFonts w:ascii="StobiSerif Regular" w:hAnsi="StobiSerif Regular"/>
          <w:bCs/>
        </w:rPr>
        <w:t xml:space="preserve"> P</w:t>
      </w:r>
      <w:r>
        <w:rPr>
          <w:rFonts w:ascii="StobiSerif Regular" w:hAnsi="StobiSerif Regular"/>
          <w:bCs/>
        </w:rPr>
        <w:t>H</w:t>
      </w:r>
      <w:r>
        <w:rPr>
          <w:rFonts w:ascii="StobiSerif Regular" w:hAnsi="StobiSerif Regular"/>
          <w:bCs/>
          <w:lang w:val="en-US"/>
        </w:rPr>
        <w:t>I</w:t>
      </w:r>
      <w:r w:rsidRPr="00475803">
        <w:rPr>
          <w:rFonts w:ascii="StobiSerif Regular" w:hAnsi="StobiSerif Regular"/>
          <w:bCs/>
        </w:rPr>
        <w:t xml:space="preserve"> near Roma communities;</w:t>
      </w:r>
    </w:p>
    <w:p w:rsidR="006C0782" w:rsidRPr="00D85DB4" w:rsidRDefault="006C0782" w:rsidP="00D3065F">
      <w:pPr>
        <w:pStyle w:val="ListParagraph"/>
        <w:numPr>
          <w:ilvl w:val="0"/>
          <w:numId w:val="58"/>
        </w:numPr>
        <w:spacing w:after="0" w:line="240" w:lineRule="auto"/>
        <w:rPr>
          <w:rFonts w:ascii="StobiSerif Regular" w:hAnsi="StobiSerif Regular"/>
          <w:bCs/>
        </w:rPr>
      </w:pPr>
      <w:r>
        <w:rPr>
          <w:rFonts w:ascii="StobiSerif Regular" w:hAnsi="StobiSerif Regular"/>
          <w:bCs/>
        </w:rPr>
        <w:t xml:space="preserve">Identifying </w:t>
      </w:r>
      <w:r>
        <w:rPr>
          <w:rFonts w:ascii="StobiSerif Regular" w:hAnsi="StobiSerif Regular"/>
          <w:bCs/>
          <w:lang w:val="en-US"/>
        </w:rPr>
        <w:t>the Roma that don’t have</w:t>
      </w:r>
      <w:r w:rsidRPr="00D85DB4">
        <w:rPr>
          <w:rFonts w:ascii="StobiSerif Regular" w:hAnsi="StobiSerif Regular"/>
          <w:bCs/>
        </w:rPr>
        <w:t xml:space="preserve"> selected registered doctors in</w:t>
      </w:r>
      <w:r>
        <w:rPr>
          <w:rFonts w:ascii="StobiSerif Regular" w:hAnsi="StobiSerif Regular"/>
          <w:bCs/>
          <w:lang w:val="en-US"/>
        </w:rPr>
        <w:t xml:space="preserve"> the</w:t>
      </w:r>
      <w:r w:rsidRPr="00D85DB4">
        <w:rPr>
          <w:rFonts w:ascii="StobiSerif Regular" w:hAnsi="StobiSerif Regular"/>
          <w:bCs/>
        </w:rPr>
        <w:t xml:space="preserve"> primary health care.</w:t>
      </w:r>
    </w:p>
    <w:p w:rsidR="006C0782" w:rsidRDefault="006C0782" w:rsidP="00D85DB4">
      <w:pPr>
        <w:spacing w:after="0" w:line="240" w:lineRule="auto"/>
        <w:rPr>
          <w:rFonts w:ascii="StobiSerif Regular" w:hAnsi="StobiSerif Regular"/>
          <w:bCs/>
        </w:rPr>
      </w:pPr>
    </w:p>
    <w:p w:rsidR="006C0782" w:rsidRDefault="006C0782" w:rsidP="00D85DB4">
      <w:pPr>
        <w:spacing w:after="0" w:line="240" w:lineRule="auto"/>
        <w:rPr>
          <w:rFonts w:ascii="StobiSerif Regular" w:hAnsi="StobiSerif Regular"/>
          <w:bCs/>
          <w:u w:val="single"/>
        </w:rPr>
      </w:pPr>
      <w:r>
        <w:rPr>
          <w:rFonts w:ascii="StobiSerif Regular" w:hAnsi="StobiSerif Regular"/>
          <w:b/>
          <w:bCs/>
        </w:rPr>
        <w:t xml:space="preserve">Specific strategic objective 19: </w:t>
      </w:r>
      <w:r w:rsidRPr="00D85DB4">
        <w:rPr>
          <w:rFonts w:ascii="StobiSerif Regular" w:hAnsi="StobiSerif Regular"/>
          <w:bCs/>
          <w:u w:val="single"/>
        </w:rPr>
        <w:t>Bigger coverage with preventive and primary health care services in the Roma community.</w:t>
      </w:r>
    </w:p>
    <w:p w:rsidR="006C0782" w:rsidRDefault="006C0782" w:rsidP="00D85DB4">
      <w:pPr>
        <w:spacing w:after="0" w:line="240" w:lineRule="auto"/>
        <w:rPr>
          <w:rFonts w:ascii="StobiSerif Regular" w:hAnsi="StobiSerif Regular"/>
          <w:bCs/>
          <w:u w:val="single"/>
        </w:rPr>
      </w:pPr>
    </w:p>
    <w:p w:rsidR="006C0782" w:rsidRDefault="006C0782" w:rsidP="00D85DB4">
      <w:pPr>
        <w:spacing w:after="0" w:line="240" w:lineRule="auto"/>
        <w:rPr>
          <w:rFonts w:ascii="StobiSerif Regular" w:hAnsi="StobiSerif Regular"/>
          <w:b/>
          <w:bCs/>
        </w:rPr>
      </w:pPr>
      <w:r>
        <w:rPr>
          <w:rFonts w:ascii="StobiSerif Regular" w:hAnsi="StobiSerif Regular"/>
          <w:b/>
          <w:bCs/>
        </w:rPr>
        <w:t>Expected results:</w:t>
      </w:r>
    </w:p>
    <w:p w:rsidR="006C0782" w:rsidRDefault="006C0782" w:rsidP="00D85DB4">
      <w:pPr>
        <w:spacing w:after="0" w:line="240" w:lineRule="auto"/>
        <w:rPr>
          <w:rFonts w:ascii="StobiSerif Regular" w:hAnsi="StobiSerif Regular"/>
          <w:b/>
          <w:bCs/>
        </w:rPr>
      </w:pPr>
    </w:p>
    <w:p w:rsidR="006C0782" w:rsidRDefault="006C0782" w:rsidP="00D85DB4">
      <w:pPr>
        <w:spacing w:after="0" w:line="240" w:lineRule="auto"/>
        <w:rPr>
          <w:rFonts w:ascii="StobiSerif Regular" w:hAnsi="StobiSerif Regular"/>
          <w:bCs/>
        </w:rPr>
      </w:pPr>
      <w:r w:rsidRPr="00D85DB4">
        <w:rPr>
          <w:rFonts w:ascii="StobiSerif Regular" w:hAnsi="StobiSerif Regular"/>
          <w:bCs/>
        </w:rPr>
        <w:t>19.1. Improved access of Roma to</w:t>
      </w:r>
      <w:r>
        <w:rPr>
          <w:rFonts w:ascii="StobiSerif Regular" w:hAnsi="StobiSerif Regular"/>
          <w:bCs/>
        </w:rPr>
        <w:t xml:space="preserve"> the </w:t>
      </w:r>
      <w:r w:rsidRPr="00D85DB4">
        <w:rPr>
          <w:rFonts w:ascii="StobiSerif Regular" w:hAnsi="StobiSerif Regular"/>
          <w:bCs/>
        </w:rPr>
        <w:t>services</w:t>
      </w:r>
      <w:r>
        <w:rPr>
          <w:rFonts w:ascii="StobiSerif Regular" w:hAnsi="StobiSerif Regular"/>
          <w:bCs/>
        </w:rPr>
        <w:t xml:space="preserve"> of</w:t>
      </w:r>
      <w:r w:rsidRPr="00D85DB4">
        <w:rPr>
          <w:rFonts w:ascii="StobiSerif Regular" w:hAnsi="StobiSerif Regular"/>
          <w:bCs/>
        </w:rPr>
        <w:t xml:space="preserve"> preventive and primary health care for Roma;</w:t>
      </w:r>
    </w:p>
    <w:p w:rsidR="006C0782" w:rsidRDefault="006C0782" w:rsidP="00700C21">
      <w:pPr>
        <w:spacing w:after="0" w:line="240" w:lineRule="auto"/>
        <w:rPr>
          <w:rFonts w:ascii="StobiSerif Regular" w:hAnsi="StobiSerif Regular"/>
          <w:bCs/>
        </w:rPr>
      </w:pPr>
      <w:r>
        <w:rPr>
          <w:rFonts w:ascii="StobiSerif Regular" w:hAnsi="StobiSerif Regular"/>
          <w:bCs/>
        </w:rPr>
        <w:t>1</w:t>
      </w:r>
      <w:r w:rsidRPr="00D85DB4">
        <w:rPr>
          <w:rFonts w:ascii="StobiSerif Regular" w:hAnsi="StobiSerif Regular"/>
          <w:bCs/>
        </w:rPr>
        <w:t xml:space="preserve">9.2. Increased number of Roma who have chosen personal doctor </w:t>
      </w:r>
      <w:r>
        <w:rPr>
          <w:rFonts w:ascii="StobiSerif Regular" w:hAnsi="StobiSerif Regular"/>
          <w:bCs/>
        </w:rPr>
        <w:t>on a level of primary health care.</w:t>
      </w:r>
    </w:p>
    <w:p w:rsidR="006C0782" w:rsidRDefault="006C0782" w:rsidP="00700C21">
      <w:pPr>
        <w:spacing w:after="0" w:line="240" w:lineRule="auto"/>
        <w:rPr>
          <w:rFonts w:ascii="StobiSerif Regular" w:hAnsi="StobiSerif Regular"/>
          <w:bCs/>
        </w:rPr>
      </w:pPr>
    </w:p>
    <w:p w:rsidR="006C0782" w:rsidRDefault="006C0782" w:rsidP="00700C21">
      <w:pPr>
        <w:spacing w:after="0" w:line="240" w:lineRule="auto"/>
        <w:rPr>
          <w:rFonts w:ascii="StobiSerif Regular" w:hAnsi="StobiSerif Regular"/>
          <w:b/>
          <w:bCs/>
        </w:rPr>
      </w:pPr>
      <w:r>
        <w:rPr>
          <w:rFonts w:ascii="StobiSerif Regular" w:hAnsi="StobiSerif Regular"/>
          <w:b/>
          <w:bCs/>
        </w:rPr>
        <w:t>Measures:</w:t>
      </w:r>
    </w:p>
    <w:p w:rsidR="006C0782" w:rsidRDefault="006C0782" w:rsidP="00700C21">
      <w:pPr>
        <w:spacing w:after="0" w:line="240" w:lineRule="auto"/>
        <w:rPr>
          <w:rFonts w:ascii="StobiSerif Regular" w:hAnsi="StobiSerif Regular"/>
          <w:b/>
          <w:bCs/>
        </w:rPr>
      </w:pPr>
    </w:p>
    <w:p w:rsidR="006C0782" w:rsidRPr="00D85DB4" w:rsidRDefault="006C0782" w:rsidP="00D85DB4">
      <w:pPr>
        <w:spacing w:after="0" w:line="240" w:lineRule="auto"/>
        <w:rPr>
          <w:rFonts w:ascii="StobiSerif Regular" w:hAnsi="StobiSerif Regular"/>
          <w:bCs/>
          <w:u w:val="single"/>
        </w:rPr>
      </w:pPr>
      <w:r w:rsidRPr="00D85DB4">
        <w:rPr>
          <w:rFonts w:ascii="StobiSerif Regular" w:hAnsi="StobiSerif Regular"/>
          <w:bCs/>
          <w:u w:val="single"/>
        </w:rPr>
        <w:t>19.1. Improved access of Roma to the services of preventive and primary health care for Roma;</w:t>
      </w:r>
    </w:p>
    <w:p w:rsidR="006C0782" w:rsidRDefault="006C0782" w:rsidP="00700C21">
      <w:pPr>
        <w:spacing w:after="0" w:line="240" w:lineRule="auto"/>
        <w:rPr>
          <w:rFonts w:ascii="StobiSerif Regular" w:hAnsi="StobiSerif Regular"/>
          <w:bCs/>
        </w:rPr>
      </w:pPr>
    </w:p>
    <w:p w:rsidR="006C0782" w:rsidRPr="00475803" w:rsidRDefault="006C0782" w:rsidP="00D85DB4">
      <w:pPr>
        <w:pStyle w:val="ListParagraph"/>
        <w:numPr>
          <w:ilvl w:val="0"/>
          <w:numId w:val="59"/>
        </w:numPr>
        <w:spacing w:after="0" w:line="240" w:lineRule="auto"/>
        <w:rPr>
          <w:rFonts w:ascii="StobiSerif Regular" w:hAnsi="StobiSerif Regular"/>
          <w:bCs/>
        </w:rPr>
      </w:pPr>
      <w:r w:rsidRPr="00475803">
        <w:rPr>
          <w:rFonts w:ascii="StobiSerif Regular" w:hAnsi="StobiSerif Regular"/>
          <w:bCs/>
        </w:rPr>
        <w:t>Opening of health counseling offices in</w:t>
      </w:r>
      <w:r>
        <w:rPr>
          <w:rFonts w:ascii="StobiSerif Regular" w:hAnsi="StobiSerif Regular"/>
          <w:bCs/>
          <w:lang w:val="en-US"/>
        </w:rPr>
        <w:t xml:space="preserve"> the</w:t>
      </w:r>
      <w:r w:rsidRPr="00475803">
        <w:rPr>
          <w:rFonts w:ascii="StobiSerif Regular" w:hAnsi="StobiSerif Regular"/>
          <w:bCs/>
        </w:rPr>
        <w:t xml:space="preserve"> Roma communities to offer mobile health services </w:t>
      </w:r>
      <w:r>
        <w:rPr>
          <w:rFonts w:ascii="StobiSerif Regular" w:hAnsi="StobiSerif Regular"/>
          <w:bCs/>
          <w:lang w:val="en-US"/>
        </w:rPr>
        <w:t>for</w:t>
      </w:r>
      <w:r w:rsidRPr="00475803">
        <w:rPr>
          <w:rFonts w:ascii="StobiSerif Regular" w:hAnsi="StobiSerif Regular"/>
          <w:bCs/>
        </w:rPr>
        <w:t xml:space="preserve"> preventive and primary health care;</w:t>
      </w:r>
    </w:p>
    <w:p w:rsidR="006C0782" w:rsidRPr="00475803" w:rsidRDefault="006C0782" w:rsidP="00D85DB4">
      <w:pPr>
        <w:pStyle w:val="ListParagraph"/>
        <w:numPr>
          <w:ilvl w:val="0"/>
          <w:numId w:val="59"/>
        </w:numPr>
        <w:spacing w:after="0" w:line="240" w:lineRule="auto"/>
        <w:rPr>
          <w:rFonts w:ascii="StobiSerif Regular" w:hAnsi="StobiSerif Regular"/>
          <w:bCs/>
        </w:rPr>
      </w:pPr>
      <w:r w:rsidRPr="00475803">
        <w:rPr>
          <w:rFonts w:ascii="StobiSerif Regular" w:hAnsi="StobiSerif Regular"/>
          <w:bCs/>
        </w:rPr>
        <w:t xml:space="preserve">Introduction of </w:t>
      </w:r>
      <w:r>
        <w:rPr>
          <w:rFonts w:ascii="StobiSerif Regular" w:hAnsi="StobiSerif Regular"/>
          <w:bCs/>
        </w:rPr>
        <w:t>financial incentives to open PH</w:t>
      </w:r>
      <w:r>
        <w:rPr>
          <w:rFonts w:ascii="StobiSerif Regular" w:hAnsi="StobiSerif Regular"/>
          <w:bCs/>
          <w:lang w:val="en-US"/>
        </w:rPr>
        <w:t>I</w:t>
      </w:r>
      <w:r w:rsidRPr="00475803">
        <w:rPr>
          <w:rFonts w:ascii="StobiSerif Regular" w:hAnsi="StobiSerif Regular"/>
          <w:bCs/>
        </w:rPr>
        <w:t xml:space="preserve"> near Roma communities;</w:t>
      </w:r>
    </w:p>
    <w:p w:rsidR="006C0782" w:rsidRPr="00D85DB4" w:rsidRDefault="006C0782" w:rsidP="001D0DFF">
      <w:pPr>
        <w:pStyle w:val="ListParagraph"/>
        <w:numPr>
          <w:ilvl w:val="0"/>
          <w:numId w:val="59"/>
        </w:numPr>
        <w:spacing w:after="0" w:line="240" w:lineRule="auto"/>
        <w:rPr>
          <w:rFonts w:ascii="StobiSerif Regular" w:hAnsi="StobiSerif Regular"/>
          <w:bCs/>
        </w:rPr>
      </w:pPr>
      <w:r w:rsidRPr="00D85DB4">
        <w:rPr>
          <w:rFonts w:ascii="StobiSerif Regular" w:hAnsi="StobiSerif Regular"/>
          <w:bCs/>
        </w:rPr>
        <w:t>Inclusion of mediators.</w:t>
      </w:r>
    </w:p>
    <w:p w:rsidR="006C0782" w:rsidRDefault="006C0782" w:rsidP="00D85DB4">
      <w:pPr>
        <w:spacing w:after="0" w:line="240" w:lineRule="auto"/>
        <w:rPr>
          <w:rFonts w:ascii="StobiSerif Regular" w:hAnsi="StobiSerif Regular"/>
          <w:bCs/>
        </w:rPr>
      </w:pPr>
    </w:p>
    <w:p w:rsidR="006C0782" w:rsidRPr="00D85DB4" w:rsidRDefault="006C0782" w:rsidP="00D85DB4">
      <w:pPr>
        <w:spacing w:after="0" w:line="240" w:lineRule="auto"/>
        <w:rPr>
          <w:rFonts w:ascii="StobiSerif Regular" w:hAnsi="StobiSerif Regular"/>
          <w:bCs/>
        </w:rPr>
      </w:pPr>
    </w:p>
    <w:p w:rsidR="006C0782" w:rsidRDefault="006C0782" w:rsidP="00D85DB4">
      <w:pPr>
        <w:spacing w:after="0" w:line="240" w:lineRule="auto"/>
        <w:rPr>
          <w:rFonts w:ascii="StobiSerif Regular" w:hAnsi="StobiSerif Regular"/>
          <w:bCs/>
          <w:u w:val="single"/>
        </w:rPr>
      </w:pPr>
      <w:r w:rsidRPr="00D85DB4">
        <w:rPr>
          <w:rFonts w:ascii="StobiSerif Regular" w:hAnsi="StobiSerif Regular"/>
          <w:bCs/>
          <w:u w:val="single"/>
        </w:rPr>
        <w:t xml:space="preserve">19.2. Increased number of Roma who have chosen personal doctor on a level </w:t>
      </w:r>
      <w:r>
        <w:rPr>
          <w:rFonts w:ascii="StobiSerif Regular" w:hAnsi="StobiSerif Regular"/>
          <w:bCs/>
          <w:u w:val="single"/>
        </w:rPr>
        <w:t>of</w:t>
      </w:r>
      <w:r w:rsidRPr="00D85DB4">
        <w:rPr>
          <w:rFonts w:ascii="StobiSerif Regular" w:hAnsi="StobiSerif Regular"/>
          <w:bCs/>
          <w:u w:val="single"/>
        </w:rPr>
        <w:t xml:space="preserve"> primary health care.</w:t>
      </w:r>
    </w:p>
    <w:p w:rsidR="006C0782" w:rsidRDefault="006C0782" w:rsidP="00D85DB4">
      <w:pPr>
        <w:spacing w:after="0" w:line="240" w:lineRule="auto"/>
        <w:rPr>
          <w:rFonts w:ascii="StobiSerif Regular" w:hAnsi="StobiSerif Regular"/>
          <w:bCs/>
          <w:u w:val="single"/>
        </w:rPr>
      </w:pPr>
    </w:p>
    <w:p w:rsidR="006C0782" w:rsidRPr="00D85DB4" w:rsidRDefault="006C0782" w:rsidP="00D85DB4">
      <w:pPr>
        <w:pStyle w:val="ListParagraph"/>
        <w:numPr>
          <w:ilvl w:val="0"/>
          <w:numId w:val="60"/>
        </w:numPr>
        <w:spacing w:after="0" w:line="240" w:lineRule="auto"/>
        <w:rPr>
          <w:rFonts w:ascii="StobiSerif Regular" w:hAnsi="StobiSerif Regular"/>
          <w:bCs/>
        </w:rPr>
      </w:pPr>
      <w:r w:rsidRPr="00D85DB4">
        <w:rPr>
          <w:rFonts w:ascii="StobiSerif Regular" w:hAnsi="StobiSerif Regular"/>
          <w:bCs/>
        </w:rPr>
        <w:t>Identifying Roma</w:t>
      </w:r>
      <w:r>
        <w:rPr>
          <w:rFonts w:ascii="StobiSerif Regular" w:hAnsi="StobiSerif Regular"/>
          <w:bCs/>
          <w:lang w:val="en-US"/>
        </w:rPr>
        <w:t xml:space="preserve"> that don’t</w:t>
      </w:r>
      <w:r w:rsidRPr="00D85DB4">
        <w:rPr>
          <w:rFonts w:ascii="StobiSerif Regular" w:hAnsi="StobiSerif Regular"/>
          <w:bCs/>
        </w:rPr>
        <w:t xml:space="preserve"> have registered doctors in primary health care;</w:t>
      </w:r>
    </w:p>
    <w:p w:rsidR="006C0782" w:rsidRPr="00D85DB4" w:rsidRDefault="006C0782" w:rsidP="00D85DB4">
      <w:pPr>
        <w:pStyle w:val="ListParagraph"/>
        <w:numPr>
          <w:ilvl w:val="0"/>
          <w:numId w:val="60"/>
        </w:numPr>
        <w:spacing w:after="0" w:line="240" w:lineRule="auto"/>
        <w:rPr>
          <w:rFonts w:ascii="StobiSerif Regular" w:hAnsi="StobiSerif Regular"/>
          <w:bCs/>
        </w:rPr>
      </w:pPr>
      <w:r>
        <w:rPr>
          <w:rFonts w:ascii="StobiSerif Regular" w:hAnsi="StobiSerif Regular"/>
          <w:bCs/>
          <w:lang w:val="en-US"/>
        </w:rPr>
        <w:t>Education</w:t>
      </w:r>
      <w:r w:rsidRPr="00D85DB4">
        <w:rPr>
          <w:rFonts w:ascii="StobiSerif Regular" w:hAnsi="StobiSerif Regular"/>
          <w:bCs/>
        </w:rPr>
        <w:t xml:space="preserve"> / workshops, seminars /;</w:t>
      </w:r>
    </w:p>
    <w:p w:rsidR="006C0782" w:rsidRPr="00D85DB4" w:rsidRDefault="006C0782" w:rsidP="00D85DB4">
      <w:pPr>
        <w:pStyle w:val="ListParagraph"/>
        <w:numPr>
          <w:ilvl w:val="0"/>
          <w:numId w:val="60"/>
        </w:numPr>
        <w:spacing w:after="0" w:line="240" w:lineRule="auto"/>
        <w:rPr>
          <w:rFonts w:ascii="StobiSerif Regular" w:hAnsi="StobiSerif Regular"/>
          <w:bCs/>
        </w:rPr>
      </w:pPr>
      <w:r>
        <w:rPr>
          <w:rFonts w:ascii="StobiSerif Regular" w:hAnsi="StobiSerif Regular"/>
          <w:bCs/>
          <w:lang w:val="en-US"/>
        </w:rPr>
        <w:t>Informative campaigns</w:t>
      </w:r>
    </w:p>
    <w:p w:rsidR="006C0782" w:rsidRPr="00D85DB4" w:rsidRDefault="006C0782" w:rsidP="00D85DB4">
      <w:pPr>
        <w:pStyle w:val="ListParagraph"/>
        <w:numPr>
          <w:ilvl w:val="0"/>
          <w:numId w:val="60"/>
        </w:numPr>
        <w:spacing w:after="0" w:line="240" w:lineRule="auto"/>
        <w:rPr>
          <w:rFonts w:ascii="StobiSerif Regular" w:hAnsi="StobiSerif Regular"/>
          <w:bCs/>
        </w:rPr>
      </w:pPr>
      <w:r w:rsidRPr="00D85DB4">
        <w:rPr>
          <w:rFonts w:ascii="StobiSerif Regular" w:hAnsi="StobiSerif Regular"/>
          <w:bCs/>
        </w:rPr>
        <w:t>Inclusion of mediators.</w:t>
      </w:r>
    </w:p>
    <w:p w:rsidR="006C0782" w:rsidRDefault="006C0782" w:rsidP="00D85DB4">
      <w:pPr>
        <w:spacing w:after="0" w:line="240" w:lineRule="auto"/>
        <w:rPr>
          <w:rFonts w:ascii="StobiSerif Regular" w:hAnsi="StobiSerif Regular"/>
          <w:bCs/>
        </w:rPr>
      </w:pPr>
    </w:p>
    <w:p w:rsidR="006C0782" w:rsidRDefault="006C0782" w:rsidP="00D85DB4">
      <w:pPr>
        <w:spacing w:after="0" w:line="240" w:lineRule="auto"/>
        <w:rPr>
          <w:rFonts w:ascii="StobiSerif Regular" w:hAnsi="StobiSerif Regular"/>
          <w:bCs/>
        </w:rPr>
      </w:pPr>
    </w:p>
    <w:p w:rsidR="006C0782" w:rsidRPr="003B4710" w:rsidRDefault="006C0782" w:rsidP="003B4710">
      <w:pPr>
        <w:spacing w:after="0" w:line="240" w:lineRule="auto"/>
        <w:rPr>
          <w:rFonts w:ascii="StobiSerif Regular" w:hAnsi="StobiSerif Regular"/>
          <w:b/>
        </w:rPr>
      </w:pPr>
      <w:r w:rsidRPr="003B4710">
        <w:rPr>
          <w:rFonts w:ascii="StobiSerif Regular" w:hAnsi="StobiSerif Regular"/>
          <w:b/>
          <w:shd w:val="clear" w:color="auto" w:fill="FBD4B4"/>
        </w:rPr>
        <w:t>Sub-area of action:</w:t>
      </w:r>
      <w:r w:rsidRPr="003B4710">
        <w:rPr>
          <w:rFonts w:ascii="StobiSerif Regular" w:hAnsi="StobiSerif Regular"/>
        </w:rPr>
        <w:t xml:space="preserve"> </w:t>
      </w:r>
      <w:r w:rsidRPr="003B4710">
        <w:rPr>
          <w:rFonts w:ascii="StobiSerif Regular" w:hAnsi="StobiSerif Regular"/>
          <w:b/>
          <w:bCs/>
        </w:rPr>
        <w:t>Immunization of the Roma children</w:t>
      </w:r>
    </w:p>
    <w:p w:rsidR="006C0782" w:rsidRDefault="006C0782" w:rsidP="00D85DB4">
      <w:pPr>
        <w:spacing w:after="0" w:line="240" w:lineRule="auto"/>
        <w:rPr>
          <w:rFonts w:ascii="StobiSerif Regular" w:hAnsi="StobiSerif Regular"/>
          <w:bCs/>
        </w:rPr>
      </w:pPr>
    </w:p>
    <w:p w:rsidR="006C0782" w:rsidRDefault="006C0782" w:rsidP="00D85DB4">
      <w:pPr>
        <w:spacing w:after="0" w:line="240" w:lineRule="auto"/>
        <w:rPr>
          <w:rFonts w:ascii="StobiSerif Regular" w:hAnsi="StobiSerif Regular"/>
          <w:bCs/>
          <w:u w:val="single"/>
        </w:rPr>
      </w:pPr>
      <w:r>
        <w:rPr>
          <w:rFonts w:ascii="StobiSerif Regular" w:hAnsi="StobiSerif Regular"/>
          <w:b/>
          <w:bCs/>
        </w:rPr>
        <w:t xml:space="preserve">Specific strategic objective 20: </w:t>
      </w:r>
      <w:r w:rsidRPr="003B4710">
        <w:rPr>
          <w:rFonts w:ascii="StobiSerif Regular" w:hAnsi="StobiSerif Regular"/>
          <w:bCs/>
          <w:u w:val="single"/>
        </w:rPr>
        <w:t>To establish and implement mechanisms to continuously identify unvaccinated children Roma</w:t>
      </w:r>
      <w:r>
        <w:rPr>
          <w:rFonts w:ascii="StobiSerif Regular" w:hAnsi="StobiSerif Regular"/>
          <w:bCs/>
          <w:u w:val="single"/>
        </w:rPr>
        <w:t xml:space="preserve"> at</w:t>
      </w:r>
      <w:r w:rsidRPr="003B4710">
        <w:rPr>
          <w:rFonts w:ascii="StobiSerif Regular" w:hAnsi="StobiSerif Regular"/>
          <w:bCs/>
          <w:u w:val="single"/>
        </w:rPr>
        <w:t xml:space="preserve"> preschool and school age and their regular vaccination.</w:t>
      </w:r>
    </w:p>
    <w:p w:rsidR="006C0782" w:rsidRDefault="006C0782" w:rsidP="00D85DB4">
      <w:pPr>
        <w:spacing w:after="0" w:line="240" w:lineRule="auto"/>
        <w:rPr>
          <w:rFonts w:ascii="StobiSerif Regular" w:hAnsi="StobiSerif Regular"/>
          <w:bCs/>
          <w:u w:val="single"/>
        </w:rPr>
      </w:pPr>
    </w:p>
    <w:p w:rsidR="006C0782" w:rsidRDefault="006C0782" w:rsidP="00D85DB4">
      <w:pPr>
        <w:spacing w:after="0" w:line="240" w:lineRule="auto"/>
        <w:rPr>
          <w:rFonts w:ascii="StobiSerif Regular" w:hAnsi="StobiSerif Regular"/>
          <w:b/>
          <w:bCs/>
        </w:rPr>
      </w:pPr>
      <w:r>
        <w:rPr>
          <w:rFonts w:ascii="StobiSerif Regular" w:hAnsi="StobiSerif Regular"/>
          <w:b/>
          <w:bCs/>
        </w:rPr>
        <w:t xml:space="preserve">Expected results: </w:t>
      </w:r>
    </w:p>
    <w:p w:rsidR="006C0782" w:rsidRDefault="006C0782" w:rsidP="00D85DB4">
      <w:pPr>
        <w:spacing w:after="0" w:line="240" w:lineRule="auto"/>
        <w:rPr>
          <w:rFonts w:ascii="StobiSerif Regular" w:hAnsi="StobiSerif Regular"/>
          <w:b/>
          <w:bCs/>
        </w:rPr>
      </w:pPr>
    </w:p>
    <w:p w:rsidR="006C0782" w:rsidRDefault="006C0782" w:rsidP="00D85DB4">
      <w:pPr>
        <w:spacing w:after="0" w:line="240" w:lineRule="auto"/>
        <w:rPr>
          <w:rFonts w:ascii="StobiSerif Regular" w:hAnsi="StobiSerif Regular"/>
          <w:bCs/>
        </w:rPr>
      </w:pPr>
      <w:r w:rsidRPr="00415066">
        <w:rPr>
          <w:rFonts w:ascii="StobiSerif Regular" w:hAnsi="StobiSerif Regular"/>
          <w:bCs/>
        </w:rPr>
        <w:t>20.1. Increased number of Roma children</w:t>
      </w:r>
      <w:r>
        <w:rPr>
          <w:rFonts w:ascii="StobiSerif Regular" w:hAnsi="StobiSerif Regular"/>
          <w:bCs/>
        </w:rPr>
        <w:t xml:space="preserve"> that are</w:t>
      </w:r>
      <w:r w:rsidRPr="00415066">
        <w:rPr>
          <w:rFonts w:ascii="StobiSerif Regular" w:hAnsi="StobiSerif Regular"/>
          <w:bCs/>
        </w:rPr>
        <w:t xml:space="preserve"> vaccinated regularly.</w:t>
      </w:r>
    </w:p>
    <w:p w:rsidR="006C0782" w:rsidRDefault="006C0782" w:rsidP="00D85DB4">
      <w:pPr>
        <w:spacing w:after="0" w:line="240" w:lineRule="auto"/>
        <w:rPr>
          <w:rFonts w:ascii="StobiSerif Regular" w:hAnsi="StobiSerif Regular"/>
          <w:bCs/>
        </w:rPr>
      </w:pPr>
    </w:p>
    <w:p w:rsidR="006C0782" w:rsidRDefault="006C0782" w:rsidP="00D85DB4">
      <w:pPr>
        <w:spacing w:after="0" w:line="240" w:lineRule="auto"/>
        <w:rPr>
          <w:rFonts w:ascii="StobiSerif Regular" w:hAnsi="StobiSerif Regular"/>
          <w:b/>
          <w:bCs/>
        </w:rPr>
      </w:pPr>
      <w:r>
        <w:rPr>
          <w:rFonts w:ascii="StobiSerif Regular" w:hAnsi="StobiSerif Regular"/>
          <w:b/>
          <w:bCs/>
        </w:rPr>
        <w:t>Measures:</w:t>
      </w:r>
    </w:p>
    <w:p w:rsidR="006C0782" w:rsidRDefault="006C0782" w:rsidP="00D85DB4">
      <w:pPr>
        <w:spacing w:after="0" w:line="240" w:lineRule="auto"/>
        <w:rPr>
          <w:rFonts w:ascii="StobiSerif Regular" w:hAnsi="StobiSerif Regular"/>
          <w:b/>
          <w:bCs/>
        </w:rPr>
      </w:pPr>
    </w:p>
    <w:p w:rsidR="006C0782" w:rsidRPr="00675F05" w:rsidRDefault="006C0782" w:rsidP="00415066">
      <w:pPr>
        <w:pStyle w:val="ListParagraph"/>
        <w:numPr>
          <w:ilvl w:val="0"/>
          <w:numId w:val="61"/>
        </w:numPr>
        <w:spacing w:after="0" w:line="240" w:lineRule="auto"/>
        <w:rPr>
          <w:rFonts w:ascii="StobiSerif Regular" w:hAnsi="StobiSerif Regular"/>
          <w:bCs/>
        </w:rPr>
      </w:pPr>
      <w:r w:rsidRPr="00415066">
        <w:rPr>
          <w:rFonts w:ascii="StobiSerif Regular" w:hAnsi="StobiSerif Regular"/>
          <w:bCs/>
        </w:rPr>
        <w:t>Conduct</w:t>
      </w:r>
      <w:r>
        <w:rPr>
          <w:rFonts w:ascii="StobiSerif Regular" w:hAnsi="StobiSerif Regular"/>
          <w:bCs/>
          <w:lang w:val="en-US"/>
        </w:rPr>
        <w:t>ion of</w:t>
      </w:r>
      <w:r w:rsidRPr="00415066">
        <w:rPr>
          <w:rFonts w:ascii="StobiSerif Regular" w:hAnsi="StobiSerif Regular"/>
          <w:bCs/>
        </w:rPr>
        <w:t xml:space="preserve"> regular field actions to detect </w:t>
      </w:r>
      <w:r>
        <w:rPr>
          <w:rFonts w:ascii="StobiSerif Regular" w:hAnsi="StobiSerif Regular"/>
          <w:bCs/>
          <w:lang w:val="en-US"/>
        </w:rPr>
        <w:t>irregularly</w:t>
      </w:r>
      <w:r w:rsidRPr="00415066">
        <w:rPr>
          <w:rFonts w:ascii="StobiSerif Regular" w:hAnsi="StobiSerif Regular"/>
          <w:bCs/>
        </w:rPr>
        <w:t xml:space="preserve"> vaccinated and unvaccinated Roma children;</w:t>
      </w:r>
    </w:p>
    <w:p w:rsidR="006C0782" w:rsidRPr="00675F05" w:rsidRDefault="006C0782" w:rsidP="00415066">
      <w:pPr>
        <w:pStyle w:val="ListParagraph"/>
        <w:numPr>
          <w:ilvl w:val="0"/>
          <w:numId w:val="61"/>
        </w:numPr>
        <w:spacing w:after="0" w:line="240" w:lineRule="auto"/>
        <w:rPr>
          <w:rFonts w:ascii="StobiSerif Regular" w:hAnsi="StobiSerif Regular"/>
          <w:bCs/>
        </w:rPr>
      </w:pPr>
      <w:r>
        <w:rPr>
          <w:rFonts w:ascii="StobiSerif Regular" w:hAnsi="StobiSerif Regular"/>
          <w:bCs/>
          <w:lang w:val="en-US"/>
        </w:rPr>
        <w:t>Inclusion of mediators</w:t>
      </w:r>
    </w:p>
    <w:p w:rsidR="006C0782" w:rsidRDefault="006C0782" w:rsidP="00675F05">
      <w:pPr>
        <w:spacing w:after="0" w:line="240" w:lineRule="auto"/>
        <w:rPr>
          <w:rFonts w:ascii="StobiSerif Regular" w:hAnsi="StobiSerif Regular"/>
          <w:bCs/>
        </w:rPr>
      </w:pPr>
    </w:p>
    <w:p w:rsidR="006C0782" w:rsidRDefault="006C0782" w:rsidP="00675F05">
      <w:pPr>
        <w:spacing w:after="0" w:line="240" w:lineRule="auto"/>
        <w:rPr>
          <w:rFonts w:ascii="StobiSerif Regular" w:hAnsi="StobiSerif Regular"/>
          <w:bCs/>
          <w:u w:val="single"/>
        </w:rPr>
      </w:pPr>
      <w:r w:rsidRPr="00675F05">
        <w:rPr>
          <w:rFonts w:ascii="StobiSerif Regular" w:hAnsi="StobiSerif Regular"/>
          <w:b/>
          <w:bCs/>
        </w:rPr>
        <w:t>Specific strategic objective 21:</w:t>
      </w:r>
      <w:r>
        <w:rPr>
          <w:rFonts w:ascii="StobiSerif Regular" w:hAnsi="StobiSerif Regular"/>
          <w:b/>
          <w:bCs/>
        </w:rPr>
        <w:t xml:space="preserve"> </w:t>
      </w:r>
      <w:r w:rsidRPr="00675F05">
        <w:rPr>
          <w:rFonts w:ascii="StobiSerif Regular" w:hAnsi="StobiSerif Regular"/>
          <w:bCs/>
          <w:u w:val="single"/>
        </w:rPr>
        <w:t>Regular and timely delivery of invitations for vaccination in the Roma settlements.</w:t>
      </w:r>
    </w:p>
    <w:p w:rsidR="006C0782" w:rsidRDefault="006C0782" w:rsidP="00675F05">
      <w:pPr>
        <w:spacing w:after="0" w:line="240" w:lineRule="auto"/>
        <w:rPr>
          <w:rFonts w:ascii="StobiSerif Regular" w:hAnsi="StobiSerif Regular"/>
          <w:bCs/>
          <w:u w:val="single"/>
        </w:rPr>
      </w:pPr>
    </w:p>
    <w:p w:rsidR="006C0782" w:rsidRDefault="006C0782" w:rsidP="00675F05">
      <w:pPr>
        <w:spacing w:after="0" w:line="240" w:lineRule="auto"/>
        <w:rPr>
          <w:rFonts w:ascii="StobiSerif Regular" w:hAnsi="StobiSerif Regular"/>
          <w:b/>
          <w:bCs/>
        </w:rPr>
      </w:pPr>
      <w:r>
        <w:rPr>
          <w:rFonts w:ascii="StobiSerif Regular" w:hAnsi="StobiSerif Regular"/>
          <w:b/>
          <w:bCs/>
        </w:rPr>
        <w:t>Expected results:</w:t>
      </w:r>
    </w:p>
    <w:p w:rsidR="006C0782" w:rsidRDefault="006C0782" w:rsidP="00675F05">
      <w:pPr>
        <w:spacing w:after="0" w:line="240" w:lineRule="auto"/>
        <w:rPr>
          <w:rFonts w:ascii="StobiSerif Regular" w:hAnsi="StobiSerif Regular"/>
          <w:b/>
          <w:bCs/>
        </w:rPr>
      </w:pPr>
    </w:p>
    <w:p w:rsidR="006C0782" w:rsidRPr="005D0DE9" w:rsidRDefault="006C0782" w:rsidP="00675F05">
      <w:pPr>
        <w:spacing w:after="0" w:line="240" w:lineRule="auto"/>
        <w:rPr>
          <w:rFonts w:ascii="StobiSerif Regular" w:hAnsi="StobiSerif Regular"/>
          <w:bCs/>
        </w:rPr>
      </w:pPr>
      <w:r w:rsidRPr="005D0DE9">
        <w:rPr>
          <w:rFonts w:ascii="StobiSerif Regular" w:hAnsi="StobiSerif Regular"/>
          <w:bCs/>
        </w:rPr>
        <w:t>21.1. Improved delivery of the invitations for vaccination in the Roma settlements;</w:t>
      </w:r>
    </w:p>
    <w:p w:rsidR="006C0782" w:rsidRDefault="006C0782" w:rsidP="00B8692D">
      <w:pPr>
        <w:rPr>
          <w:rFonts w:ascii="StobiSerif Regular" w:hAnsi="StobiSerif Regular"/>
        </w:rPr>
      </w:pPr>
      <w:r w:rsidRPr="005D0DE9">
        <w:rPr>
          <w:rFonts w:ascii="StobiSerif Regular" w:hAnsi="StobiSerif Regular"/>
        </w:rPr>
        <w:t>21.2. Increased turnout and interest from the Roma parents for</w:t>
      </w:r>
      <w:r>
        <w:rPr>
          <w:rFonts w:ascii="StobiSerif Regular" w:hAnsi="StobiSerif Regular"/>
        </w:rPr>
        <w:t xml:space="preserve"> a</w:t>
      </w:r>
      <w:r w:rsidRPr="005D0DE9">
        <w:rPr>
          <w:rFonts w:ascii="StobiSerif Regular" w:hAnsi="StobiSerif Regular"/>
        </w:rPr>
        <w:t xml:space="preserve"> timely vaccination of their children.</w:t>
      </w:r>
    </w:p>
    <w:p w:rsidR="006C0782" w:rsidRDefault="006C0782" w:rsidP="00B8692D">
      <w:pPr>
        <w:rPr>
          <w:rFonts w:ascii="StobiSerif Regular" w:hAnsi="StobiSerif Regular"/>
          <w:b/>
        </w:rPr>
      </w:pPr>
    </w:p>
    <w:p w:rsidR="006C0782" w:rsidRDefault="006C0782" w:rsidP="00B8692D">
      <w:pPr>
        <w:rPr>
          <w:rFonts w:ascii="StobiSerif Regular" w:hAnsi="StobiSerif Regular"/>
          <w:b/>
        </w:rPr>
      </w:pPr>
      <w:r>
        <w:rPr>
          <w:rFonts w:ascii="StobiSerif Regular" w:hAnsi="StobiSerif Regular"/>
          <w:b/>
        </w:rPr>
        <w:t>Measures:</w:t>
      </w:r>
    </w:p>
    <w:p w:rsidR="006C0782" w:rsidRPr="005D0DE9" w:rsidRDefault="006C0782" w:rsidP="005D0DE9">
      <w:pPr>
        <w:spacing w:after="0" w:line="240" w:lineRule="auto"/>
        <w:rPr>
          <w:rFonts w:ascii="StobiSerif Regular" w:hAnsi="StobiSerif Regular"/>
          <w:bCs/>
          <w:u w:val="single"/>
        </w:rPr>
      </w:pPr>
      <w:r w:rsidRPr="005D0DE9">
        <w:rPr>
          <w:rFonts w:ascii="StobiSerif Regular" w:hAnsi="StobiSerif Regular"/>
          <w:bCs/>
          <w:u w:val="single"/>
        </w:rPr>
        <w:t>21.1. Improved delivery of the invitations for vaccination in the Roma settlements;</w:t>
      </w:r>
    </w:p>
    <w:p w:rsidR="006C0782" w:rsidRDefault="006C0782" w:rsidP="00B8692D">
      <w:pPr>
        <w:rPr>
          <w:rFonts w:ascii="StobiSerif Regular" w:hAnsi="StobiSerif Regular"/>
          <w:b/>
        </w:rPr>
      </w:pPr>
    </w:p>
    <w:p w:rsidR="006C0782" w:rsidRPr="005D0DE9" w:rsidRDefault="006C0782" w:rsidP="005D0DE9">
      <w:pPr>
        <w:pStyle w:val="ListParagraph"/>
        <w:numPr>
          <w:ilvl w:val="0"/>
          <w:numId w:val="62"/>
        </w:numPr>
        <w:rPr>
          <w:rFonts w:ascii="StobiSerif Regular" w:hAnsi="StobiSerif Regular"/>
        </w:rPr>
      </w:pPr>
      <w:r w:rsidRPr="005D0DE9">
        <w:rPr>
          <w:rFonts w:ascii="StobiSerif Regular" w:hAnsi="StobiSerif Regular"/>
        </w:rPr>
        <w:t>Inclusion of a mediator</w:t>
      </w:r>
      <w:r>
        <w:rPr>
          <w:rFonts w:ascii="StobiSerif Regular" w:hAnsi="StobiSerif Regular"/>
          <w:lang w:val="en-US"/>
        </w:rPr>
        <w:t>s</w:t>
      </w:r>
      <w:r w:rsidRPr="005D0DE9">
        <w:rPr>
          <w:rFonts w:ascii="StobiSerif Regular" w:hAnsi="StobiSerif Regular"/>
        </w:rPr>
        <w:t>;</w:t>
      </w:r>
    </w:p>
    <w:p w:rsidR="006C0782" w:rsidRPr="00105036" w:rsidRDefault="006C0782" w:rsidP="005D0DE9">
      <w:pPr>
        <w:pStyle w:val="ListParagraph"/>
        <w:numPr>
          <w:ilvl w:val="0"/>
          <w:numId w:val="62"/>
        </w:numPr>
        <w:rPr>
          <w:rFonts w:ascii="StobiSerif Regular" w:hAnsi="StobiSerif Regular"/>
        </w:rPr>
      </w:pPr>
      <w:r w:rsidRPr="005D0DE9">
        <w:rPr>
          <w:rFonts w:ascii="StobiSerif Regular" w:hAnsi="StobiSerif Regular"/>
        </w:rPr>
        <w:t xml:space="preserve">Employment of Roma couriers who will </w:t>
      </w:r>
      <w:r>
        <w:rPr>
          <w:rFonts w:ascii="StobiSerif Regular" w:hAnsi="StobiSerif Regular"/>
          <w:lang w:val="en-US"/>
        </w:rPr>
        <w:t>deliver the invitations</w:t>
      </w:r>
      <w:r w:rsidRPr="005D0DE9">
        <w:rPr>
          <w:rFonts w:ascii="StobiSerif Regular" w:hAnsi="StobiSerif Regular"/>
        </w:rPr>
        <w:t xml:space="preserve"> for vaccination in </w:t>
      </w:r>
      <w:r>
        <w:rPr>
          <w:rFonts w:ascii="StobiSerif Regular" w:hAnsi="StobiSerif Regular"/>
          <w:lang w:val="en-US"/>
        </w:rPr>
        <w:t xml:space="preserve">the </w:t>
      </w:r>
      <w:r w:rsidRPr="005D0DE9">
        <w:rPr>
          <w:rFonts w:ascii="StobiSerif Regular" w:hAnsi="StobiSerif Regular"/>
        </w:rPr>
        <w:t>Roma settlements.</w:t>
      </w:r>
    </w:p>
    <w:p w:rsidR="006C0782" w:rsidRDefault="006C0782" w:rsidP="00105036">
      <w:pPr>
        <w:rPr>
          <w:rFonts w:ascii="StobiSerif Regular" w:hAnsi="StobiSerif Regular"/>
        </w:rPr>
      </w:pPr>
    </w:p>
    <w:p w:rsidR="006C0782" w:rsidRDefault="006C0782" w:rsidP="00105036">
      <w:pPr>
        <w:rPr>
          <w:rFonts w:ascii="StobiSerif Regular" w:hAnsi="StobiSerif Regular"/>
          <w:u w:val="single"/>
        </w:rPr>
      </w:pPr>
      <w:r w:rsidRPr="00105036">
        <w:rPr>
          <w:rFonts w:ascii="StobiSerif Regular" w:hAnsi="StobiSerif Regular"/>
          <w:u w:val="single"/>
        </w:rPr>
        <w:t>21.2. Increased turnout and interest from the Roma parents for a timely vaccination of their children.</w:t>
      </w:r>
    </w:p>
    <w:p w:rsidR="006C0782" w:rsidRPr="00105036" w:rsidRDefault="006C0782" w:rsidP="00105036">
      <w:pPr>
        <w:pStyle w:val="ListParagraph"/>
        <w:numPr>
          <w:ilvl w:val="0"/>
          <w:numId w:val="63"/>
        </w:numPr>
        <w:rPr>
          <w:rFonts w:ascii="StobiSerif Regular" w:hAnsi="StobiSerif Regular"/>
        </w:rPr>
      </w:pPr>
      <w:r w:rsidRPr="00105036">
        <w:rPr>
          <w:rFonts w:ascii="StobiSerif Regular" w:hAnsi="StobiSerif Regular"/>
        </w:rPr>
        <w:t xml:space="preserve">Providing a proper numbering of houses and naming of </w:t>
      </w:r>
      <w:r w:rsidRPr="00105036">
        <w:rPr>
          <w:rFonts w:ascii="StobiSerif Regular" w:hAnsi="StobiSerif Regular"/>
          <w:lang w:val="en-US"/>
        </w:rPr>
        <w:t xml:space="preserve"> the </w:t>
      </w:r>
      <w:r w:rsidRPr="00105036">
        <w:rPr>
          <w:rFonts w:ascii="StobiSerif Regular" w:hAnsi="StobiSerif Regular"/>
        </w:rPr>
        <w:t>streets in</w:t>
      </w:r>
      <w:r w:rsidRPr="00105036">
        <w:rPr>
          <w:rFonts w:ascii="StobiSerif Regular" w:hAnsi="StobiSerif Regular"/>
          <w:lang w:val="en-US"/>
        </w:rPr>
        <w:t xml:space="preserve"> the</w:t>
      </w:r>
      <w:r w:rsidRPr="00105036">
        <w:rPr>
          <w:rFonts w:ascii="StobiSerif Regular" w:hAnsi="StobiSerif Regular"/>
        </w:rPr>
        <w:t xml:space="preserve"> Roma settlements;</w:t>
      </w:r>
    </w:p>
    <w:p w:rsidR="006C0782" w:rsidRPr="00105036" w:rsidRDefault="006C0782" w:rsidP="00105036">
      <w:pPr>
        <w:pStyle w:val="ListParagraph"/>
        <w:numPr>
          <w:ilvl w:val="0"/>
          <w:numId w:val="63"/>
        </w:numPr>
        <w:rPr>
          <w:rFonts w:ascii="StobiSerif Regular" w:hAnsi="StobiSerif Regular"/>
        </w:rPr>
      </w:pPr>
      <w:r w:rsidRPr="00105036">
        <w:rPr>
          <w:rFonts w:ascii="StobiSerif Regular" w:hAnsi="StobiSerif Regular"/>
        </w:rPr>
        <w:t>Inclusion of mediators;</w:t>
      </w:r>
    </w:p>
    <w:p w:rsidR="006C0782" w:rsidRPr="00105036" w:rsidRDefault="006C0782" w:rsidP="00105036">
      <w:pPr>
        <w:pStyle w:val="ListParagraph"/>
        <w:numPr>
          <w:ilvl w:val="0"/>
          <w:numId w:val="63"/>
        </w:numPr>
        <w:rPr>
          <w:rFonts w:ascii="StobiSerif Regular" w:hAnsi="StobiSerif Regular"/>
        </w:rPr>
      </w:pPr>
      <w:r w:rsidRPr="00105036">
        <w:rPr>
          <w:rFonts w:ascii="StobiSerif Regular" w:hAnsi="StobiSerif Regular"/>
        </w:rPr>
        <w:t xml:space="preserve">Health education / debates, </w:t>
      </w:r>
      <w:r>
        <w:rPr>
          <w:rFonts w:ascii="StobiSerif Regular" w:hAnsi="StobiSerif Regular"/>
          <w:lang w:val="en-US"/>
        </w:rPr>
        <w:t>workshops</w:t>
      </w:r>
    </w:p>
    <w:p w:rsidR="006C0782" w:rsidRPr="00105036" w:rsidRDefault="006C0782" w:rsidP="00105036">
      <w:pPr>
        <w:pStyle w:val="ListParagraph"/>
        <w:numPr>
          <w:ilvl w:val="0"/>
          <w:numId w:val="63"/>
        </w:numPr>
        <w:rPr>
          <w:rFonts w:ascii="StobiSerif Regular" w:hAnsi="StobiSerif Regular"/>
        </w:rPr>
      </w:pPr>
      <w:r>
        <w:rPr>
          <w:rFonts w:ascii="StobiSerif Regular" w:hAnsi="StobiSerif Regular"/>
          <w:lang w:val="en-US"/>
        </w:rPr>
        <w:t>Informative</w:t>
      </w:r>
      <w:r w:rsidRPr="00105036">
        <w:rPr>
          <w:rFonts w:ascii="StobiSerif Regular" w:hAnsi="StobiSerif Regular"/>
        </w:rPr>
        <w:t xml:space="preserve"> campaigns and activities.</w:t>
      </w:r>
    </w:p>
    <w:p w:rsidR="006C0782" w:rsidRDefault="006C0782" w:rsidP="00105036">
      <w:pPr>
        <w:rPr>
          <w:rFonts w:ascii="StobiSerif Regular" w:hAnsi="StobiSerif Regular"/>
        </w:rPr>
      </w:pPr>
    </w:p>
    <w:p w:rsidR="006C0782" w:rsidRDefault="006C0782" w:rsidP="00105036">
      <w:pPr>
        <w:rPr>
          <w:rFonts w:ascii="StobiSerif Regular" w:hAnsi="StobiSerif Regular"/>
          <w:u w:val="single"/>
        </w:rPr>
      </w:pPr>
      <w:r>
        <w:rPr>
          <w:rFonts w:ascii="StobiSerif Regular" w:hAnsi="StobiSerif Regular"/>
          <w:b/>
        </w:rPr>
        <w:t xml:space="preserve">Specific strategic objective 22: </w:t>
      </w:r>
      <w:r w:rsidRPr="00105036">
        <w:rPr>
          <w:rFonts w:ascii="StobiSerif Regular" w:hAnsi="StobiSerif Regular"/>
          <w:u w:val="single"/>
        </w:rPr>
        <w:t>To raise the level of awareness and knowledge among Roma parents about the process of immunization</w:t>
      </w:r>
    </w:p>
    <w:p w:rsidR="006C0782" w:rsidRDefault="006C0782" w:rsidP="00105036">
      <w:pPr>
        <w:rPr>
          <w:rFonts w:ascii="StobiSerif Regular" w:hAnsi="StobiSerif Regular"/>
          <w:b/>
        </w:rPr>
      </w:pPr>
      <w:r>
        <w:rPr>
          <w:rFonts w:ascii="StobiSerif Regular" w:hAnsi="StobiSerif Regular"/>
          <w:b/>
        </w:rPr>
        <w:t>Expected results:</w:t>
      </w:r>
    </w:p>
    <w:p w:rsidR="006C0782" w:rsidRDefault="006C0782" w:rsidP="00105036">
      <w:pPr>
        <w:rPr>
          <w:rFonts w:ascii="StobiSerif Regular" w:hAnsi="StobiSerif Regular"/>
        </w:rPr>
      </w:pPr>
      <w:r w:rsidRPr="00105036">
        <w:rPr>
          <w:rFonts w:ascii="StobiSerif Regular" w:hAnsi="StobiSerif Regular"/>
        </w:rPr>
        <w:t>22.1. Raised level of awareness and knowledge among Roma parents about the need to vaccinate their children.</w:t>
      </w:r>
    </w:p>
    <w:p w:rsidR="006C0782" w:rsidRDefault="006C0782" w:rsidP="00105036">
      <w:pPr>
        <w:rPr>
          <w:rFonts w:ascii="StobiSerif Regular" w:hAnsi="StobiSerif Regular"/>
          <w:b/>
        </w:rPr>
      </w:pPr>
      <w:r>
        <w:rPr>
          <w:rFonts w:ascii="StobiSerif Regular" w:hAnsi="StobiSerif Regular"/>
          <w:b/>
        </w:rPr>
        <w:t>Measures:</w:t>
      </w:r>
    </w:p>
    <w:p w:rsidR="006C0782" w:rsidRPr="00105036" w:rsidRDefault="006C0782" w:rsidP="00105036">
      <w:pPr>
        <w:pStyle w:val="ListParagraph"/>
        <w:numPr>
          <w:ilvl w:val="0"/>
          <w:numId w:val="64"/>
        </w:numPr>
        <w:rPr>
          <w:rFonts w:ascii="StobiSerif Regular" w:hAnsi="StobiSerif Regular"/>
        </w:rPr>
      </w:pPr>
      <w:r w:rsidRPr="00105036">
        <w:rPr>
          <w:rFonts w:ascii="StobiSerif Regular" w:hAnsi="StobiSerif Regular"/>
          <w:lang w:val="en-US"/>
        </w:rPr>
        <w:t>Conducting of</w:t>
      </w:r>
      <w:r w:rsidRPr="00105036">
        <w:rPr>
          <w:rFonts w:ascii="StobiSerif Regular" w:hAnsi="StobiSerif Regular"/>
        </w:rPr>
        <w:t xml:space="preserve"> regular activities for health education of the parents;</w:t>
      </w:r>
    </w:p>
    <w:p w:rsidR="006C0782" w:rsidRPr="00105036" w:rsidRDefault="006C0782" w:rsidP="00105036">
      <w:pPr>
        <w:pStyle w:val="ListParagraph"/>
        <w:numPr>
          <w:ilvl w:val="0"/>
          <w:numId w:val="64"/>
        </w:numPr>
        <w:rPr>
          <w:rFonts w:ascii="StobiSerif Regular" w:hAnsi="StobiSerif Regular"/>
        </w:rPr>
      </w:pPr>
      <w:r>
        <w:rPr>
          <w:rFonts w:ascii="StobiSerif Regular" w:hAnsi="StobiSerif Regular"/>
          <w:lang w:val="en-US"/>
        </w:rPr>
        <w:t>Education</w:t>
      </w:r>
      <w:r w:rsidRPr="00105036">
        <w:rPr>
          <w:rFonts w:ascii="StobiSerif Regular" w:hAnsi="StobiSerif Regular"/>
        </w:rPr>
        <w:t xml:space="preserve"> / workshops, seminars /;</w:t>
      </w:r>
    </w:p>
    <w:p w:rsidR="006C0782" w:rsidRPr="00105036" w:rsidRDefault="006C0782" w:rsidP="00105036">
      <w:pPr>
        <w:pStyle w:val="ListParagraph"/>
        <w:numPr>
          <w:ilvl w:val="0"/>
          <w:numId w:val="64"/>
        </w:numPr>
        <w:rPr>
          <w:rFonts w:ascii="StobiSerif Regular" w:hAnsi="StobiSerif Regular"/>
        </w:rPr>
      </w:pPr>
      <w:r>
        <w:rPr>
          <w:rFonts w:ascii="StobiSerif Regular" w:hAnsi="StobiSerif Regular"/>
          <w:lang w:val="en-US"/>
        </w:rPr>
        <w:t>Inclusion of mediators</w:t>
      </w:r>
    </w:p>
    <w:p w:rsidR="006C0782" w:rsidRPr="00105036" w:rsidRDefault="006C0782" w:rsidP="00105036">
      <w:pPr>
        <w:pStyle w:val="ListParagraph"/>
        <w:numPr>
          <w:ilvl w:val="0"/>
          <w:numId w:val="64"/>
        </w:numPr>
        <w:rPr>
          <w:rFonts w:ascii="StobiSerif Regular" w:hAnsi="StobiSerif Regular"/>
        </w:rPr>
      </w:pPr>
      <w:r>
        <w:rPr>
          <w:rFonts w:ascii="StobiSerif Regular" w:hAnsi="StobiSerif Regular"/>
          <w:lang w:val="en-US"/>
        </w:rPr>
        <w:t>Informative campaigns</w:t>
      </w:r>
    </w:p>
    <w:p w:rsidR="006C0782" w:rsidRDefault="006C0782" w:rsidP="00105036">
      <w:pPr>
        <w:rPr>
          <w:rFonts w:ascii="StobiSerif Regular" w:hAnsi="StobiSerif Regular"/>
        </w:rPr>
      </w:pPr>
    </w:p>
    <w:p w:rsidR="006C0782" w:rsidRPr="00CF5027" w:rsidRDefault="006C0782" w:rsidP="00CF5027">
      <w:pPr>
        <w:autoSpaceDE w:val="0"/>
        <w:autoSpaceDN w:val="0"/>
        <w:adjustRightInd w:val="0"/>
        <w:spacing w:after="0" w:line="240" w:lineRule="auto"/>
        <w:jc w:val="both"/>
        <w:rPr>
          <w:rFonts w:ascii="StobiSerif Regular" w:hAnsi="StobiSerif Regular"/>
        </w:rPr>
      </w:pPr>
      <w:r w:rsidRPr="00CF5027">
        <w:rPr>
          <w:rFonts w:ascii="StobiSerif Regular" w:hAnsi="StobiSerif Regular"/>
          <w:b/>
          <w:shd w:val="clear" w:color="auto" w:fill="FBD4B4"/>
        </w:rPr>
        <w:t>Sub-area of action</w:t>
      </w:r>
      <w:r w:rsidRPr="00CF5027">
        <w:rPr>
          <w:rFonts w:ascii="StobiSerif Regular" w:hAnsi="StobiSerif Regular"/>
          <w:shd w:val="clear" w:color="auto" w:fill="FBD4B4"/>
        </w:rPr>
        <w:t>:</w:t>
      </w:r>
      <w:r w:rsidRPr="00CF5027">
        <w:rPr>
          <w:rFonts w:ascii="StobiSerif Regular" w:hAnsi="StobiSerif Regular"/>
        </w:rPr>
        <w:t xml:space="preserve"> </w:t>
      </w:r>
      <w:r w:rsidRPr="00CF5027">
        <w:rPr>
          <w:rFonts w:ascii="StobiSerif Regular" w:hAnsi="StobiSerif Regular"/>
          <w:b/>
          <w:bCs/>
        </w:rPr>
        <w:t>Access to gynecological health and antenatal protection for Roma women</w:t>
      </w:r>
    </w:p>
    <w:p w:rsidR="006C0782" w:rsidRDefault="006C0782" w:rsidP="00105036">
      <w:pPr>
        <w:rPr>
          <w:rFonts w:ascii="StobiSerif Regular" w:hAnsi="StobiSerif Regular"/>
          <w:b/>
        </w:rPr>
      </w:pPr>
    </w:p>
    <w:p w:rsidR="006C0782" w:rsidRDefault="006C0782" w:rsidP="00105036">
      <w:pPr>
        <w:rPr>
          <w:rFonts w:ascii="StobiSerif Regular" w:hAnsi="StobiSerif Regular" w:cs="StobiSerif Regular"/>
          <w:u w:val="single"/>
        </w:rPr>
      </w:pPr>
      <w:r>
        <w:rPr>
          <w:rFonts w:ascii="StobiSerif Regular" w:hAnsi="StobiSerif Regular"/>
          <w:b/>
        </w:rPr>
        <w:t xml:space="preserve">Specific strategic objective 23: </w:t>
      </w:r>
      <w:r w:rsidRPr="00CF5027">
        <w:rPr>
          <w:rFonts w:ascii="StobiSerif Regular" w:hAnsi="StobiSerif Regular"/>
          <w:u w:val="single"/>
        </w:rPr>
        <w:t>Strengthening the role of</w:t>
      </w:r>
      <w:r>
        <w:rPr>
          <w:rFonts w:ascii="StobiSerif Regular" w:hAnsi="StobiSerif Regular"/>
          <w:u w:val="single"/>
        </w:rPr>
        <w:t xml:space="preserve"> the</w:t>
      </w:r>
      <w:r w:rsidRPr="00CF5027">
        <w:rPr>
          <w:rFonts w:ascii="StobiSerif Regular" w:hAnsi="StobiSerif Regular"/>
          <w:u w:val="single"/>
        </w:rPr>
        <w:t xml:space="preserve"> primary</w:t>
      </w:r>
      <w:r>
        <w:rPr>
          <w:rFonts w:ascii="StobiSerif Regular" w:hAnsi="StobiSerif Regular"/>
          <w:u w:val="single"/>
        </w:rPr>
        <w:t xml:space="preserve"> health</w:t>
      </w:r>
      <w:r w:rsidRPr="00CF5027">
        <w:rPr>
          <w:rFonts w:ascii="StobiSerif Regular" w:hAnsi="StobiSerif Regular"/>
          <w:u w:val="single"/>
        </w:rPr>
        <w:t xml:space="preserve"> care in providing quality health services in the area of </w:t>
      </w:r>
      <w:r w:rsidRPr="00CF5027">
        <w:rPr>
          <w:rFonts w:ascii="Cambria Math" w:hAnsi="Cambria Math" w:cs="Cambria Math"/>
          <w:u w:val="single"/>
        </w:rPr>
        <w:t>​​</w:t>
      </w:r>
      <w:r w:rsidRPr="00CF5027">
        <w:rPr>
          <w:rFonts w:ascii="StobiSerif Regular" w:hAnsi="StobiSerif Regular" w:cs="StobiSerif Regular"/>
          <w:u w:val="single"/>
        </w:rPr>
        <w:t>reproductive health of Roma, such as family planning, prevention and care of STIs, p</w:t>
      </w:r>
      <w:r>
        <w:rPr>
          <w:rFonts w:ascii="StobiSerif Regular" w:hAnsi="StobiSerif Regular" w:cs="StobiSerif Regular"/>
          <w:u w:val="single"/>
        </w:rPr>
        <w:t xml:space="preserve">revention of unwanted abortion and </w:t>
      </w:r>
      <w:r w:rsidRPr="00CF5027">
        <w:rPr>
          <w:rFonts w:ascii="StobiSerif Regular" w:hAnsi="StobiSerif Regular" w:cs="StobiSerif Regular"/>
          <w:u w:val="single"/>
        </w:rPr>
        <w:t>providing adequate pre and post-natal care for the mother.</w:t>
      </w:r>
    </w:p>
    <w:p w:rsidR="006C0782" w:rsidRDefault="006C0782" w:rsidP="00105036">
      <w:pPr>
        <w:rPr>
          <w:rFonts w:ascii="StobiSerif Regular" w:hAnsi="StobiSerif Regular" w:cs="StobiSerif Regular"/>
          <w:b/>
        </w:rPr>
      </w:pPr>
      <w:r>
        <w:rPr>
          <w:rFonts w:ascii="StobiSerif Regular" w:hAnsi="StobiSerif Regular" w:cs="StobiSerif Regular"/>
          <w:b/>
        </w:rPr>
        <w:t>Expected results:</w:t>
      </w:r>
    </w:p>
    <w:p w:rsidR="006C0782" w:rsidRDefault="006C0782" w:rsidP="00105036">
      <w:pPr>
        <w:rPr>
          <w:rFonts w:ascii="StobiSerif Regular" w:hAnsi="StobiSerif Regular" w:cs="StobiSerif Regular"/>
        </w:rPr>
      </w:pPr>
      <w:r w:rsidRPr="00B801F1">
        <w:rPr>
          <w:rFonts w:ascii="StobiSerif Regular" w:hAnsi="StobiSerif Regular" w:cs="StobiSerif Regular"/>
        </w:rPr>
        <w:t>23.1. Increased coverage and sustainability of</w:t>
      </w:r>
      <w:r>
        <w:rPr>
          <w:rFonts w:ascii="StobiSerif Regular" w:hAnsi="StobiSerif Regular" w:cs="StobiSerif Regular"/>
        </w:rPr>
        <w:t xml:space="preserve"> the</w:t>
      </w:r>
      <w:r w:rsidRPr="00B801F1">
        <w:rPr>
          <w:rFonts w:ascii="StobiSerif Regular" w:hAnsi="StobiSerif Regular" w:cs="StobiSerif Regular"/>
        </w:rPr>
        <w:t xml:space="preserve"> services for reproductive health and family planning in</w:t>
      </w:r>
      <w:r>
        <w:rPr>
          <w:rFonts w:ascii="StobiSerif Regular" w:hAnsi="StobiSerif Regular" w:cs="StobiSerif Regular"/>
        </w:rPr>
        <w:t xml:space="preserve"> the Roma</w:t>
      </w:r>
      <w:r w:rsidRPr="00B801F1">
        <w:rPr>
          <w:rFonts w:ascii="StobiSerif Regular" w:hAnsi="StobiSerif Regular" w:cs="StobiSerif Regular"/>
        </w:rPr>
        <w:t xml:space="preserve"> urban and rural areas, </w:t>
      </w:r>
    </w:p>
    <w:p w:rsidR="006C0782" w:rsidRDefault="006C0782" w:rsidP="00105036">
      <w:pPr>
        <w:rPr>
          <w:rFonts w:ascii="StobiSerif Regular" w:hAnsi="StobiSerif Regular" w:cs="StobiSerif Regular"/>
        </w:rPr>
      </w:pPr>
      <w:r w:rsidRPr="00764A91">
        <w:rPr>
          <w:rFonts w:ascii="StobiSerif Regular" w:hAnsi="StobiSerif Regular" w:cs="StobiSerif Regular"/>
        </w:rPr>
        <w:t>23.2. Decreased number of abortions among</w:t>
      </w:r>
      <w:r>
        <w:rPr>
          <w:rFonts w:ascii="StobiSerif Regular" w:hAnsi="StobiSerif Regular" w:cs="StobiSerif Regular"/>
        </w:rPr>
        <w:t xml:space="preserve"> the</w:t>
      </w:r>
      <w:r w:rsidRPr="00764A91">
        <w:rPr>
          <w:rFonts w:ascii="StobiSerif Regular" w:hAnsi="StobiSerif Regular" w:cs="StobiSerif Regular"/>
        </w:rPr>
        <w:t xml:space="preserve"> Roma women and elimination of unsafe abortion through health promotion and education of</w:t>
      </w:r>
      <w:r>
        <w:rPr>
          <w:rFonts w:ascii="StobiSerif Regular" w:hAnsi="StobiSerif Regular" w:cs="StobiSerif Regular"/>
        </w:rPr>
        <w:t xml:space="preserve"> the</w:t>
      </w:r>
      <w:r w:rsidRPr="00764A91">
        <w:rPr>
          <w:rFonts w:ascii="StobiSerif Regular" w:hAnsi="StobiSerif Regular" w:cs="StobiSerif Regular"/>
        </w:rPr>
        <w:t xml:space="preserve"> Roma adolescent population;</w:t>
      </w:r>
    </w:p>
    <w:p w:rsidR="006C0782" w:rsidRDefault="006C0782" w:rsidP="00105036">
      <w:pPr>
        <w:rPr>
          <w:rFonts w:ascii="StobiSerif Regular" w:hAnsi="StobiSerif Regular" w:cs="StobiSerif Regular"/>
        </w:rPr>
      </w:pPr>
      <w:r w:rsidRPr="00764A91">
        <w:rPr>
          <w:rFonts w:ascii="StobiSerif Regular" w:hAnsi="StobiSerif Regular" w:cs="StobiSerif Regular"/>
        </w:rPr>
        <w:t>23.3. Decreased number of Roma who are diagnosed with STIs;</w:t>
      </w:r>
    </w:p>
    <w:p w:rsidR="006C0782" w:rsidRDefault="006C0782" w:rsidP="00105036">
      <w:pPr>
        <w:rPr>
          <w:rFonts w:ascii="StobiSerif Regular" w:hAnsi="StobiSerif Regular" w:cs="StobiSerif Regular"/>
        </w:rPr>
      </w:pPr>
      <w:r>
        <w:rPr>
          <w:rFonts w:ascii="StobiSerif Regular" w:hAnsi="StobiSerif Regular" w:cs="StobiSerif Regular"/>
        </w:rPr>
        <w:t>23.4 Providing of</w:t>
      </w:r>
      <w:r w:rsidRPr="00764A91">
        <w:rPr>
          <w:rFonts w:ascii="StobiSerif Regular" w:hAnsi="StobiSerif Regular" w:cs="StobiSerif Regular"/>
        </w:rPr>
        <w:t xml:space="preserve"> adequate pre and post-natal care for the mother.</w:t>
      </w:r>
    </w:p>
    <w:p w:rsidR="006C0782" w:rsidRDefault="006C0782" w:rsidP="00105036">
      <w:pPr>
        <w:rPr>
          <w:rFonts w:ascii="StobiSerif Regular" w:hAnsi="StobiSerif Regular" w:cs="StobiSerif Regular"/>
          <w:b/>
        </w:rPr>
      </w:pPr>
      <w:r>
        <w:rPr>
          <w:rFonts w:ascii="StobiSerif Regular" w:hAnsi="StobiSerif Regular" w:cs="StobiSerif Regular"/>
          <w:b/>
        </w:rPr>
        <w:t>Measures:</w:t>
      </w:r>
    </w:p>
    <w:p w:rsidR="006C0782" w:rsidRDefault="006C0782" w:rsidP="00764A91">
      <w:pPr>
        <w:rPr>
          <w:rFonts w:ascii="StobiSerif Regular" w:hAnsi="StobiSerif Regular" w:cs="StobiSerif Regular"/>
          <w:u w:val="single"/>
        </w:rPr>
      </w:pPr>
      <w:r w:rsidRPr="00764A91">
        <w:rPr>
          <w:rFonts w:ascii="StobiSerif Regular" w:hAnsi="StobiSerif Regular" w:cs="StobiSerif Regular"/>
          <w:u w:val="single"/>
        </w:rPr>
        <w:t xml:space="preserve">23.1. Increased coverage and sustainability of the services for reproductive health and family planning in the Roma urban and rural areas, </w:t>
      </w:r>
    </w:p>
    <w:p w:rsidR="006C0782" w:rsidRPr="00764A91" w:rsidRDefault="006C0782" w:rsidP="00105036">
      <w:pPr>
        <w:pStyle w:val="ListParagraph"/>
        <w:numPr>
          <w:ilvl w:val="0"/>
          <w:numId w:val="65"/>
        </w:numPr>
        <w:rPr>
          <w:rFonts w:ascii="StobiSerif Regular" w:hAnsi="StobiSerif Regular" w:cs="StobiSerif Regular"/>
        </w:rPr>
      </w:pPr>
      <w:r w:rsidRPr="00764A91">
        <w:rPr>
          <w:rFonts w:ascii="StobiSerif Regular" w:hAnsi="StobiSerif Regular" w:cs="StobiSerif Regular"/>
        </w:rPr>
        <w:t>Opening of gynecological clinics in Suto Orizari and other cities close to the communities where a significant number of Roma</w:t>
      </w:r>
      <w:r w:rsidRPr="00764A91">
        <w:rPr>
          <w:rFonts w:ascii="StobiSerif Regular" w:hAnsi="StobiSerif Regular" w:cs="StobiSerif Regular"/>
          <w:lang w:val="en-US"/>
        </w:rPr>
        <w:t xml:space="preserve"> are inhabited</w:t>
      </w:r>
    </w:p>
    <w:p w:rsidR="006C0782" w:rsidRPr="00764A91" w:rsidRDefault="006C0782" w:rsidP="00105036">
      <w:pPr>
        <w:pStyle w:val="ListParagraph"/>
        <w:numPr>
          <w:ilvl w:val="0"/>
          <w:numId w:val="65"/>
        </w:numPr>
        <w:rPr>
          <w:rFonts w:ascii="StobiSerif Regular" w:hAnsi="StobiSerif Regular" w:cs="StobiSerif Regular"/>
        </w:rPr>
      </w:pPr>
      <w:r w:rsidRPr="00764A91">
        <w:rPr>
          <w:rFonts w:ascii="StobiSerif Regular" w:hAnsi="StobiSerif Regular"/>
        </w:rPr>
        <w:t>Strengthening the role of primary</w:t>
      </w:r>
      <w:r>
        <w:rPr>
          <w:rFonts w:ascii="StobiSerif Regular" w:hAnsi="StobiSerif Regular"/>
          <w:lang w:val="en-US"/>
        </w:rPr>
        <w:t xml:space="preserve"> health</w:t>
      </w:r>
      <w:r w:rsidRPr="00764A91">
        <w:rPr>
          <w:rFonts w:ascii="StobiSerif Regular" w:hAnsi="StobiSerif Regular"/>
        </w:rPr>
        <w:t xml:space="preserve"> care in providing greater access to information for improving the reproductive health of the Roma population;</w:t>
      </w:r>
    </w:p>
    <w:p w:rsidR="006C0782" w:rsidRPr="008B2809" w:rsidRDefault="006C0782" w:rsidP="00105036">
      <w:pPr>
        <w:pStyle w:val="ListParagraph"/>
        <w:numPr>
          <w:ilvl w:val="0"/>
          <w:numId w:val="65"/>
        </w:numPr>
        <w:rPr>
          <w:rFonts w:ascii="StobiSerif Regular" w:hAnsi="StobiSerif Regular" w:cs="StobiSerif Regular"/>
        </w:rPr>
      </w:pPr>
      <w:r>
        <w:rPr>
          <w:rFonts w:ascii="StobiSerif Regular" w:hAnsi="StobiSerif Regular" w:cs="StobiSerif Regular"/>
          <w:lang w:val="en-US"/>
        </w:rPr>
        <w:t xml:space="preserve">Encouraging of </w:t>
      </w:r>
      <w:r w:rsidRPr="00A60FEB">
        <w:rPr>
          <w:rFonts w:ascii="StobiSerif Regular" w:hAnsi="StobiSerif Regular" w:cs="StobiSerif Regular"/>
        </w:rPr>
        <w:t>initiatives to help</w:t>
      </w:r>
      <w:r>
        <w:rPr>
          <w:rFonts w:ascii="StobiSerif Regular" w:hAnsi="StobiSerif Regular" w:cs="StobiSerif Regular"/>
          <w:lang w:val="en-US"/>
        </w:rPr>
        <w:t xml:space="preserve"> the</w:t>
      </w:r>
      <w:r w:rsidRPr="00A60FEB">
        <w:rPr>
          <w:rFonts w:ascii="StobiSerif Regular" w:hAnsi="StobiSerif Regular" w:cs="StobiSerif Regular"/>
        </w:rPr>
        <w:t xml:space="preserve"> Roma</w:t>
      </w:r>
      <w:r>
        <w:rPr>
          <w:rFonts w:ascii="StobiSerif Regular" w:hAnsi="StobiSerif Regular" w:cs="StobiSerif Regular"/>
          <w:lang w:val="en-US"/>
        </w:rPr>
        <w:t xml:space="preserve"> married couples</w:t>
      </w:r>
      <w:r w:rsidRPr="00A60FEB">
        <w:rPr>
          <w:rFonts w:ascii="StobiSerif Regular" w:hAnsi="StobiSerif Regular" w:cs="StobiSerif Regular"/>
        </w:rPr>
        <w:t xml:space="preserve"> who are being treated for infertility, according to Strategy </w:t>
      </w:r>
      <w:r>
        <w:rPr>
          <w:rFonts w:ascii="StobiSerif Regular" w:hAnsi="StobiSerif Regular" w:cs="StobiSerif Regular"/>
          <w:lang w:val="en-US"/>
        </w:rPr>
        <w:t>for</w:t>
      </w:r>
      <w:r w:rsidRPr="00A60FEB">
        <w:rPr>
          <w:rFonts w:ascii="StobiSerif Regular" w:hAnsi="StobiSerif Regular" w:cs="StobiSerif Regular"/>
        </w:rPr>
        <w:t xml:space="preserve"> </w:t>
      </w:r>
      <w:r>
        <w:rPr>
          <w:rFonts w:ascii="StobiSerif Regular" w:hAnsi="StobiSerif Regular" w:cs="StobiSerif Regular"/>
          <w:lang w:val="en-US"/>
        </w:rPr>
        <w:t>r</w:t>
      </w:r>
      <w:r>
        <w:rPr>
          <w:rFonts w:ascii="StobiSerif Regular" w:hAnsi="StobiSerif Regular" w:cs="StobiSerif Regular"/>
        </w:rPr>
        <w:t xml:space="preserve">eproductive </w:t>
      </w:r>
      <w:r>
        <w:rPr>
          <w:rFonts w:ascii="StobiSerif Regular" w:hAnsi="StobiSerif Regular" w:cs="StobiSerif Regular"/>
          <w:lang w:val="en-US"/>
        </w:rPr>
        <w:t>h</w:t>
      </w:r>
      <w:r w:rsidRPr="00A60FEB">
        <w:rPr>
          <w:rFonts w:ascii="StobiSerif Regular" w:hAnsi="StobiSerif Regular" w:cs="StobiSerif Regular"/>
        </w:rPr>
        <w:t>ealth and the creation of conditions for its implementation;</w:t>
      </w:r>
    </w:p>
    <w:p w:rsidR="006C0782" w:rsidRPr="009F1D75" w:rsidRDefault="006C0782" w:rsidP="00105036">
      <w:pPr>
        <w:pStyle w:val="ListParagraph"/>
        <w:numPr>
          <w:ilvl w:val="0"/>
          <w:numId w:val="65"/>
        </w:numPr>
        <w:rPr>
          <w:rFonts w:ascii="StobiSerif Regular" w:hAnsi="StobiSerif Regular" w:cs="StobiSerif Regular"/>
        </w:rPr>
      </w:pPr>
      <w:r w:rsidRPr="009F1D75">
        <w:rPr>
          <w:rFonts w:ascii="StobiSerif Regular" w:hAnsi="StobiSerif Regular" w:cs="StobiSerif Regular"/>
        </w:rPr>
        <w:t>Improving the quality of healthcare through the use of advanced medical technology in the treatment of infertility;</w:t>
      </w:r>
    </w:p>
    <w:p w:rsidR="006C0782" w:rsidRPr="00CC7275" w:rsidRDefault="006C0782" w:rsidP="00105036">
      <w:pPr>
        <w:pStyle w:val="ListParagraph"/>
        <w:numPr>
          <w:ilvl w:val="0"/>
          <w:numId w:val="65"/>
        </w:numPr>
        <w:rPr>
          <w:rFonts w:ascii="StobiSerif Regular" w:hAnsi="StobiSerif Regular" w:cs="StobiSerif Regular"/>
        </w:rPr>
      </w:pPr>
      <w:r w:rsidRPr="009F1D75">
        <w:rPr>
          <w:rFonts w:ascii="StobiSerif Regular" w:hAnsi="StobiSerif Regular" w:cs="StobiSerif Regular"/>
        </w:rPr>
        <w:t>Informative educational activities for family planning in</w:t>
      </w:r>
      <w:r>
        <w:rPr>
          <w:rFonts w:ascii="StobiSerif Regular" w:hAnsi="StobiSerif Regular" w:cs="StobiSerif Regular"/>
          <w:lang w:val="en-US"/>
        </w:rPr>
        <w:t xml:space="preserve"> the</w:t>
      </w:r>
      <w:r w:rsidRPr="009F1D75">
        <w:rPr>
          <w:rFonts w:ascii="StobiSerif Regular" w:hAnsi="StobiSerif Regular" w:cs="StobiSerif Regular"/>
        </w:rPr>
        <w:t xml:space="preserve"> Roma communities.</w:t>
      </w:r>
    </w:p>
    <w:p w:rsidR="006C0782" w:rsidRDefault="006C0782" w:rsidP="00CC7275">
      <w:pPr>
        <w:rPr>
          <w:rFonts w:ascii="StobiSerif Regular" w:hAnsi="StobiSerif Regular" w:cs="StobiSerif Regular"/>
        </w:rPr>
      </w:pPr>
    </w:p>
    <w:p w:rsidR="006C0782" w:rsidRPr="00CC7275" w:rsidRDefault="006C0782" w:rsidP="00CC7275">
      <w:pPr>
        <w:rPr>
          <w:rFonts w:ascii="StobiSerif Regular" w:hAnsi="StobiSerif Regular" w:cs="StobiSerif Regular"/>
          <w:u w:val="single"/>
        </w:rPr>
      </w:pPr>
      <w:r w:rsidRPr="00CC7275">
        <w:rPr>
          <w:rFonts w:ascii="StobiSerif Regular" w:hAnsi="StobiSerif Regular" w:cs="StobiSerif Regular"/>
          <w:u w:val="single"/>
        </w:rPr>
        <w:t>23.2. Decreased number of abortions among the Roma women and elimination of unsafe abortion through health promotion and education of the Roma adolescent population;</w:t>
      </w:r>
    </w:p>
    <w:p w:rsidR="006C0782" w:rsidRPr="00141196" w:rsidRDefault="006C0782" w:rsidP="00CC7275">
      <w:pPr>
        <w:pStyle w:val="ListParagraph"/>
        <w:numPr>
          <w:ilvl w:val="0"/>
          <w:numId w:val="66"/>
        </w:numPr>
        <w:rPr>
          <w:rFonts w:ascii="StobiSerif Regular" w:hAnsi="StobiSerif Regular" w:cs="StobiSerif Regular"/>
        </w:rPr>
      </w:pPr>
      <w:r>
        <w:rPr>
          <w:rFonts w:ascii="StobiSerif Regular" w:hAnsi="StobiSerif Regular" w:cs="StobiSerif Regular"/>
          <w:lang w:val="en-US"/>
        </w:rPr>
        <w:t>Developing</w:t>
      </w:r>
      <w:r>
        <w:rPr>
          <w:rFonts w:ascii="StobiSerif Regular" w:hAnsi="StobiSerif Regular" w:cs="StobiSerif Regular"/>
        </w:rPr>
        <w:t xml:space="preserve"> </w:t>
      </w:r>
      <w:r>
        <w:rPr>
          <w:rFonts w:ascii="StobiSerif Regular" w:hAnsi="StobiSerif Regular" w:cs="StobiSerif Regular"/>
          <w:lang w:val="en-US"/>
        </w:rPr>
        <w:t>of a</w:t>
      </w:r>
      <w:r w:rsidRPr="00CC7275">
        <w:rPr>
          <w:rFonts w:ascii="StobiSerif Regular" w:hAnsi="StobiSerif Regular" w:cs="StobiSerif Regular"/>
        </w:rPr>
        <w:t xml:space="preserve"> network of counseling centers for</w:t>
      </w:r>
      <w:r>
        <w:rPr>
          <w:rFonts w:ascii="StobiSerif Regular" w:hAnsi="StobiSerif Regular" w:cs="StobiSerif Regular"/>
          <w:lang w:val="en-US"/>
        </w:rPr>
        <w:t xml:space="preserve"> the</w:t>
      </w:r>
      <w:r w:rsidRPr="00CC7275">
        <w:rPr>
          <w:rFonts w:ascii="StobiSerif Regular" w:hAnsi="StobiSerif Regular" w:cs="StobiSerif Regular"/>
        </w:rPr>
        <w:t xml:space="preserve"> reproductive health</w:t>
      </w:r>
      <w:r>
        <w:rPr>
          <w:rFonts w:ascii="StobiSerif Regular" w:hAnsi="StobiSerif Regular" w:cs="StobiSerif Regular"/>
          <w:lang w:val="en-US"/>
        </w:rPr>
        <w:t xml:space="preserve"> of the adolescents on a level of the</w:t>
      </w:r>
      <w:r w:rsidRPr="00CC7275">
        <w:rPr>
          <w:rFonts w:ascii="StobiSerif Regular" w:hAnsi="StobiSerif Regular" w:cs="StobiSerif Regular"/>
        </w:rPr>
        <w:t xml:space="preserve"> local Roma communities;</w:t>
      </w:r>
    </w:p>
    <w:p w:rsidR="006C0782" w:rsidRPr="00141196" w:rsidRDefault="006C0782" w:rsidP="00CC7275">
      <w:pPr>
        <w:pStyle w:val="ListParagraph"/>
        <w:numPr>
          <w:ilvl w:val="0"/>
          <w:numId w:val="66"/>
        </w:numPr>
        <w:rPr>
          <w:rFonts w:ascii="StobiSerif Regular" w:hAnsi="StobiSerif Regular" w:cs="StobiSerif Regular"/>
        </w:rPr>
      </w:pPr>
      <w:r w:rsidRPr="00141196">
        <w:rPr>
          <w:rFonts w:ascii="StobiSerif Regular" w:hAnsi="StobiSerif Regular" w:cs="StobiSerif Regular"/>
        </w:rPr>
        <w:t>Education of</w:t>
      </w:r>
      <w:r>
        <w:rPr>
          <w:rFonts w:ascii="StobiSerif Regular" w:hAnsi="StobiSerif Regular" w:cs="StobiSerif Regular"/>
          <w:lang w:val="en-US"/>
        </w:rPr>
        <w:t xml:space="preserve"> the</w:t>
      </w:r>
      <w:r w:rsidRPr="00141196">
        <w:rPr>
          <w:rFonts w:ascii="StobiSerif Regular" w:hAnsi="StobiSerif Regular" w:cs="StobiSerif Regular"/>
        </w:rPr>
        <w:t xml:space="preserve"> Roma adolescents in schools </w:t>
      </w:r>
      <w:r>
        <w:rPr>
          <w:rFonts w:ascii="StobiSerif Regular" w:hAnsi="StobiSerif Regular" w:cs="StobiSerif Regular"/>
          <w:lang w:val="en-US"/>
        </w:rPr>
        <w:t>in</w:t>
      </w:r>
      <w:r>
        <w:rPr>
          <w:rFonts w:ascii="StobiSerif Regular" w:hAnsi="StobiSerif Regular" w:cs="StobiSerif Regular"/>
        </w:rPr>
        <w:t xml:space="preserve"> </w:t>
      </w:r>
      <w:r>
        <w:rPr>
          <w:rFonts w:ascii="StobiSerif Regular" w:hAnsi="StobiSerif Regular" w:cs="StobiSerif Regular"/>
          <w:lang w:val="en-US"/>
        </w:rPr>
        <w:t>preserving their</w:t>
      </w:r>
      <w:r w:rsidRPr="00141196">
        <w:rPr>
          <w:rFonts w:ascii="StobiSerif Regular" w:hAnsi="StobiSerif Regular" w:cs="StobiSerif Regular"/>
        </w:rPr>
        <w:t xml:space="preserve"> health;</w:t>
      </w:r>
    </w:p>
    <w:p w:rsidR="006C0782" w:rsidRPr="00141196" w:rsidRDefault="006C0782" w:rsidP="00CC7275">
      <w:pPr>
        <w:pStyle w:val="ListParagraph"/>
        <w:numPr>
          <w:ilvl w:val="0"/>
          <w:numId w:val="66"/>
        </w:numPr>
        <w:rPr>
          <w:rFonts w:ascii="StobiSerif Regular" w:hAnsi="StobiSerif Regular" w:cs="StobiSerif Regular"/>
        </w:rPr>
      </w:pPr>
      <w:r w:rsidRPr="00141196">
        <w:rPr>
          <w:rFonts w:ascii="StobiSerif Regular" w:hAnsi="StobiSerif Regular" w:cs="StobiSerif Regular"/>
        </w:rPr>
        <w:t>Promotion of modern means of contraception;</w:t>
      </w:r>
    </w:p>
    <w:p w:rsidR="006C0782" w:rsidRPr="00141196" w:rsidRDefault="006C0782" w:rsidP="00CC7275">
      <w:pPr>
        <w:pStyle w:val="ListParagraph"/>
        <w:numPr>
          <w:ilvl w:val="0"/>
          <w:numId w:val="66"/>
        </w:numPr>
        <w:rPr>
          <w:rFonts w:ascii="StobiSerif Regular" w:hAnsi="StobiSerif Regular" w:cs="StobiSerif Regular"/>
        </w:rPr>
      </w:pPr>
      <w:r w:rsidRPr="00141196">
        <w:rPr>
          <w:rFonts w:ascii="StobiSerif Regular" w:hAnsi="StobiSerif Regular" w:cs="StobiSerif Regular"/>
        </w:rPr>
        <w:t>Inclusion of mediators.</w:t>
      </w:r>
    </w:p>
    <w:p w:rsidR="006C0782" w:rsidRDefault="006C0782" w:rsidP="00141196">
      <w:pPr>
        <w:rPr>
          <w:rFonts w:ascii="StobiSerif Regular" w:hAnsi="StobiSerif Regular" w:cs="StobiSerif Regular"/>
        </w:rPr>
      </w:pPr>
    </w:p>
    <w:p w:rsidR="006C0782" w:rsidRDefault="006C0782" w:rsidP="00141196">
      <w:pPr>
        <w:rPr>
          <w:rFonts w:ascii="StobiSerif Regular" w:hAnsi="StobiSerif Regular" w:cs="StobiSerif Regular"/>
          <w:u w:val="single"/>
        </w:rPr>
      </w:pPr>
      <w:r w:rsidRPr="00141196">
        <w:rPr>
          <w:rFonts w:ascii="StobiSerif Regular" w:hAnsi="StobiSerif Regular" w:cs="StobiSerif Regular"/>
          <w:u w:val="single"/>
        </w:rPr>
        <w:t>23.3. Decreased number of Roma who are diagnosed with STIs;</w:t>
      </w:r>
    </w:p>
    <w:p w:rsidR="006C0782" w:rsidRPr="00141196" w:rsidRDefault="006C0782" w:rsidP="00141196">
      <w:pPr>
        <w:pStyle w:val="ListParagraph"/>
        <w:numPr>
          <w:ilvl w:val="0"/>
          <w:numId w:val="67"/>
        </w:numPr>
        <w:rPr>
          <w:rFonts w:ascii="StobiSerif Regular" w:hAnsi="StobiSerif Regular" w:cs="StobiSerif Regular"/>
        </w:rPr>
      </w:pPr>
      <w:r w:rsidRPr="00141196">
        <w:rPr>
          <w:rFonts w:ascii="StobiSerif Regular" w:hAnsi="StobiSerif Regular" w:cs="StobiSerif Regular"/>
        </w:rPr>
        <w:t>Informative</w:t>
      </w:r>
      <w:r w:rsidRPr="00141196">
        <w:rPr>
          <w:rFonts w:ascii="StobiSerif Regular" w:hAnsi="StobiSerif Regular" w:cs="StobiSerif Regular"/>
          <w:lang w:val="en-US"/>
        </w:rPr>
        <w:t>-</w:t>
      </w:r>
      <w:r w:rsidRPr="00141196">
        <w:rPr>
          <w:rFonts w:ascii="StobiSerif Regular" w:hAnsi="StobiSerif Regular" w:cs="StobiSerif Regular"/>
        </w:rPr>
        <w:t>educational activities / discussions, workshops, seminars /;</w:t>
      </w:r>
    </w:p>
    <w:p w:rsidR="006C0782" w:rsidRPr="00141196" w:rsidRDefault="006C0782" w:rsidP="00141196">
      <w:pPr>
        <w:pStyle w:val="ListParagraph"/>
        <w:numPr>
          <w:ilvl w:val="0"/>
          <w:numId w:val="67"/>
        </w:numPr>
        <w:rPr>
          <w:rFonts w:ascii="StobiSerif Regular" w:hAnsi="StobiSerif Regular" w:cs="StobiSerif Regular"/>
        </w:rPr>
      </w:pPr>
      <w:r w:rsidRPr="00141196">
        <w:rPr>
          <w:rFonts w:ascii="StobiSerif Regular" w:hAnsi="StobiSerif Regular" w:cs="StobiSerif Regular"/>
        </w:rPr>
        <w:t>Achieving better control of</w:t>
      </w:r>
      <w:r>
        <w:rPr>
          <w:rFonts w:ascii="StobiSerif Regular" w:hAnsi="StobiSerif Regular" w:cs="StobiSerif Regular"/>
          <w:lang w:val="en-US"/>
        </w:rPr>
        <w:t xml:space="preserve"> the</w:t>
      </w:r>
      <w:r w:rsidRPr="00141196">
        <w:rPr>
          <w:rFonts w:ascii="StobiSerif Regular" w:hAnsi="StobiSerif Regular" w:cs="StobiSerif Regular"/>
        </w:rPr>
        <w:t xml:space="preserve"> sexually transmitted diseases among the Roma population through regular gynecological checkups </w:t>
      </w:r>
    </w:p>
    <w:p w:rsidR="006C0782" w:rsidRDefault="006C0782" w:rsidP="00141196">
      <w:pPr>
        <w:rPr>
          <w:rFonts w:ascii="StobiSerif Regular" w:hAnsi="StobiSerif Regular" w:cs="StobiSerif Regular"/>
          <w:u w:val="single"/>
        </w:rPr>
      </w:pPr>
      <w:r w:rsidRPr="00141196">
        <w:rPr>
          <w:rFonts w:ascii="StobiSerif Regular" w:hAnsi="StobiSerif Regular" w:cs="StobiSerif Regular"/>
          <w:u w:val="single"/>
        </w:rPr>
        <w:t>23.4 Providing of adequate pre and post-natal care for the mother.</w:t>
      </w:r>
    </w:p>
    <w:p w:rsidR="006C0782" w:rsidRPr="00141196" w:rsidRDefault="006C0782" w:rsidP="00141196">
      <w:pPr>
        <w:pStyle w:val="ListParagraph"/>
        <w:numPr>
          <w:ilvl w:val="0"/>
          <w:numId w:val="68"/>
        </w:numPr>
        <w:rPr>
          <w:rFonts w:ascii="StobiSerif Regular" w:hAnsi="StobiSerif Regular" w:cs="StobiSerif Regular"/>
        </w:rPr>
      </w:pPr>
      <w:r w:rsidRPr="00141196">
        <w:rPr>
          <w:rFonts w:ascii="StobiSerif Regular" w:hAnsi="StobiSerif Regular" w:cs="StobiSerif Regular"/>
        </w:rPr>
        <w:t>Defining a minimum package of services for antenatal care;</w:t>
      </w:r>
    </w:p>
    <w:p w:rsidR="006C0782" w:rsidRPr="00141196" w:rsidRDefault="006C0782" w:rsidP="00141196">
      <w:pPr>
        <w:pStyle w:val="ListParagraph"/>
        <w:numPr>
          <w:ilvl w:val="0"/>
          <w:numId w:val="68"/>
        </w:numPr>
        <w:rPr>
          <w:rFonts w:ascii="StobiSerif Regular" w:hAnsi="StobiSerif Regular" w:cs="StobiSerif Regular"/>
        </w:rPr>
      </w:pPr>
      <w:r w:rsidRPr="00141196">
        <w:rPr>
          <w:rFonts w:ascii="StobiSerif Regular" w:hAnsi="StobiSerif Regular" w:cs="StobiSerif Regular"/>
        </w:rPr>
        <w:t>Informative educational activities for</w:t>
      </w:r>
      <w:r w:rsidRPr="00141196">
        <w:rPr>
          <w:rFonts w:ascii="StobiSerif Regular" w:hAnsi="StobiSerif Regular" w:cs="StobiSerif Regular"/>
          <w:lang w:val="en-US"/>
        </w:rPr>
        <w:t xml:space="preserve"> the</w:t>
      </w:r>
      <w:r w:rsidRPr="00141196">
        <w:rPr>
          <w:rFonts w:ascii="StobiSerif Regular" w:hAnsi="StobiSerif Regular" w:cs="StobiSerif Regular"/>
        </w:rPr>
        <w:t xml:space="preserve"> mothers in Roma communities;</w:t>
      </w:r>
    </w:p>
    <w:p w:rsidR="006C0782" w:rsidRPr="00141196" w:rsidRDefault="006C0782" w:rsidP="00141196">
      <w:pPr>
        <w:pStyle w:val="ListParagraph"/>
        <w:numPr>
          <w:ilvl w:val="0"/>
          <w:numId w:val="68"/>
        </w:numPr>
        <w:rPr>
          <w:rFonts w:ascii="StobiSerif Regular" w:hAnsi="StobiSerif Regular" w:cs="StobiSerif Regular"/>
        </w:rPr>
      </w:pPr>
      <w:r w:rsidRPr="00141196">
        <w:rPr>
          <w:rFonts w:ascii="StobiSerif Regular" w:hAnsi="StobiSerif Regular" w:cs="StobiSerif Regular"/>
        </w:rPr>
        <w:t xml:space="preserve">Proactive approach </w:t>
      </w:r>
      <w:r>
        <w:rPr>
          <w:rFonts w:ascii="StobiSerif Regular" w:hAnsi="StobiSerif Regular" w:cs="StobiSerif Regular"/>
          <w:lang w:val="en-US"/>
        </w:rPr>
        <w:t>from the</w:t>
      </w:r>
      <w:r w:rsidRPr="00141196">
        <w:rPr>
          <w:rFonts w:ascii="StobiSerif Regular" w:hAnsi="StobiSerif Regular" w:cs="StobiSerif Regular"/>
        </w:rPr>
        <w:t xml:space="preserve"> </w:t>
      </w:r>
      <w:r>
        <w:rPr>
          <w:rFonts w:ascii="StobiSerif Regular" w:hAnsi="StobiSerif Regular" w:cs="StobiSerif Regular"/>
          <w:lang w:val="en-US"/>
        </w:rPr>
        <w:t>institutions with the</w:t>
      </w:r>
      <w:r w:rsidRPr="00141196">
        <w:rPr>
          <w:rFonts w:ascii="StobiSerif Regular" w:hAnsi="StobiSerif Regular" w:cs="StobiSerif Regular"/>
        </w:rPr>
        <w:t xml:space="preserve"> patients.</w:t>
      </w:r>
    </w:p>
    <w:p w:rsidR="006C0782" w:rsidRDefault="006C0782" w:rsidP="00141196">
      <w:pPr>
        <w:rPr>
          <w:rFonts w:ascii="StobiSerif Regular" w:hAnsi="StobiSerif Regular" w:cs="StobiSerif Regular"/>
        </w:rPr>
      </w:pPr>
    </w:p>
    <w:p w:rsidR="006C0782" w:rsidRDefault="006C0782" w:rsidP="00141196">
      <w:pPr>
        <w:rPr>
          <w:rFonts w:ascii="StobiSerif Regular" w:hAnsi="StobiSerif Regular"/>
          <w:b/>
          <w:bCs/>
        </w:rPr>
      </w:pPr>
      <w:r w:rsidRPr="00141196">
        <w:rPr>
          <w:rFonts w:ascii="StobiSerif Regular" w:hAnsi="StobiSerif Regular"/>
          <w:b/>
          <w:shd w:val="clear" w:color="auto" w:fill="FBD4B4"/>
        </w:rPr>
        <w:t>Sub-area of action:</w:t>
      </w:r>
      <w:r w:rsidRPr="00141196">
        <w:rPr>
          <w:rFonts w:ascii="StobiSerif Regular" w:hAnsi="StobiSerif Regular"/>
        </w:rPr>
        <w:t xml:space="preserve"> </w:t>
      </w:r>
      <w:r w:rsidRPr="00141196">
        <w:rPr>
          <w:rFonts w:ascii="StobiSerif Regular" w:hAnsi="StobiSerif Regular"/>
          <w:b/>
        </w:rPr>
        <w:t xml:space="preserve">Professional </w:t>
      </w:r>
      <w:r w:rsidRPr="00141196">
        <w:rPr>
          <w:rFonts w:ascii="StobiSerif Regular" w:hAnsi="StobiSerif Regular"/>
          <w:b/>
          <w:bCs/>
        </w:rPr>
        <w:t>engagement of health professionals from the Roma community</w:t>
      </w:r>
    </w:p>
    <w:p w:rsidR="006C0782" w:rsidRDefault="006C0782" w:rsidP="00141196">
      <w:pPr>
        <w:rPr>
          <w:rFonts w:ascii="StobiSerif Regular" w:hAnsi="StobiSerif Regular"/>
          <w:bCs/>
          <w:u w:val="single"/>
        </w:rPr>
      </w:pPr>
      <w:r>
        <w:rPr>
          <w:rFonts w:ascii="StobiSerif Regular" w:hAnsi="StobiSerif Regular"/>
          <w:b/>
          <w:bCs/>
        </w:rPr>
        <w:t xml:space="preserve">Specific strategic objective 24: </w:t>
      </w:r>
      <w:r w:rsidRPr="00141196">
        <w:rPr>
          <w:rFonts w:ascii="StobiSerif Regular" w:hAnsi="StobiSerif Regular"/>
          <w:bCs/>
          <w:u w:val="single"/>
        </w:rPr>
        <w:t xml:space="preserve">To employ Roma who completed appropriate secondary and higher education </w:t>
      </w:r>
      <w:r>
        <w:rPr>
          <w:rFonts w:ascii="StobiSerif Regular" w:hAnsi="StobiSerif Regular"/>
          <w:bCs/>
          <w:u w:val="single"/>
        </w:rPr>
        <w:t>on</w:t>
      </w:r>
      <w:r w:rsidRPr="00141196">
        <w:rPr>
          <w:rFonts w:ascii="StobiSerif Regular" w:hAnsi="StobiSerif Regular"/>
          <w:bCs/>
          <w:u w:val="single"/>
        </w:rPr>
        <w:t xml:space="preserve"> appropriate job</w:t>
      </w:r>
      <w:r>
        <w:rPr>
          <w:rFonts w:ascii="StobiSerif Regular" w:hAnsi="StobiSerif Regular"/>
          <w:bCs/>
          <w:u w:val="single"/>
        </w:rPr>
        <w:t xml:space="preserve"> positions</w:t>
      </w:r>
      <w:r w:rsidRPr="00141196">
        <w:rPr>
          <w:rFonts w:ascii="StobiSerif Regular" w:hAnsi="StobiSerif Regular"/>
          <w:bCs/>
          <w:u w:val="single"/>
        </w:rPr>
        <w:t xml:space="preserve"> in the institutions for primary health care,</w:t>
      </w:r>
      <w:r>
        <w:rPr>
          <w:rFonts w:ascii="StobiSerif Regular" w:hAnsi="StobiSerif Regular"/>
          <w:bCs/>
          <w:u w:val="single"/>
        </w:rPr>
        <w:t xml:space="preserve"> preventive teams and teams of the public health institutions</w:t>
      </w:r>
      <w:r w:rsidRPr="00141196">
        <w:rPr>
          <w:rFonts w:ascii="StobiSerif Regular" w:hAnsi="StobiSerif Regular"/>
          <w:bCs/>
          <w:u w:val="single"/>
        </w:rPr>
        <w:t xml:space="preserve"> </w:t>
      </w:r>
      <w:r>
        <w:rPr>
          <w:rFonts w:ascii="StobiSerif Regular" w:hAnsi="StobiSerif Regular"/>
          <w:bCs/>
          <w:u w:val="single"/>
        </w:rPr>
        <w:t>from</w:t>
      </w:r>
      <w:r w:rsidRPr="00141196">
        <w:rPr>
          <w:rFonts w:ascii="StobiSerif Regular" w:hAnsi="StobiSerif Regular"/>
          <w:bCs/>
          <w:u w:val="single"/>
        </w:rPr>
        <w:t xml:space="preserve"> the secondary and tertiary health care.</w:t>
      </w:r>
    </w:p>
    <w:p w:rsidR="006C0782" w:rsidRDefault="006C0782" w:rsidP="00141196">
      <w:pPr>
        <w:rPr>
          <w:rFonts w:ascii="StobiSerif Regular" w:hAnsi="StobiSerif Regular"/>
          <w:bCs/>
          <w:u w:val="single"/>
        </w:rPr>
      </w:pPr>
    </w:p>
    <w:p w:rsidR="006C0782" w:rsidRDefault="006C0782" w:rsidP="00141196">
      <w:pPr>
        <w:rPr>
          <w:rFonts w:ascii="StobiSerif Regular" w:hAnsi="StobiSerif Regular" w:cs="StobiSerif Regular"/>
          <w:b/>
        </w:rPr>
      </w:pPr>
      <w:r>
        <w:rPr>
          <w:rFonts w:ascii="StobiSerif Regular" w:hAnsi="StobiSerif Regular" w:cs="StobiSerif Regular"/>
          <w:b/>
        </w:rPr>
        <w:t>Expected results:</w:t>
      </w:r>
    </w:p>
    <w:p w:rsidR="006C0782" w:rsidRDefault="006C0782" w:rsidP="00141196">
      <w:pPr>
        <w:rPr>
          <w:rFonts w:ascii="StobiSerif Regular" w:hAnsi="StobiSerif Regular" w:cs="StobiSerif Regular"/>
        </w:rPr>
      </w:pPr>
      <w:r w:rsidRPr="00FD0CEA">
        <w:rPr>
          <w:rFonts w:ascii="StobiSerif Regular" w:hAnsi="StobiSerif Regular" w:cs="StobiSerif Regular"/>
        </w:rPr>
        <w:t>24.1. Increased number of employed Roma who completed appropriate secondary and higher education, as staff in</w:t>
      </w:r>
      <w:r>
        <w:rPr>
          <w:rFonts w:ascii="StobiSerif Regular" w:hAnsi="StobiSerif Regular" w:cs="StobiSerif Regular"/>
        </w:rPr>
        <w:t xml:space="preserve"> the</w:t>
      </w:r>
      <w:r w:rsidRPr="00FD0CEA">
        <w:rPr>
          <w:rFonts w:ascii="StobiSerif Regular" w:hAnsi="StobiSerif Regular" w:cs="StobiSerif Regular"/>
        </w:rPr>
        <w:t xml:space="preserve"> health facilities.</w:t>
      </w:r>
    </w:p>
    <w:p w:rsidR="006C0782" w:rsidRDefault="006C0782" w:rsidP="00141196">
      <w:pPr>
        <w:rPr>
          <w:rFonts w:ascii="StobiSerif Regular" w:hAnsi="StobiSerif Regular" w:cs="StobiSerif Regular"/>
          <w:b/>
        </w:rPr>
      </w:pPr>
      <w:r>
        <w:rPr>
          <w:rFonts w:ascii="StobiSerif Regular" w:hAnsi="StobiSerif Regular" w:cs="StobiSerif Regular"/>
          <w:b/>
        </w:rPr>
        <w:t>Measures:</w:t>
      </w:r>
    </w:p>
    <w:p w:rsidR="006C0782" w:rsidRPr="00FD0CEA" w:rsidRDefault="006C0782" w:rsidP="00FD0CEA">
      <w:pPr>
        <w:pStyle w:val="ListParagraph"/>
        <w:numPr>
          <w:ilvl w:val="0"/>
          <w:numId w:val="69"/>
        </w:numPr>
        <w:rPr>
          <w:rFonts w:ascii="StobiSerif Regular" w:hAnsi="StobiSerif Regular" w:cs="StobiSerif Regular"/>
        </w:rPr>
      </w:pPr>
      <w:r>
        <w:rPr>
          <w:rFonts w:ascii="StobiSerif Regular" w:hAnsi="StobiSerif Regular" w:cs="StobiSerif Regular"/>
          <w:lang w:val="en-US"/>
        </w:rPr>
        <w:t>Identifying</w:t>
      </w:r>
      <w:r w:rsidRPr="00FD0CEA">
        <w:rPr>
          <w:rFonts w:ascii="StobiSerif Regular" w:hAnsi="StobiSerif Regular" w:cs="StobiSerif Regular"/>
        </w:rPr>
        <w:t xml:space="preserve"> the medical</w:t>
      </w:r>
      <w:r>
        <w:rPr>
          <w:rFonts w:ascii="StobiSerif Regular" w:hAnsi="StobiSerif Regular" w:cs="StobiSerif Regular"/>
          <w:lang w:val="en-US"/>
        </w:rPr>
        <w:t xml:space="preserve"> personnel</w:t>
      </w:r>
      <w:r w:rsidRPr="00FD0CEA">
        <w:rPr>
          <w:rFonts w:ascii="StobiSerif Regular" w:hAnsi="StobiSerif Regular" w:cs="StobiSerif Regular"/>
        </w:rPr>
        <w:t xml:space="preserve"> of the Roma community and determining</w:t>
      </w:r>
      <w:r>
        <w:rPr>
          <w:rFonts w:ascii="StobiSerif Regular" w:hAnsi="StobiSerif Regular" w:cs="StobiSerif Regular"/>
          <w:lang w:val="en-US"/>
        </w:rPr>
        <w:t xml:space="preserve"> the</w:t>
      </w:r>
      <w:r w:rsidRPr="00FD0CEA">
        <w:rPr>
          <w:rFonts w:ascii="StobiSerif Regular" w:hAnsi="StobiSerif Regular" w:cs="StobiSerif Regular"/>
        </w:rPr>
        <w:t xml:space="preserve"> available resources for employment in</w:t>
      </w:r>
      <w:r>
        <w:rPr>
          <w:rFonts w:ascii="StobiSerif Regular" w:hAnsi="StobiSerif Regular" w:cs="StobiSerif Regular"/>
          <w:lang w:val="en-US"/>
        </w:rPr>
        <w:t xml:space="preserve"> the</w:t>
      </w:r>
      <w:r w:rsidRPr="00FD0CEA">
        <w:rPr>
          <w:rFonts w:ascii="StobiSerif Regular" w:hAnsi="StobiSerif Regular" w:cs="StobiSerif Regular"/>
        </w:rPr>
        <w:t xml:space="preserve"> institutions for primary health care, preventive teams and teams </w:t>
      </w:r>
      <w:r w:rsidRPr="001C6E7D">
        <w:rPr>
          <w:rFonts w:ascii="StobiSerif Regular" w:hAnsi="StobiSerif Regular" w:cs="StobiSerif Regular"/>
        </w:rPr>
        <w:t xml:space="preserve">of </w:t>
      </w:r>
      <w:r w:rsidRPr="001C6E7D">
        <w:rPr>
          <w:rFonts w:ascii="StobiSerif Regular" w:hAnsi="StobiSerif Regular"/>
          <w:bCs/>
        </w:rPr>
        <w:t xml:space="preserve">the public health institutions </w:t>
      </w:r>
      <w:r w:rsidRPr="001C6E7D">
        <w:rPr>
          <w:rFonts w:ascii="StobiSerif Regular" w:hAnsi="StobiSerif Regular" w:cs="StobiSerif Regular"/>
        </w:rPr>
        <w:t>f</w:t>
      </w:r>
      <w:r w:rsidRPr="00FD0CEA">
        <w:rPr>
          <w:rFonts w:ascii="StobiSerif Regular" w:hAnsi="StobiSerif Regular" w:cs="StobiSerif Regular"/>
        </w:rPr>
        <w:t>rom</w:t>
      </w:r>
      <w:r>
        <w:rPr>
          <w:rFonts w:ascii="StobiSerif Regular" w:hAnsi="StobiSerif Regular" w:cs="StobiSerif Regular"/>
          <w:lang w:val="en-US"/>
        </w:rPr>
        <w:t xml:space="preserve"> the</w:t>
      </w:r>
      <w:r w:rsidRPr="00FD0CEA">
        <w:rPr>
          <w:rFonts w:ascii="StobiSerif Regular" w:hAnsi="StobiSerif Regular" w:cs="StobiSerif Regular"/>
        </w:rPr>
        <w:t xml:space="preserve"> secondary and tertiary care;</w:t>
      </w:r>
    </w:p>
    <w:p w:rsidR="006C0782" w:rsidRPr="00AE1FE5" w:rsidRDefault="006C0782" w:rsidP="00141196">
      <w:pPr>
        <w:pStyle w:val="ListParagraph"/>
        <w:numPr>
          <w:ilvl w:val="0"/>
          <w:numId w:val="69"/>
        </w:numPr>
        <w:rPr>
          <w:rFonts w:ascii="StobiSerif Regular" w:hAnsi="StobiSerif Regular" w:cs="StobiSerif Regular"/>
        </w:rPr>
      </w:pPr>
      <w:r w:rsidRPr="00514FBD">
        <w:rPr>
          <w:rFonts w:ascii="StobiSerif Regular" w:hAnsi="StobiSerif Regular" w:cs="StobiSerif Regular"/>
          <w:lang w:val="en-US"/>
        </w:rPr>
        <w:t>Preparing</w:t>
      </w:r>
      <w:r w:rsidRPr="00514FBD">
        <w:rPr>
          <w:rFonts w:ascii="StobiSerif Regular" w:hAnsi="StobiSerif Regular" w:cs="StobiSerif Regular"/>
        </w:rPr>
        <w:t xml:space="preserve"> a plan for employment of medical personnel from the Roma community</w:t>
      </w:r>
      <w:r w:rsidRPr="00514FBD">
        <w:rPr>
          <w:rFonts w:ascii="StobiSerif Regular" w:hAnsi="StobiSerif Regular" w:cs="StobiSerif Regular"/>
          <w:lang w:val="en-US"/>
        </w:rPr>
        <w:t xml:space="preserve"> in the</w:t>
      </w:r>
      <w:r w:rsidRPr="00514FBD">
        <w:rPr>
          <w:rFonts w:ascii="StobiSerif Regular" w:hAnsi="StobiSerif Regular" w:cs="StobiSerif Regular"/>
        </w:rPr>
        <w:t xml:space="preserve"> facilities for </w:t>
      </w:r>
      <w:r w:rsidRPr="00FD0CEA">
        <w:rPr>
          <w:rFonts w:ascii="StobiSerif Regular" w:hAnsi="StobiSerif Regular" w:cs="StobiSerif Regular"/>
        </w:rPr>
        <w:t xml:space="preserve">primary health care, preventive teams and teams of </w:t>
      </w:r>
      <w:r w:rsidRPr="00AE1FE5">
        <w:rPr>
          <w:rFonts w:ascii="StobiSerif Regular" w:hAnsi="StobiSerif Regular"/>
          <w:bCs/>
        </w:rPr>
        <w:t>the public health institutions</w:t>
      </w:r>
      <w:r w:rsidRPr="00AE1FE5">
        <w:rPr>
          <w:rFonts w:ascii="StobiSerif Regular" w:hAnsi="StobiSerif Regular" w:cs="StobiSerif Regular"/>
        </w:rPr>
        <w:t xml:space="preserve"> from</w:t>
      </w:r>
      <w:r w:rsidRPr="00AE1FE5">
        <w:rPr>
          <w:rFonts w:ascii="StobiSerif Regular" w:hAnsi="StobiSerif Regular" w:cs="StobiSerif Regular"/>
          <w:lang w:val="en-US"/>
        </w:rPr>
        <w:t xml:space="preserve"> the</w:t>
      </w:r>
      <w:r w:rsidRPr="00AE1FE5">
        <w:rPr>
          <w:rFonts w:ascii="StobiSerif Regular" w:hAnsi="StobiSerif Regular" w:cs="StobiSerif Regular"/>
        </w:rPr>
        <w:t xml:space="preserve"> secondary and tertiary care;</w:t>
      </w:r>
    </w:p>
    <w:p w:rsidR="006C0782" w:rsidRPr="006129D8" w:rsidRDefault="006C0782" w:rsidP="00141196">
      <w:pPr>
        <w:pStyle w:val="ListParagraph"/>
        <w:numPr>
          <w:ilvl w:val="0"/>
          <w:numId w:val="69"/>
        </w:numPr>
        <w:rPr>
          <w:rFonts w:ascii="StobiSerif Regular" w:hAnsi="StobiSerif Regular" w:cs="StobiSerif Regular"/>
        </w:rPr>
      </w:pPr>
      <w:r w:rsidRPr="00514FBD">
        <w:rPr>
          <w:rFonts w:ascii="StobiSerif Regular" w:hAnsi="StobiSerif Regular" w:cs="StobiSerif Regular"/>
        </w:rPr>
        <w:t xml:space="preserve">Lobbying </w:t>
      </w:r>
      <w:r>
        <w:rPr>
          <w:rFonts w:ascii="StobiSerif Regular" w:hAnsi="StobiSerif Regular" w:cs="StobiSerif Regular"/>
          <w:lang w:val="en-US"/>
        </w:rPr>
        <w:t xml:space="preserve">at </w:t>
      </w:r>
      <w:r w:rsidRPr="00514FBD">
        <w:rPr>
          <w:rFonts w:ascii="StobiSerif Regular" w:hAnsi="StobiSerif Regular" w:cs="StobiSerif Regular"/>
        </w:rPr>
        <w:t>the relevant factors;</w:t>
      </w:r>
    </w:p>
    <w:p w:rsidR="006C0782" w:rsidRDefault="006C0782" w:rsidP="006129D8">
      <w:pPr>
        <w:rPr>
          <w:rFonts w:ascii="StobiSerif Regular" w:hAnsi="StobiSerif Regular" w:cs="StobiSerif Regular"/>
        </w:rPr>
      </w:pPr>
    </w:p>
    <w:p w:rsidR="006C0782" w:rsidRPr="00DF2E78" w:rsidRDefault="006C0782" w:rsidP="00DF2E78">
      <w:pPr>
        <w:pBdr>
          <w:top w:val="single" w:sz="4" w:space="1" w:color="auto"/>
          <w:left w:val="single" w:sz="4" w:space="4" w:color="auto"/>
          <w:bottom w:val="single" w:sz="4" w:space="1" w:color="auto"/>
          <w:right w:val="single" w:sz="4" w:space="4" w:color="auto"/>
        </w:pBdr>
        <w:shd w:val="clear" w:color="auto" w:fill="FFFFFF"/>
        <w:jc w:val="center"/>
        <w:rPr>
          <w:rFonts w:ascii="StobiSerif Regular" w:hAnsi="StobiSerif Regular"/>
          <w:b/>
        </w:rPr>
      </w:pPr>
      <w:r w:rsidRPr="00DF2E78">
        <w:rPr>
          <w:rFonts w:ascii="StobiSerif Regular" w:hAnsi="StobiSerif Regular"/>
          <w:b/>
        </w:rPr>
        <w:t>Culture</w:t>
      </w:r>
    </w:p>
    <w:p w:rsidR="006C0782" w:rsidRDefault="006C0782" w:rsidP="006129D8">
      <w:pPr>
        <w:rPr>
          <w:rFonts w:ascii="StobiSerif Regular" w:hAnsi="StobiSerif Regular" w:cs="StobiSerif Regular"/>
        </w:rPr>
      </w:pPr>
    </w:p>
    <w:p w:rsidR="006C0782" w:rsidRDefault="006C0782" w:rsidP="006129D8">
      <w:pPr>
        <w:rPr>
          <w:rFonts w:ascii="StobiSerif Regular" w:hAnsi="StobiSerif Regular" w:cs="StobiSerif Regular"/>
          <w:b/>
          <w:i/>
          <w:u w:val="single"/>
        </w:rPr>
      </w:pPr>
      <w:r>
        <w:rPr>
          <w:rFonts w:ascii="StobiSerif Regular" w:hAnsi="StobiSerif Regular" w:cs="StobiSerif Regular"/>
          <w:b/>
          <w:i/>
          <w:u w:val="single"/>
        </w:rPr>
        <w:t>Strategic orientation</w:t>
      </w:r>
    </w:p>
    <w:p w:rsidR="006C0782" w:rsidRDefault="006C0782" w:rsidP="006129D8">
      <w:pPr>
        <w:rPr>
          <w:rFonts w:ascii="StobiSerif Regular" w:hAnsi="StobiSerif Regular" w:cs="StobiSerif Regular"/>
          <w:b/>
          <w:i/>
          <w:u w:val="single"/>
        </w:rPr>
      </w:pPr>
    </w:p>
    <w:p w:rsidR="006C0782" w:rsidRDefault="006C0782" w:rsidP="006129D8">
      <w:pPr>
        <w:rPr>
          <w:rFonts w:ascii="StobiSerif Regular" w:hAnsi="StobiSerif Regular" w:cs="StobiSerif Regular"/>
          <w:b/>
        </w:rPr>
      </w:pPr>
      <w:r w:rsidRPr="00DF2E78">
        <w:rPr>
          <w:rFonts w:ascii="StobiSerif Regular" w:hAnsi="StobiSerif Regular" w:cs="StobiSerif Regular"/>
          <w:b/>
        </w:rPr>
        <w:t>Development and promotion of</w:t>
      </w:r>
      <w:r>
        <w:rPr>
          <w:rFonts w:ascii="StobiSerif Regular" w:hAnsi="StobiSerif Regular" w:cs="StobiSerif Regular"/>
          <w:b/>
        </w:rPr>
        <w:t xml:space="preserve"> the</w:t>
      </w:r>
      <w:r w:rsidRPr="00DF2E78">
        <w:rPr>
          <w:rFonts w:ascii="StobiSerif Regular" w:hAnsi="StobiSerif Regular" w:cs="StobiSerif Regular"/>
          <w:b/>
        </w:rPr>
        <w:t xml:space="preserve"> Roma culture, language and tradition.</w:t>
      </w:r>
    </w:p>
    <w:p w:rsidR="006C0782" w:rsidRDefault="006C0782" w:rsidP="006129D8">
      <w:pPr>
        <w:rPr>
          <w:rFonts w:ascii="StobiSerif Regular" w:hAnsi="StobiSerif Regular" w:cs="StobiSerif Regular"/>
          <w:b/>
        </w:rPr>
      </w:pPr>
    </w:p>
    <w:p w:rsidR="006C0782" w:rsidRDefault="006C0782" w:rsidP="00DF2E78">
      <w:pPr>
        <w:rPr>
          <w:rFonts w:ascii="StobiSerif Regular" w:hAnsi="StobiSerif Regular"/>
          <w:b/>
          <w:i/>
          <w:u w:val="single"/>
        </w:rPr>
      </w:pPr>
      <w:r>
        <w:rPr>
          <w:rFonts w:ascii="StobiSerif Regular" w:hAnsi="StobiSerif Regular"/>
          <w:b/>
          <w:i/>
          <w:u w:val="single"/>
        </w:rPr>
        <w:t>Context-actual</w:t>
      </w:r>
      <w:r w:rsidRPr="00C8417A">
        <w:rPr>
          <w:rFonts w:ascii="StobiSerif Regular" w:hAnsi="StobiSerif Regular"/>
          <w:b/>
          <w:i/>
          <w:u w:val="single"/>
        </w:rPr>
        <w:t xml:space="preserve"> conditions</w:t>
      </w:r>
      <w:r>
        <w:rPr>
          <w:rFonts w:ascii="StobiSerif Regular" w:hAnsi="StobiSerif Regular"/>
          <w:b/>
          <w:i/>
          <w:u w:val="single"/>
        </w:rPr>
        <w:t xml:space="preserve"> </w:t>
      </w:r>
    </w:p>
    <w:p w:rsidR="006C0782" w:rsidRPr="00DF2E78" w:rsidRDefault="006C0782" w:rsidP="00DF2E78">
      <w:pPr>
        <w:rPr>
          <w:rFonts w:ascii="StobiSerif Regular" w:hAnsi="StobiSerif Regular"/>
        </w:rPr>
      </w:pPr>
      <w:r>
        <w:rPr>
          <w:rFonts w:ascii="StobiSerif Regular" w:hAnsi="StobiSerif Regular"/>
        </w:rPr>
        <w:t>The c</w:t>
      </w:r>
      <w:r w:rsidRPr="00DF2E78">
        <w:rPr>
          <w:rFonts w:ascii="StobiSerif Regular" w:hAnsi="StobiSerif Regular"/>
        </w:rPr>
        <w:t>ultural expression and activity of the Roma population many times in the past proved to be a powerful and successful representative of</w:t>
      </w:r>
      <w:r>
        <w:rPr>
          <w:rFonts w:ascii="StobiSerif Regular" w:hAnsi="StobiSerif Regular"/>
        </w:rPr>
        <w:t xml:space="preserve"> their lives</w:t>
      </w:r>
      <w:r w:rsidRPr="00DF2E78">
        <w:rPr>
          <w:rFonts w:ascii="StobiSerif Regular" w:hAnsi="StobiSerif Regular"/>
        </w:rPr>
        <w:t xml:space="preserve"> and autochthonous culture of this region. The promotion of culture can be perceived as an instrument for </w:t>
      </w:r>
      <w:r>
        <w:rPr>
          <w:rFonts w:ascii="StobiSerif Regular" w:hAnsi="StobiSerif Regular"/>
        </w:rPr>
        <w:t>affirmation of</w:t>
      </w:r>
      <w:r w:rsidRPr="00DF2E78">
        <w:rPr>
          <w:rFonts w:ascii="StobiSerif Regular" w:hAnsi="StobiSerif Regular"/>
        </w:rPr>
        <w:t xml:space="preserve"> the identity of the Roma community, but also as an instrument to promote inter-ethnic communication and integration of</w:t>
      </w:r>
      <w:r>
        <w:rPr>
          <w:rFonts w:ascii="StobiSerif Regular" w:hAnsi="StobiSerif Regular"/>
        </w:rPr>
        <w:t xml:space="preserve"> the</w:t>
      </w:r>
      <w:r w:rsidRPr="00DF2E78">
        <w:rPr>
          <w:rFonts w:ascii="StobiSerif Regular" w:hAnsi="StobiSerif Regular"/>
        </w:rPr>
        <w:t xml:space="preserve"> Roma </w:t>
      </w:r>
      <w:r>
        <w:rPr>
          <w:rFonts w:ascii="StobiSerif Regular" w:hAnsi="StobiSerif Regular"/>
        </w:rPr>
        <w:t>in the</w:t>
      </w:r>
      <w:r w:rsidRPr="00DF2E78">
        <w:rPr>
          <w:rFonts w:ascii="StobiSerif Regular" w:hAnsi="StobiSerif Regular"/>
        </w:rPr>
        <w:t xml:space="preserve"> society. </w:t>
      </w:r>
    </w:p>
    <w:p w:rsidR="006C0782" w:rsidRPr="00DF2E78" w:rsidRDefault="006C0782" w:rsidP="00DF2E78">
      <w:pPr>
        <w:rPr>
          <w:rFonts w:ascii="StobiSerif Regular" w:hAnsi="StobiSerif Regular"/>
        </w:rPr>
      </w:pPr>
      <w:r w:rsidRPr="00DF2E78">
        <w:rPr>
          <w:rFonts w:ascii="StobiSerif Regular" w:hAnsi="StobiSerif Regular"/>
        </w:rPr>
        <w:t>Often,</w:t>
      </w:r>
      <w:r>
        <w:rPr>
          <w:rFonts w:ascii="StobiSerif Regular" w:hAnsi="StobiSerif Regular"/>
        </w:rPr>
        <w:t xml:space="preserve"> the</w:t>
      </w:r>
      <w:r w:rsidRPr="00DF2E78">
        <w:rPr>
          <w:rFonts w:ascii="StobiSerif Regular" w:hAnsi="StobiSerif Regular"/>
        </w:rPr>
        <w:t xml:space="preserve"> knowledge of various </w:t>
      </w:r>
      <w:r>
        <w:rPr>
          <w:rFonts w:ascii="StobiSerif Regular" w:hAnsi="StobiSerif Regular"/>
        </w:rPr>
        <w:t>culture</w:t>
      </w:r>
      <w:r w:rsidRPr="00DF2E78">
        <w:rPr>
          <w:rFonts w:ascii="StobiSerif Regular" w:hAnsi="StobiSerif Regular"/>
        </w:rPr>
        <w:t xml:space="preserve"> values </w:t>
      </w:r>
      <w:r w:rsidRPr="00DF2E78">
        <w:rPr>
          <w:rFonts w:ascii="Cambria Math" w:hAnsi="Cambria Math" w:cs="Cambria Math"/>
        </w:rPr>
        <w:t>​​</w:t>
      </w:r>
      <w:r w:rsidRPr="00DF2E78">
        <w:rPr>
          <w:rFonts w:ascii="StobiSerif Regular" w:hAnsi="StobiSerif Regular" w:cs="StobiSerif Regular"/>
        </w:rPr>
        <w:t xml:space="preserve">and traditions of the various ethnic communities (especially </w:t>
      </w:r>
      <w:r>
        <w:rPr>
          <w:rFonts w:ascii="StobiSerif Regular" w:hAnsi="StobiSerif Regular" w:cs="StobiSerif Regular"/>
        </w:rPr>
        <w:t>of the</w:t>
      </w:r>
      <w:r w:rsidRPr="00DF2E78">
        <w:rPr>
          <w:rFonts w:ascii="StobiSerif Regular" w:hAnsi="StobiSerif Regular" w:cs="StobiSerif Regular"/>
        </w:rPr>
        <w:t xml:space="preserve"> other communities in terms of their own), as part of their cultural identity</w:t>
      </w:r>
      <w:r>
        <w:rPr>
          <w:rFonts w:ascii="StobiSerif Regular" w:hAnsi="StobiSerif Regular" w:cs="StobiSerif Regular"/>
        </w:rPr>
        <w:t>,</w:t>
      </w:r>
      <w:r w:rsidRPr="00DF2E78">
        <w:rPr>
          <w:rFonts w:ascii="StobiSerif Regular" w:hAnsi="StobiSerif Regular" w:cs="StobiSerif Regular"/>
        </w:rPr>
        <w:t xml:space="preserve"> in</w:t>
      </w:r>
      <w:r>
        <w:rPr>
          <w:rFonts w:ascii="StobiSerif Regular" w:hAnsi="StobiSerif Regular" w:cs="StobiSerif Regular"/>
        </w:rPr>
        <w:t xml:space="preserve"> the</w:t>
      </w:r>
      <w:r w:rsidRPr="00DF2E78">
        <w:rPr>
          <w:rFonts w:ascii="StobiSerif Regular" w:hAnsi="StobiSerif Regular" w:cs="StobiSerif Regular"/>
        </w:rPr>
        <w:t xml:space="preserve"> multi-ethnic communities represent</w:t>
      </w:r>
      <w:r>
        <w:rPr>
          <w:rFonts w:ascii="StobiSerif Regular" w:hAnsi="StobiSerif Regular" w:cs="StobiSerif Regular"/>
        </w:rPr>
        <w:t>s</w:t>
      </w:r>
      <w:r w:rsidRPr="00DF2E78">
        <w:rPr>
          <w:rFonts w:ascii="StobiSerif Regular" w:hAnsi="StobiSerif Regular" w:cs="StobiSerif Regular"/>
        </w:rPr>
        <w:t xml:space="preserve"> a strong affirmative factor for </w:t>
      </w:r>
      <w:r w:rsidRPr="00DF2E78">
        <w:rPr>
          <w:rFonts w:ascii="StobiSerif Regular" w:hAnsi="StobiSerif Regular"/>
        </w:rPr>
        <w:t>social inclusion and integration of individuals and ethnic groups in</w:t>
      </w:r>
      <w:r>
        <w:rPr>
          <w:rFonts w:ascii="StobiSerif Regular" w:hAnsi="StobiSerif Regular"/>
        </w:rPr>
        <w:t xml:space="preserve"> the</w:t>
      </w:r>
      <w:r w:rsidRPr="00DF2E78">
        <w:rPr>
          <w:rFonts w:ascii="StobiSerif Regular" w:hAnsi="StobiSerif Regular"/>
        </w:rPr>
        <w:t xml:space="preserve"> society. It is undisputed that the level of kno</w:t>
      </w:r>
      <w:r>
        <w:rPr>
          <w:rFonts w:ascii="StobiSerif Regular" w:hAnsi="StobiSerif Regular"/>
        </w:rPr>
        <w:t xml:space="preserve">wledge of diversity, traditions and culture, </w:t>
      </w:r>
      <w:r w:rsidRPr="00DF2E78">
        <w:rPr>
          <w:rFonts w:ascii="StobiSerif Regular" w:hAnsi="StobiSerif Regular"/>
        </w:rPr>
        <w:t>proportion</w:t>
      </w:r>
      <w:r>
        <w:rPr>
          <w:rFonts w:ascii="StobiSerif Regular" w:hAnsi="StobiSerif Regular"/>
        </w:rPr>
        <w:t>ally</w:t>
      </w:r>
      <w:r w:rsidRPr="00DF2E78">
        <w:rPr>
          <w:rFonts w:ascii="StobiSerif Regular" w:hAnsi="StobiSerif Regular"/>
        </w:rPr>
        <w:t xml:space="preserve"> contributes to the prevention and reduction of prejudices and stereotypes about </w:t>
      </w:r>
      <w:r>
        <w:rPr>
          <w:rFonts w:ascii="StobiSerif Regular" w:hAnsi="StobiSerif Regular"/>
        </w:rPr>
        <w:t>the citizens</w:t>
      </w:r>
      <w:r w:rsidRPr="00DF2E78">
        <w:rPr>
          <w:rFonts w:ascii="StobiSerif Regular" w:hAnsi="StobiSerif Regular"/>
        </w:rPr>
        <w:t xml:space="preserve"> of other ethnic communities whether they are majority or minority. </w:t>
      </w:r>
    </w:p>
    <w:p w:rsidR="006C0782" w:rsidRPr="00DF2E78" w:rsidRDefault="006C0782" w:rsidP="00DF2E78">
      <w:pPr>
        <w:rPr>
          <w:rFonts w:ascii="StobiSerif Regular" w:hAnsi="StobiSerif Regular"/>
        </w:rPr>
      </w:pPr>
      <w:r w:rsidRPr="00DF2E78">
        <w:rPr>
          <w:rFonts w:ascii="StobiSerif Regular" w:hAnsi="StobiSerif Regular"/>
        </w:rPr>
        <w:t xml:space="preserve">The culture should be seen as a factor for further emancipation of the Roma community, and </w:t>
      </w:r>
      <w:r>
        <w:rPr>
          <w:rFonts w:ascii="StobiSerif Regular" w:hAnsi="StobiSerif Regular"/>
        </w:rPr>
        <w:t>that is why</w:t>
      </w:r>
      <w:r w:rsidRPr="00DF2E78">
        <w:rPr>
          <w:rFonts w:ascii="StobiSerif Regular" w:hAnsi="StobiSerif Regular"/>
        </w:rPr>
        <w:t xml:space="preserve"> it should be in </w:t>
      </w:r>
      <w:r>
        <w:rPr>
          <w:rFonts w:ascii="StobiSerif Regular" w:hAnsi="StobiSerif Regular"/>
        </w:rPr>
        <w:t>accordance</w:t>
      </w:r>
      <w:r w:rsidRPr="00DF2E78">
        <w:rPr>
          <w:rFonts w:ascii="StobiSerif Regular" w:hAnsi="StobiSerif Regular"/>
        </w:rPr>
        <w:t xml:space="preserve"> with the efforts made in the educational system. The cultural dimension is </w:t>
      </w:r>
      <w:r w:rsidRPr="0099152B">
        <w:rPr>
          <w:rFonts w:ascii="StobiSerif Regular" w:hAnsi="StobiSerif Regular"/>
        </w:rPr>
        <w:t xml:space="preserve">inseparably </w:t>
      </w:r>
      <w:r w:rsidRPr="00DF2E78">
        <w:rPr>
          <w:rFonts w:ascii="StobiSerif Regular" w:hAnsi="StobiSerif Regular"/>
        </w:rPr>
        <w:t xml:space="preserve">linked with the use of native language, which finds its application in the field of education. </w:t>
      </w:r>
    </w:p>
    <w:p w:rsidR="006C0782" w:rsidRPr="00DF2E78" w:rsidRDefault="006C0782" w:rsidP="00DF2E78">
      <w:pPr>
        <w:rPr>
          <w:rFonts w:ascii="StobiSerif Regular" w:hAnsi="StobiSerif Regular"/>
        </w:rPr>
      </w:pPr>
      <w:r w:rsidRPr="00DF2E78">
        <w:rPr>
          <w:rFonts w:ascii="StobiSerif Regular" w:hAnsi="StobiSerif Regular"/>
        </w:rPr>
        <w:t xml:space="preserve">Also, through planned and systematic development and promotion of Roma culture </w:t>
      </w:r>
      <w:r>
        <w:rPr>
          <w:rFonts w:ascii="StobiSerif Regular" w:hAnsi="StobiSerif Regular"/>
        </w:rPr>
        <w:t>it is being achieved a</w:t>
      </w:r>
      <w:r w:rsidRPr="00DF2E78">
        <w:rPr>
          <w:rFonts w:ascii="StobiSerif Regular" w:hAnsi="StobiSerif Regular"/>
        </w:rPr>
        <w:t xml:space="preserve"> greater participation and integration of Roma into</w:t>
      </w:r>
      <w:r>
        <w:rPr>
          <w:rFonts w:ascii="StobiSerif Regular" w:hAnsi="StobiSerif Regular"/>
        </w:rPr>
        <w:t xml:space="preserve"> the</w:t>
      </w:r>
      <w:r w:rsidRPr="00DF2E78">
        <w:rPr>
          <w:rFonts w:ascii="StobiSerif Regular" w:hAnsi="StobiSerif Regular"/>
        </w:rPr>
        <w:t xml:space="preserve"> mainstream Macedonian society.</w:t>
      </w:r>
    </w:p>
    <w:p w:rsidR="006C0782" w:rsidRDefault="006C0782" w:rsidP="00514FBD">
      <w:pPr>
        <w:rPr>
          <w:rFonts w:ascii="StobiSerif Regular" w:hAnsi="StobiSerif Regular" w:cs="StobiSerif Regular"/>
          <w:i/>
          <w:u w:val="single"/>
        </w:rPr>
      </w:pPr>
      <w:r w:rsidRPr="00EC6384">
        <w:rPr>
          <w:rFonts w:ascii="StobiSerif Regular" w:hAnsi="StobiSerif Regular" w:cs="StobiSerif Regular"/>
          <w:i/>
          <w:u w:val="single"/>
        </w:rPr>
        <w:t xml:space="preserve">Policies and programs for the development and promotion of Roma culture, tradition and language </w:t>
      </w:r>
      <w:r>
        <w:rPr>
          <w:rFonts w:ascii="StobiSerif Regular" w:hAnsi="StobiSerif Regular" w:cs="StobiSerif Regular"/>
          <w:i/>
          <w:u w:val="single"/>
        </w:rPr>
        <w:t>on</w:t>
      </w:r>
      <w:r w:rsidRPr="00EC6384">
        <w:rPr>
          <w:rFonts w:ascii="StobiSerif Regular" w:hAnsi="StobiSerif Regular" w:cs="StobiSerif Regular"/>
          <w:i/>
          <w:u w:val="single"/>
        </w:rPr>
        <w:t xml:space="preserve"> national and local level</w:t>
      </w:r>
    </w:p>
    <w:p w:rsidR="006C0782" w:rsidRDefault="006C0782" w:rsidP="00514FBD">
      <w:pPr>
        <w:rPr>
          <w:rFonts w:ascii="StobiSerif Regular" w:hAnsi="StobiSerif Regular" w:cs="StobiSerif Regular"/>
          <w:i/>
        </w:rPr>
      </w:pPr>
    </w:p>
    <w:p w:rsidR="006C0782" w:rsidRDefault="006C0782" w:rsidP="00514FBD">
      <w:pPr>
        <w:rPr>
          <w:rFonts w:ascii="StobiSerif Regular" w:hAnsi="StobiSerif Regular" w:cs="StobiSerif Regular"/>
          <w:i/>
        </w:rPr>
      </w:pPr>
      <w:r>
        <w:rPr>
          <w:rFonts w:ascii="StobiSerif Regular" w:hAnsi="StobiSerif Regular" w:cs="StobiSerif Regular"/>
          <w:i/>
        </w:rPr>
        <w:t>Constitution of Republic of Macedonia</w:t>
      </w:r>
    </w:p>
    <w:p w:rsidR="006C0782" w:rsidRPr="00EC6384" w:rsidRDefault="006C0782" w:rsidP="00514FBD">
      <w:pPr>
        <w:rPr>
          <w:rFonts w:ascii="StobiSerif Regular" w:hAnsi="StobiSerif Regular" w:cs="StobiSerif Regular"/>
        </w:rPr>
      </w:pPr>
      <w:r w:rsidRPr="00EC6384">
        <w:rPr>
          <w:rFonts w:ascii="StobiSerif Regular" w:hAnsi="StobiSerif Regular" w:cs="StobiSerif Regular"/>
        </w:rPr>
        <w:t xml:space="preserve">The preservation and promotion of cultural identity are set out in Article 48 of the Constitution of the Republic of Macedonia. </w:t>
      </w:r>
      <w:r>
        <w:rPr>
          <w:rFonts w:ascii="StobiSerif Regular" w:hAnsi="StobiSerif Regular" w:cs="StobiSerif Regular"/>
        </w:rPr>
        <w:t>The Constitution as the highest act in the country and also it represents the base on which are</w:t>
      </w:r>
      <w:r w:rsidRPr="00EC6384">
        <w:rPr>
          <w:rFonts w:ascii="StobiSerif Regular" w:hAnsi="StobiSerif Regular" w:cs="StobiSerif Regular"/>
        </w:rPr>
        <w:t xml:space="preserve"> based the Law on Culture and</w:t>
      </w:r>
      <w:r>
        <w:rPr>
          <w:rFonts w:ascii="StobiSerif Regular" w:hAnsi="StobiSerif Regular" w:cs="StobiSerif Regular"/>
        </w:rPr>
        <w:t xml:space="preserve"> the</w:t>
      </w:r>
      <w:r w:rsidRPr="00EC6384">
        <w:rPr>
          <w:rFonts w:ascii="StobiSerif Regular" w:hAnsi="StobiSerif Regular" w:cs="StobiSerif Regular"/>
        </w:rPr>
        <w:t xml:space="preserve"> action programs of the Ministry of Culture,</w:t>
      </w:r>
      <w:r>
        <w:rPr>
          <w:rFonts w:ascii="StobiSerif Regular" w:hAnsi="StobiSerif Regular" w:cs="StobiSerif Regular"/>
        </w:rPr>
        <w:t xml:space="preserve"> in which are included</w:t>
      </w:r>
      <w:r w:rsidRPr="00EC6384">
        <w:rPr>
          <w:rFonts w:ascii="StobiSerif Regular" w:hAnsi="StobiSerif Regular" w:cs="StobiSerif Regular"/>
        </w:rPr>
        <w:t xml:space="preserve"> variety of activities aimed at the promotion and development of Roma culture.</w:t>
      </w:r>
    </w:p>
    <w:p w:rsidR="006C0782" w:rsidRDefault="006C0782" w:rsidP="00141196">
      <w:pPr>
        <w:rPr>
          <w:rFonts w:ascii="StobiSerif Regular" w:hAnsi="StobiSerif Regular" w:cs="StobiSerif Regular"/>
          <w:i/>
        </w:rPr>
      </w:pPr>
    </w:p>
    <w:p w:rsidR="006C0782" w:rsidRDefault="006C0782" w:rsidP="00141196">
      <w:pPr>
        <w:rPr>
          <w:rFonts w:ascii="StobiSerif Regular" w:hAnsi="StobiSerif Regular" w:cs="StobiSerif Regular"/>
          <w:i/>
        </w:rPr>
      </w:pPr>
      <w:r>
        <w:rPr>
          <w:rFonts w:ascii="StobiSerif Regular" w:hAnsi="StobiSerif Regular" w:cs="StobiSerif Regular"/>
          <w:i/>
        </w:rPr>
        <w:t>Law on culture</w:t>
      </w:r>
    </w:p>
    <w:p w:rsidR="006C0782" w:rsidRDefault="006C0782" w:rsidP="00141196">
      <w:pPr>
        <w:rPr>
          <w:rFonts w:ascii="StobiSerif Regular" w:hAnsi="StobiSerif Regular" w:cs="StobiSerif Regular"/>
        </w:rPr>
      </w:pPr>
      <w:r>
        <w:rPr>
          <w:rFonts w:ascii="StobiSerif Regular" w:hAnsi="StobiSerif Regular" w:cs="StobiSerif Regular"/>
        </w:rPr>
        <w:t>With t</w:t>
      </w:r>
      <w:r w:rsidRPr="006A0D10">
        <w:rPr>
          <w:rFonts w:ascii="StobiSerif Regular" w:hAnsi="StobiSerif Regular" w:cs="StobiSerif Regular"/>
        </w:rPr>
        <w:t>he Law of Culture</w:t>
      </w:r>
      <w:r>
        <w:rPr>
          <w:rFonts w:ascii="StobiSerif Regular" w:hAnsi="StobiSerif Regular" w:cs="StobiSerif Regular"/>
        </w:rPr>
        <w:t xml:space="preserve"> it is</w:t>
      </w:r>
      <w:r w:rsidRPr="006A0D10">
        <w:rPr>
          <w:rFonts w:ascii="StobiSerif Regular" w:hAnsi="StobiSerif Regular" w:cs="StobiSerif Regular"/>
        </w:rPr>
        <w:t xml:space="preserve"> determined that the</w:t>
      </w:r>
      <w:r>
        <w:rPr>
          <w:rFonts w:ascii="StobiSerif Regular" w:hAnsi="StobiSerif Regular" w:cs="StobiSerif Regular"/>
        </w:rPr>
        <w:t xml:space="preserve"> in the</w:t>
      </w:r>
      <w:r w:rsidRPr="006A0D10">
        <w:rPr>
          <w:rFonts w:ascii="StobiSerif Regular" w:hAnsi="StobiSerif Regular" w:cs="StobiSerif Regular"/>
        </w:rPr>
        <w:t xml:space="preserve"> scope of the national interest in this area among others include:</w:t>
      </w:r>
    </w:p>
    <w:p w:rsidR="006C0782" w:rsidRPr="006A0D10" w:rsidRDefault="006C0782" w:rsidP="006A0D10">
      <w:pPr>
        <w:pStyle w:val="ListParagraph"/>
        <w:numPr>
          <w:ilvl w:val="0"/>
          <w:numId w:val="70"/>
        </w:numPr>
        <w:rPr>
          <w:rFonts w:ascii="StobiSerif Regular" w:hAnsi="StobiSerif Regular" w:cs="StobiSerif Regular"/>
        </w:rPr>
      </w:pPr>
      <w:r>
        <w:rPr>
          <w:rFonts w:ascii="StobiSerif Regular" w:hAnsi="StobiSerif Regular" w:cs="StobiSerif Regular"/>
          <w:lang w:val="en-US"/>
        </w:rPr>
        <w:t>E</w:t>
      </w:r>
      <w:r w:rsidRPr="006A0D10">
        <w:rPr>
          <w:rFonts w:ascii="StobiSerif Regular" w:hAnsi="StobiSerif Regular" w:cs="StobiSerif Regular"/>
        </w:rPr>
        <w:t>ncouraging diversity and cultural differences;</w:t>
      </w:r>
    </w:p>
    <w:p w:rsidR="006C0782" w:rsidRPr="006A0D10" w:rsidRDefault="006C0782" w:rsidP="006A0D10">
      <w:pPr>
        <w:pStyle w:val="ListParagraph"/>
        <w:numPr>
          <w:ilvl w:val="0"/>
          <w:numId w:val="70"/>
        </w:numPr>
        <w:rPr>
          <w:rFonts w:ascii="StobiSerif Regular" w:hAnsi="StobiSerif Regular" w:cs="StobiSerif Regular"/>
        </w:rPr>
      </w:pPr>
      <w:r>
        <w:rPr>
          <w:rFonts w:ascii="StobiSerif Regular" w:hAnsi="StobiSerif Regular" w:cs="StobiSerif Regular"/>
          <w:lang w:val="en-US"/>
        </w:rPr>
        <w:t>P</w:t>
      </w:r>
      <w:r w:rsidRPr="006A0D10">
        <w:rPr>
          <w:rFonts w:ascii="StobiSerif Regular" w:hAnsi="StobiSerif Regular" w:cs="StobiSerif Regular"/>
        </w:rPr>
        <w:t>roviding conditions for the exercise and protection of the cultural identity of</w:t>
      </w:r>
      <w:r>
        <w:rPr>
          <w:rFonts w:ascii="StobiSerif Regular" w:hAnsi="StobiSerif Regular" w:cs="StobiSerif Regular"/>
          <w:lang w:val="en-US"/>
        </w:rPr>
        <w:t xml:space="preserve"> the</w:t>
      </w:r>
      <w:r w:rsidRPr="006A0D10">
        <w:rPr>
          <w:rFonts w:ascii="StobiSerif Regular" w:hAnsi="StobiSerif Regular" w:cs="StobiSerif Regular"/>
        </w:rPr>
        <w:t xml:space="preserve"> communities in the country;</w:t>
      </w:r>
    </w:p>
    <w:p w:rsidR="006C0782" w:rsidRPr="00735C27" w:rsidRDefault="006C0782" w:rsidP="006A0D10">
      <w:pPr>
        <w:pStyle w:val="ListParagraph"/>
        <w:numPr>
          <w:ilvl w:val="0"/>
          <w:numId w:val="70"/>
        </w:numPr>
        <w:rPr>
          <w:rFonts w:ascii="StobiSerif Regular" w:hAnsi="StobiSerif Regular" w:cs="StobiSerif Regular"/>
        </w:rPr>
      </w:pPr>
      <w:r>
        <w:rPr>
          <w:rFonts w:ascii="StobiSerif Regular" w:hAnsi="StobiSerif Regular" w:cs="StobiSerif Regular"/>
          <w:lang w:val="en-US"/>
        </w:rPr>
        <w:t>Affirmation</w:t>
      </w:r>
      <w:r w:rsidRPr="006A0D10">
        <w:rPr>
          <w:rFonts w:ascii="StobiSerif Regular" w:hAnsi="StobiSerif Regular" w:cs="StobiSerif Regular"/>
        </w:rPr>
        <w:t xml:space="preserve"> of</w:t>
      </w:r>
      <w:r>
        <w:rPr>
          <w:rFonts w:ascii="StobiSerif Regular" w:hAnsi="StobiSerif Regular" w:cs="StobiSerif Regular"/>
          <w:lang w:val="en-US"/>
        </w:rPr>
        <w:t xml:space="preserve"> the</w:t>
      </w:r>
      <w:r w:rsidRPr="006A0D10">
        <w:rPr>
          <w:rFonts w:ascii="StobiSerif Regular" w:hAnsi="StobiSerif Regular" w:cs="StobiSerif Regular"/>
        </w:rPr>
        <w:t xml:space="preserve"> culture and cultural diversity of the country abroad;</w:t>
      </w:r>
    </w:p>
    <w:p w:rsidR="006C0782" w:rsidRDefault="006C0782" w:rsidP="00735C27">
      <w:pPr>
        <w:rPr>
          <w:rFonts w:ascii="StobiSerif Regular" w:hAnsi="StobiSerif Regular" w:cs="StobiSerif Regular"/>
          <w:i/>
        </w:rPr>
      </w:pPr>
    </w:p>
    <w:p w:rsidR="006C0782" w:rsidRDefault="006C0782" w:rsidP="00735C27">
      <w:pPr>
        <w:rPr>
          <w:rFonts w:ascii="StobiSerif Regular" w:hAnsi="StobiSerif Regular" w:cs="StobiSerif Regular"/>
          <w:i/>
        </w:rPr>
      </w:pPr>
      <w:r>
        <w:rPr>
          <w:rFonts w:ascii="StobiSerif Regular" w:hAnsi="StobiSerif Regular" w:cs="StobiSerif Regular"/>
          <w:i/>
        </w:rPr>
        <w:t>National Strategy for cultural d</w:t>
      </w:r>
      <w:r w:rsidRPr="00735C27">
        <w:rPr>
          <w:rFonts w:ascii="StobiSerif Regular" w:hAnsi="StobiSerif Regular" w:cs="StobiSerif Regular"/>
          <w:i/>
        </w:rPr>
        <w:t>evelopment</w:t>
      </w:r>
    </w:p>
    <w:p w:rsidR="006C0782" w:rsidRPr="0003637C" w:rsidRDefault="006C0782" w:rsidP="0003637C">
      <w:pPr>
        <w:rPr>
          <w:rFonts w:ascii="StobiSerif Regular" w:hAnsi="StobiSerif Regular" w:cs="StobiSerif Regular"/>
        </w:rPr>
      </w:pPr>
      <w:r w:rsidRPr="0003637C">
        <w:rPr>
          <w:rFonts w:ascii="StobiSerif Regular" w:hAnsi="StobiSerif Regular" w:cs="StobiSerif Regular"/>
        </w:rPr>
        <w:t xml:space="preserve">It is </w:t>
      </w:r>
      <w:r>
        <w:rPr>
          <w:rFonts w:ascii="StobiSerif Regular" w:hAnsi="StobiSerif Regular" w:cs="StobiSerif Regular"/>
        </w:rPr>
        <w:t>the highest</w:t>
      </w:r>
      <w:r w:rsidRPr="0003637C">
        <w:rPr>
          <w:rFonts w:ascii="StobiSerif Regular" w:hAnsi="StobiSerif Regular" w:cs="StobiSerif Regular"/>
        </w:rPr>
        <w:t xml:space="preserve"> program document in</w:t>
      </w:r>
      <w:r>
        <w:rPr>
          <w:rFonts w:ascii="StobiSerif Regular" w:hAnsi="StobiSerif Regular" w:cs="StobiSerif Regular"/>
        </w:rPr>
        <w:t xml:space="preserve"> the area of</w:t>
      </w:r>
      <w:r w:rsidRPr="0003637C">
        <w:rPr>
          <w:rFonts w:ascii="StobiSerif Regular" w:hAnsi="StobiSerif Regular" w:cs="StobiSerif Regular"/>
        </w:rPr>
        <w:t xml:space="preserve"> culture that </w:t>
      </w:r>
      <w:r>
        <w:rPr>
          <w:rFonts w:ascii="StobiSerif Regular" w:hAnsi="StobiSerif Regular" w:cs="StobiSerif Regular"/>
        </w:rPr>
        <w:t>is adopted by</w:t>
      </w:r>
      <w:r w:rsidRPr="0003637C">
        <w:rPr>
          <w:rFonts w:ascii="StobiSerif Regular" w:hAnsi="StobiSerif Regular" w:cs="StobiSerif Regular"/>
        </w:rPr>
        <w:t xml:space="preserve"> the</w:t>
      </w:r>
      <w:r>
        <w:rPr>
          <w:rFonts w:ascii="StobiSerif Regular" w:hAnsi="StobiSerif Regular" w:cs="StobiSerif Regular"/>
        </w:rPr>
        <w:t xml:space="preserve"> </w:t>
      </w:r>
      <w:r w:rsidRPr="0003637C">
        <w:rPr>
          <w:rFonts w:ascii="StobiSerif Regular" w:hAnsi="StobiSerif Regular" w:cs="StobiSerif Regular"/>
        </w:rPr>
        <w:t>Assembly</w:t>
      </w:r>
      <w:r>
        <w:rPr>
          <w:rFonts w:ascii="StobiSerif Regular" w:hAnsi="StobiSerif Regular" w:cs="StobiSerif Regular"/>
        </w:rPr>
        <w:t xml:space="preserve"> of</w:t>
      </w:r>
      <w:r w:rsidRPr="0003637C">
        <w:rPr>
          <w:rFonts w:ascii="StobiSerif Regular" w:hAnsi="StobiSerif Regular" w:cs="StobiSerif Regular"/>
        </w:rPr>
        <w:t xml:space="preserve"> RM for a period of five years, in order to realize the national interest in culture. It is a strategic document that establishes</w:t>
      </w:r>
      <w:r>
        <w:rPr>
          <w:rFonts w:ascii="StobiSerif Regular" w:hAnsi="StobiSerif Regular" w:cs="StobiSerif Regular"/>
        </w:rPr>
        <w:t xml:space="preserve"> the</w:t>
      </w:r>
      <w:r w:rsidRPr="0003637C">
        <w:rPr>
          <w:rFonts w:ascii="StobiSerif Regular" w:hAnsi="StobiSerif Regular" w:cs="StobiSerif Regular"/>
        </w:rPr>
        <w:t xml:space="preserve"> priorities for the development of culture and determine</w:t>
      </w:r>
      <w:r>
        <w:rPr>
          <w:rFonts w:ascii="StobiSerif Regular" w:hAnsi="StobiSerif Regular" w:cs="StobiSerif Regular"/>
        </w:rPr>
        <w:t>s</w:t>
      </w:r>
      <w:r w:rsidRPr="0003637C">
        <w:rPr>
          <w:rFonts w:ascii="StobiSerif Regular" w:hAnsi="StobiSerif Regular" w:cs="StobiSerif Regular"/>
        </w:rPr>
        <w:t xml:space="preserve"> the organizational, administrative and financial measures to achieve them. </w:t>
      </w:r>
      <w:r>
        <w:rPr>
          <w:rFonts w:ascii="StobiSerif Regular" w:hAnsi="StobiSerif Regular" w:cs="StobiSerif Regular"/>
        </w:rPr>
        <w:t xml:space="preserve">The </w:t>
      </w:r>
      <w:r w:rsidRPr="0003637C">
        <w:rPr>
          <w:rFonts w:ascii="StobiSerif Regular" w:hAnsi="StobiSerif Regular" w:cs="StobiSerif Regular"/>
        </w:rPr>
        <w:t xml:space="preserve">National strategy includes an action plan for implementation </w:t>
      </w:r>
      <w:r>
        <w:rPr>
          <w:rFonts w:ascii="StobiSerif Regular" w:hAnsi="StobiSerif Regular" w:cs="StobiSerif Regular"/>
        </w:rPr>
        <w:t xml:space="preserve">with </w:t>
      </w:r>
      <w:r w:rsidRPr="0003637C">
        <w:rPr>
          <w:rFonts w:ascii="StobiSerif Regular" w:hAnsi="StobiSerif Regular" w:cs="StobiSerif Regular"/>
        </w:rPr>
        <w:t xml:space="preserve">defined activities and contains indicators to evaluate the implementation of the National Strategy. </w:t>
      </w:r>
      <w:r>
        <w:rPr>
          <w:rFonts w:ascii="StobiSerif Regular" w:hAnsi="StobiSerif Regular" w:cs="StobiSerif Regular"/>
        </w:rPr>
        <w:t xml:space="preserve">In the </w:t>
      </w:r>
      <w:r w:rsidRPr="0003637C">
        <w:rPr>
          <w:rFonts w:ascii="StobiSerif Regular" w:hAnsi="StobiSerif Regular" w:cs="StobiSerif Regular"/>
        </w:rPr>
        <w:t xml:space="preserve">preparation </w:t>
      </w:r>
      <w:r>
        <w:rPr>
          <w:rFonts w:ascii="StobiSerif Regular" w:hAnsi="StobiSerif Regular" w:cs="StobiSerif Regular"/>
        </w:rPr>
        <w:t>of the National Strategy p</w:t>
      </w:r>
      <w:r w:rsidRPr="0003637C">
        <w:rPr>
          <w:rFonts w:ascii="StobiSerif Regular" w:hAnsi="StobiSerif Regular" w:cs="StobiSerif Regular"/>
        </w:rPr>
        <w:t>articipate</w:t>
      </w:r>
      <w:r>
        <w:rPr>
          <w:rFonts w:ascii="StobiSerif Regular" w:hAnsi="StobiSerif Regular" w:cs="StobiSerif Regular"/>
        </w:rPr>
        <w:t>d</w:t>
      </w:r>
      <w:r w:rsidRPr="0003637C">
        <w:rPr>
          <w:rFonts w:ascii="StobiSerif Regular" w:hAnsi="StobiSerif Regular" w:cs="StobiSerif Regular"/>
        </w:rPr>
        <w:t xml:space="preserve"> range of civil society representatives, and</w:t>
      </w:r>
      <w:r>
        <w:rPr>
          <w:rFonts w:ascii="StobiSerif Regular" w:hAnsi="StobiSerif Regular" w:cs="StobiSerif Regular"/>
        </w:rPr>
        <w:t xml:space="preserve"> also it is planned </w:t>
      </w:r>
      <w:r w:rsidRPr="0003637C">
        <w:rPr>
          <w:rFonts w:ascii="StobiSerif Regular" w:hAnsi="StobiSerif Regular" w:cs="StobiSerif Regular"/>
        </w:rPr>
        <w:t xml:space="preserve">a public </w:t>
      </w:r>
      <w:r>
        <w:rPr>
          <w:rFonts w:ascii="StobiSerif Regular" w:hAnsi="StobiSerif Regular" w:cs="StobiSerif Regular"/>
        </w:rPr>
        <w:t>debate</w:t>
      </w:r>
      <w:r w:rsidRPr="0003637C">
        <w:rPr>
          <w:rFonts w:ascii="StobiSerif Regular" w:hAnsi="StobiSerif Regular" w:cs="StobiSerif Regular"/>
        </w:rPr>
        <w:t xml:space="preserve"> before submitting</w:t>
      </w:r>
      <w:r>
        <w:rPr>
          <w:rFonts w:ascii="StobiSerif Regular" w:hAnsi="StobiSerif Regular" w:cs="StobiSerif Regular"/>
        </w:rPr>
        <w:t xml:space="preserve"> of the P</w:t>
      </w:r>
      <w:r w:rsidRPr="0003637C">
        <w:rPr>
          <w:rFonts w:ascii="StobiSerif Regular" w:hAnsi="StobiSerif Regular" w:cs="StobiSerif Regular"/>
        </w:rPr>
        <w:t xml:space="preserve">roposal to the Parliament. </w:t>
      </w:r>
    </w:p>
    <w:p w:rsidR="006C0782" w:rsidRDefault="006C0782" w:rsidP="0003637C">
      <w:pPr>
        <w:rPr>
          <w:rFonts w:ascii="StobiSerif Regular" w:hAnsi="StobiSerif Regular" w:cs="StobiSerif Regular"/>
        </w:rPr>
      </w:pPr>
      <w:r w:rsidRPr="0003637C">
        <w:rPr>
          <w:rFonts w:ascii="StobiSerif Regular" w:hAnsi="StobiSerif Regular" w:cs="StobiSerif Regular"/>
        </w:rPr>
        <w:t>The analysis of</w:t>
      </w:r>
      <w:r>
        <w:rPr>
          <w:rFonts w:ascii="StobiSerif Regular" w:hAnsi="StobiSerif Regular" w:cs="StobiSerif Regular"/>
        </w:rPr>
        <w:t xml:space="preserve"> the National Strategy for the development of c</w:t>
      </w:r>
      <w:r w:rsidRPr="0003637C">
        <w:rPr>
          <w:rFonts w:ascii="StobiSerif Regular" w:hAnsi="StobiSerif Regular" w:cs="StobiSerif Regular"/>
        </w:rPr>
        <w:t>ulture and</w:t>
      </w:r>
      <w:r>
        <w:rPr>
          <w:rFonts w:ascii="StobiSerif Regular" w:hAnsi="StobiSerif Regular" w:cs="StobiSerif Regular"/>
        </w:rPr>
        <w:t xml:space="preserve"> the acts arising from it</w:t>
      </w:r>
      <w:r w:rsidRPr="0003637C">
        <w:rPr>
          <w:rFonts w:ascii="StobiSerif Regular" w:hAnsi="StobiSerif Regular" w:cs="StobiSerif Regular"/>
        </w:rPr>
        <w:t xml:space="preserve"> shows uneven representation of the rights of communities.</w:t>
      </w:r>
    </w:p>
    <w:p w:rsidR="006C0782" w:rsidRDefault="006C0782" w:rsidP="0003637C">
      <w:pPr>
        <w:rPr>
          <w:rFonts w:ascii="StobiSerif Regular" w:hAnsi="StobiSerif Regular" w:cs="StobiSerif Regular"/>
          <w:i/>
        </w:rPr>
      </w:pPr>
    </w:p>
    <w:p w:rsidR="006C0782" w:rsidRDefault="006C0782" w:rsidP="0003637C">
      <w:pPr>
        <w:rPr>
          <w:rFonts w:ascii="StobiSerif Regular" w:hAnsi="StobiSerif Regular" w:cs="StobiSerif Regular"/>
          <w:i/>
        </w:rPr>
      </w:pPr>
      <w:r w:rsidRPr="00AA7803">
        <w:rPr>
          <w:rFonts w:ascii="StobiSerif Regular" w:hAnsi="StobiSerif Regular" w:cs="StobiSerif Regular"/>
          <w:i/>
        </w:rPr>
        <w:t>Annual programs for achieving the national interest in culture</w:t>
      </w:r>
    </w:p>
    <w:p w:rsidR="006C0782" w:rsidRDefault="006C0782" w:rsidP="0003637C">
      <w:pPr>
        <w:rPr>
          <w:rFonts w:ascii="StobiSerif Regular" w:hAnsi="StobiSerif Regular" w:cs="StobiSerif Regular"/>
        </w:rPr>
      </w:pPr>
      <w:r>
        <w:rPr>
          <w:rFonts w:ascii="StobiSerif Regular" w:hAnsi="StobiSerif Regular" w:cs="StobiSerif Regular"/>
        </w:rPr>
        <w:t>In accordance with the Law on Culture, annually are prepared annual operational programs.</w:t>
      </w:r>
    </w:p>
    <w:p w:rsidR="006C0782" w:rsidRDefault="006C0782" w:rsidP="0003637C">
      <w:pPr>
        <w:rPr>
          <w:rFonts w:ascii="StobiSerif Regular" w:hAnsi="StobiSerif Regular" w:cs="StobiSerif Regular"/>
        </w:rPr>
      </w:pPr>
      <w:r w:rsidRPr="00AA7803">
        <w:rPr>
          <w:rFonts w:ascii="StobiSerif Regular" w:hAnsi="StobiSerif Regular" w:cs="StobiSerif Regular"/>
        </w:rPr>
        <w:t>The funds for the realization of the programs are provided from the Budget of the Republic and are redistributed in accordance with this law, which provides:</w:t>
      </w:r>
    </w:p>
    <w:p w:rsidR="006C0782" w:rsidRPr="00AA7803" w:rsidRDefault="006C0782" w:rsidP="00AA7803">
      <w:pPr>
        <w:pStyle w:val="ListParagraph"/>
        <w:numPr>
          <w:ilvl w:val="0"/>
          <w:numId w:val="71"/>
        </w:numPr>
        <w:rPr>
          <w:rFonts w:ascii="StobiSerif Regular" w:hAnsi="StobiSerif Regular" w:cs="StobiSerif Regular"/>
        </w:rPr>
      </w:pPr>
      <w:r>
        <w:rPr>
          <w:rFonts w:ascii="StobiSerif Regular" w:hAnsi="StobiSerif Regular" w:cs="StobiSerif Regular"/>
          <w:lang w:val="en-US"/>
        </w:rPr>
        <w:t>F</w:t>
      </w:r>
      <w:r>
        <w:rPr>
          <w:rFonts w:ascii="StobiSerif Regular" w:hAnsi="StobiSerif Regular" w:cs="StobiSerif Regular"/>
        </w:rPr>
        <w:t xml:space="preserve">ull and continuous </w:t>
      </w:r>
      <w:r>
        <w:rPr>
          <w:rFonts w:ascii="StobiSerif Regular" w:hAnsi="StobiSerif Regular" w:cs="StobiSerif Regular"/>
          <w:lang w:val="en-US"/>
        </w:rPr>
        <w:t>realizing</w:t>
      </w:r>
      <w:r w:rsidRPr="00AA7803">
        <w:rPr>
          <w:rFonts w:ascii="StobiSerif Regular" w:hAnsi="StobiSerif Regular" w:cs="StobiSerif Regular"/>
        </w:rPr>
        <w:t xml:space="preserve"> of the </w:t>
      </w:r>
      <w:r>
        <w:rPr>
          <w:rFonts w:ascii="StobiSerif Regular" w:hAnsi="StobiSerif Regular" w:cs="StobiSerif Regular"/>
          <w:lang w:val="en-US"/>
        </w:rPr>
        <w:t>activities</w:t>
      </w:r>
      <w:r w:rsidRPr="00AA7803">
        <w:rPr>
          <w:rFonts w:ascii="StobiSerif Regular" w:hAnsi="StobiSerif Regular" w:cs="StobiSerif Regular"/>
        </w:rPr>
        <w:t xml:space="preserve"> of national institutions;</w:t>
      </w:r>
    </w:p>
    <w:p w:rsidR="006C0782" w:rsidRPr="00AA7803" w:rsidRDefault="006C0782" w:rsidP="00AA7803">
      <w:pPr>
        <w:pStyle w:val="ListParagraph"/>
        <w:numPr>
          <w:ilvl w:val="0"/>
          <w:numId w:val="71"/>
        </w:numPr>
        <w:rPr>
          <w:rFonts w:ascii="StobiSerif Regular" w:hAnsi="StobiSerif Regular" w:cs="StobiSerif Regular"/>
        </w:rPr>
      </w:pPr>
      <w:r>
        <w:rPr>
          <w:rFonts w:ascii="StobiSerif Regular" w:hAnsi="StobiSerif Regular" w:cs="StobiSerif Regular"/>
          <w:lang w:val="en-US"/>
        </w:rPr>
        <w:t>E</w:t>
      </w:r>
      <w:r w:rsidRPr="00AA7803">
        <w:rPr>
          <w:rFonts w:ascii="StobiSerif Regular" w:hAnsi="StobiSerif Regular" w:cs="StobiSerif Regular"/>
        </w:rPr>
        <w:t xml:space="preserve">qual status of all subjects regardless of legal status, or ethnic group, under </w:t>
      </w:r>
      <w:r>
        <w:rPr>
          <w:rFonts w:ascii="StobiSerif Regular" w:hAnsi="StobiSerif Regular" w:cs="StobiSerif Regular"/>
          <w:lang w:val="en-US"/>
        </w:rPr>
        <w:t>equal</w:t>
      </w:r>
      <w:r w:rsidRPr="00AA7803">
        <w:rPr>
          <w:rFonts w:ascii="StobiSerif Regular" w:hAnsi="StobiSerif Regular" w:cs="StobiSerif Regular"/>
        </w:rPr>
        <w:t xml:space="preserve"> conditions established in accordance with this </w:t>
      </w:r>
      <w:r>
        <w:rPr>
          <w:rFonts w:ascii="StobiSerif Regular" w:hAnsi="StobiSerif Regular" w:cs="StobiSerif Regular"/>
          <w:lang w:val="en-US"/>
        </w:rPr>
        <w:t>l</w:t>
      </w:r>
      <w:r w:rsidRPr="00AA7803">
        <w:rPr>
          <w:rFonts w:ascii="StobiSerif Regular" w:hAnsi="StobiSerif Regular" w:cs="StobiSerif Regular"/>
        </w:rPr>
        <w:t>aw;</w:t>
      </w:r>
    </w:p>
    <w:p w:rsidR="006C0782" w:rsidRPr="00ED1193" w:rsidRDefault="006C0782" w:rsidP="00AA7803">
      <w:pPr>
        <w:pStyle w:val="ListParagraph"/>
        <w:numPr>
          <w:ilvl w:val="0"/>
          <w:numId w:val="71"/>
        </w:numPr>
        <w:rPr>
          <w:rFonts w:ascii="StobiSerif Regular" w:hAnsi="StobiSerif Regular" w:cs="StobiSerif Regular"/>
        </w:rPr>
      </w:pPr>
      <w:r>
        <w:rPr>
          <w:rFonts w:ascii="StobiSerif Regular" w:hAnsi="StobiSerif Regular" w:cs="StobiSerif Regular"/>
          <w:lang w:val="en-US"/>
        </w:rPr>
        <w:t>Transparency in the</w:t>
      </w:r>
      <w:r w:rsidRPr="00AA7803">
        <w:rPr>
          <w:rFonts w:ascii="StobiSerif Regular" w:hAnsi="StobiSerif Regular" w:cs="StobiSerif Regular"/>
        </w:rPr>
        <w:t xml:space="preserve"> proceedings and </w:t>
      </w:r>
      <w:r>
        <w:rPr>
          <w:rFonts w:ascii="StobiSerif Regular" w:hAnsi="StobiSerif Regular" w:cs="StobiSerif Regular"/>
          <w:lang w:val="en-US"/>
        </w:rPr>
        <w:t>in the acts</w:t>
      </w:r>
      <w:r w:rsidRPr="00AA7803">
        <w:rPr>
          <w:rFonts w:ascii="StobiSerif Regular" w:hAnsi="StobiSerif Regular" w:cs="StobiSerif Regular"/>
        </w:rPr>
        <w:t xml:space="preserve"> for distribution.</w:t>
      </w:r>
    </w:p>
    <w:p w:rsidR="006C0782" w:rsidRDefault="006C0782" w:rsidP="00ED1193">
      <w:pPr>
        <w:rPr>
          <w:rFonts w:ascii="StobiSerif Regular" w:hAnsi="StobiSerif Regular" w:cs="StobiSerif Regular"/>
        </w:rPr>
      </w:pPr>
    </w:p>
    <w:p w:rsidR="006C0782" w:rsidRDefault="006C0782" w:rsidP="00ED1193">
      <w:pPr>
        <w:rPr>
          <w:rFonts w:ascii="StobiSerif Regular" w:hAnsi="StobiSerif Regular"/>
          <w:i/>
        </w:rPr>
      </w:pPr>
      <w:r w:rsidRPr="00ED1193">
        <w:rPr>
          <w:rFonts w:ascii="StobiSerif Regular" w:hAnsi="StobiSerif Regular"/>
          <w:i/>
        </w:rPr>
        <w:t>Law on promotion and protection of the rights of communities that are less than 20% of the population in Macedonia</w:t>
      </w:r>
    </w:p>
    <w:p w:rsidR="006C0782" w:rsidRDefault="006C0782" w:rsidP="00ED1193">
      <w:pPr>
        <w:rPr>
          <w:rFonts w:ascii="StobiSerif Regular" w:hAnsi="StobiSerif Regular" w:cs="StobiSerif Regular"/>
        </w:rPr>
      </w:pPr>
      <w:r w:rsidRPr="00ED1193">
        <w:rPr>
          <w:rFonts w:ascii="StobiSerif Regular" w:hAnsi="StobiSerif Regular" w:cs="StobiSerif Regular"/>
        </w:rPr>
        <w:t>This law, among other aspects allows for the members of the communities to organize and establish associations and foundations, to exercise their cultural, educational, artistic and scientific purposes in accordance with</w:t>
      </w:r>
      <w:r>
        <w:rPr>
          <w:rFonts w:ascii="StobiSerif Regular" w:hAnsi="StobiSerif Regular" w:cs="StobiSerif Regular"/>
        </w:rPr>
        <w:t xml:space="preserve"> the</w:t>
      </w:r>
      <w:r w:rsidRPr="00ED1193">
        <w:rPr>
          <w:rFonts w:ascii="StobiSerif Regular" w:hAnsi="StobiSerif Regular" w:cs="StobiSerif Regular"/>
        </w:rPr>
        <w:t xml:space="preserve"> law</w:t>
      </w:r>
      <w:r>
        <w:rPr>
          <w:rFonts w:ascii="StobiSerif Regular" w:hAnsi="StobiSerif Regular" w:cs="StobiSerif Regular"/>
        </w:rPr>
        <w:t>.</w:t>
      </w:r>
    </w:p>
    <w:p w:rsidR="006C0782" w:rsidRDefault="006C0782" w:rsidP="00ED1193">
      <w:pPr>
        <w:rPr>
          <w:rFonts w:ascii="StobiSerif Regular" w:hAnsi="StobiSerif Regular" w:cs="StobiSerif Regular"/>
        </w:rPr>
      </w:pPr>
    </w:p>
    <w:p w:rsidR="006C0782" w:rsidRDefault="006C0782" w:rsidP="00ED1193">
      <w:pPr>
        <w:rPr>
          <w:rFonts w:ascii="StobiSerif Regular" w:hAnsi="StobiSerif Regular" w:cs="StobiSerif Regular"/>
          <w:i/>
        </w:rPr>
      </w:pPr>
      <w:r w:rsidRPr="00ED1193">
        <w:rPr>
          <w:rFonts w:ascii="StobiSerif Regular" w:hAnsi="StobiSerif Regular" w:cs="StobiSerif Regular"/>
          <w:i/>
        </w:rPr>
        <w:t>National Strategy for Roma in the Republic of Macedonia 2005</w:t>
      </w:r>
    </w:p>
    <w:p w:rsidR="006C0782" w:rsidRDefault="006C0782" w:rsidP="00ED1193">
      <w:pPr>
        <w:rPr>
          <w:rFonts w:ascii="StobiSerif Regular" w:hAnsi="StobiSerif Regular" w:cs="StobiSerif Regular"/>
        </w:rPr>
      </w:pPr>
      <w:r w:rsidRPr="00ED1193">
        <w:rPr>
          <w:rFonts w:ascii="StobiSerif Regular" w:hAnsi="StobiSerif Regular" w:cs="StobiSerif Regular"/>
        </w:rPr>
        <w:t xml:space="preserve">This document </w:t>
      </w:r>
      <w:r>
        <w:rPr>
          <w:rFonts w:ascii="StobiSerif Regular" w:hAnsi="StobiSerif Regular" w:cs="StobiSerif Regular"/>
        </w:rPr>
        <w:t>besides the</w:t>
      </w:r>
      <w:r w:rsidRPr="00ED1193">
        <w:rPr>
          <w:rFonts w:ascii="StobiSerif Regular" w:hAnsi="StobiSerif Regular" w:cs="StobiSerif Regular"/>
        </w:rPr>
        <w:t xml:space="preserve"> review of the legal basis and conditions related to the improvement and promotion of Roma culture</w:t>
      </w:r>
      <w:r>
        <w:rPr>
          <w:rFonts w:ascii="StobiSerif Regular" w:hAnsi="StobiSerif Regular" w:cs="StobiSerif Regular"/>
        </w:rPr>
        <w:t xml:space="preserve"> also</w:t>
      </w:r>
      <w:r w:rsidRPr="00ED1193">
        <w:rPr>
          <w:rFonts w:ascii="StobiSerif Regular" w:hAnsi="StobiSerif Regular" w:cs="StobiSerif Regular"/>
        </w:rPr>
        <w:t xml:space="preserve"> contains specific recommendations for measures and activities</w:t>
      </w:r>
      <w:r>
        <w:rPr>
          <w:rFonts w:ascii="StobiSerif Regular" w:hAnsi="StobiSerif Regular" w:cs="StobiSerif Regular"/>
        </w:rPr>
        <w:t xml:space="preserve"> that</w:t>
      </w:r>
      <w:r w:rsidRPr="00ED1193">
        <w:rPr>
          <w:rFonts w:ascii="StobiSerif Regular" w:hAnsi="StobiSerif Regular" w:cs="StobiSerif Regular"/>
        </w:rPr>
        <w:t xml:space="preserve"> include:</w:t>
      </w:r>
    </w:p>
    <w:p w:rsidR="006C0782" w:rsidRPr="00ED1193" w:rsidRDefault="006C0782" w:rsidP="00ED1193">
      <w:pPr>
        <w:pStyle w:val="ListParagraph"/>
        <w:numPr>
          <w:ilvl w:val="0"/>
          <w:numId w:val="72"/>
        </w:numPr>
        <w:rPr>
          <w:rFonts w:ascii="StobiSerif Regular" w:hAnsi="StobiSerif Regular" w:cs="StobiSerif Regular"/>
        </w:rPr>
      </w:pPr>
      <w:r w:rsidRPr="00ED1193">
        <w:rPr>
          <w:rFonts w:ascii="StobiSerif Regular" w:hAnsi="StobiSerif Regular" w:cs="StobiSerif Regular"/>
        </w:rPr>
        <w:t xml:space="preserve">Expansion of the Roma </w:t>
      </w:r>
      <w:r>
        <w:rPr>
          <w:rFonts w:ascii="StobiSerif Regular" w:hAnsi="StobiSerif Regular" w:cs="StobiSerif Regular"/>
          <w:lang w:val="en-US"/>
        </w:rPr>
        <w:t>air time</w:t>
      </w:r>
      <w:r w:rsidRPr="00ED1193">
        <w:rPr>
          <w:rFonts w:ascii="StobiSerif Regular" w:hAnsi="StobiSerif Regular" w:cs="StobiSerif Regular"/>
        </w:rPr>
        <w:t xml:space="preserve"> </w:t>
      </w:r>
      <w:r>
        <w:rPr>
          <w:rFonts w:ascii="StobiSerif Regular" w:hAnsi="StobiSerif Regular" w:cs="StobiSerif Regular"/>
          <w:lang w:val="en-US"/>
        </w:rPr>
        <w:t>on the</w:t>
      </w:r>
      <w:r w:rsidRPr="00ED1193">
        <w:rPr>
          <w:rFonts w:ascii="StobiSerif Regular" w:hAnsi="StobiSerif Regular" w:cs="StobiSerif Regular"/>
        </w:rPr>
        <w:t xml:space="preserve"> local and national media;</w:t>
      </w:r>
    </w:p>
    <w:p w:rsidR="006C0782" w:rsidRPr="00ED1193" w:rsidRDefault="006C0782" w:rsidP="00ED1193">
      <w:pPr>
        <w:pStyle w:val="ListParagraph"/>
        <w:numPr>
          <w:ilvl w:val="0"/>
          <w:numId w:val="72"/>
        </w:numPr>
        <w:rPr>
          <w:rFonts w:ascii="StobiSerif Regular" w:hAnsi="StobiSerif Regular" w:cs="StobiSerif Regular"/>
        </w:rPr>
      </w:pPr>
      <w:r>
        <w:rPr>
          <w:rFonts w:ascii="StobiSerif Regular" w:hAnsi="StobiSerif Regular" w:cs="StobiSerif Regular"/>
          <w:lang w:val="en-US"/>
        </w:rPr>
        <w:t xml:space="preserve">Supporting </w:t>
      </w:r>
      <w:r w:rsidRPr="00ED1193">
        <w:rPr>
          <w:rFonts w:ascii="StobiSerif Regular" w:hAnsi="StobiSerif Regular" w:cs="StobiSerif Regular"/>
        </w:rPr>
        <w:t>TV stations that promote multilingual and multicultural projects;</w:t>
      </w:r>
    </w:p>
    <w:p w:rsidR="006C0782" w:rsidRPr="00ED1193" w:rsidRDefault="006C0782" w:rsidP="00ED1193">
      <w:pPr>
        <w:pStyle w:val="ListParagraph"/>
        <w:numPr>
          <w:ilvl w:val="0"/>
          <w:numId w:val="72"/>
        </w:numPr>
        <w:rPr>
          <w:rFonts w:ascii="StobiSerif Regular" w:hAnsi="StobiSerif Regular" w:cs="StobiSerif Regular"/>
        </w:rPr>
      </w:pPr>
      <w:r>
        <w:rPr>
          <w:rFonts w:ascii="StobiSerif Regular" w:hAnsi="StobiSerif Regular" w:cs="StobiSerif Regular"/>
          <w:lang w:val="en-US"/>
        </w:rPr>
        <w:t>Encouraging</w:t>
      </w:r>
      <w:r w:rsidRPr="00ED1193">
        <w:rPr>
          <w:rFonts w:ascii="StobiSerif Regular" w:hAnsi="StobiSerif Regular" w:cs="StobiSerif Regular"/>
        </w:rPr>
        <w:t xml:space="preserve"> media to produce positive aspects and balanced picture of</w:t>
      </w:r>
      <w:r>
        <w:rPr>
          <w:rFonts w:ascii="StobiSerif Regular" w:hAnsi="StobiSerif Regular" w:cs="StobiSerif Regular"/>
          <w:lang w:val="en-US"/>
        </w:rPr>
        <w:t xml:space="preserve"> the</w:t>
      </w:r>
      <w:r w:rsidRPr="00ED1193">
        <w:rPr>
          <w:rFonts w:ascii="StobiSerif Regular" w:hAnsi="StobiSerif Regular" w:cs="StobiSerif Regular"/>
        </w:rPr>
        <w:t xml:space="preserve"> Roma life, and to refrain from using stereotypes against Roma;</w:t>
      </w:r>
    </w:p>
    <w:p w:rsidR="006C0782" w:rsidRPr="00ED1193" w:rsidRDefault="006C0782" w:rsidP="00ED1193">
      <w:pPr>
        <w:pStyle w:val="ListParagraph"/>
        <w:numPr>
          <w:ilvl w:val="0"/>
          <w:numId w:val="72"/>
        </w:numPr>
        <w:rPr>
          <w:rFonts w:ascii="StobiSerif Regular" w:hAnsi="StobiSerif Regular" w:cs="StobiSerif Regular"/>
        </w:rPr>
      </w:pPr>
      <w:r w:rsidRPr="00ED1193">
        <w:rPr>
          <w:rFonts w:ascii="StobiSerif Regular" w:hAnsi="StobiSerif Regular" w:cs="StobiSerif Regular"/>
        </w:rPr>
        <w:t xml:space="preserve">Training of Roma journalists </w:t>
      </w:r>
      <w:r>
        <w:rPr>
          <w:rFonts w:ascii="StobiSerif Regular" w:hAnsi="StobiSerif Regular" w:cs="StobiSerif Regular"/>
          <w:lang w:val="en-US"/>
        </w:rPr>
        <w:t>for</w:t>
      </w:r>
      <w:r w:rsidRPr="00ED1193">
        <w:rPr>
          <w:rFonts w:ascii="StobiSerif Regular" w:hAnsi="StobiSerif Regular" w:cs="StobiSerif Regular"/>
        </w:rPr>
        <w:t xml:space="preserve"> the standards of the Roma language;</w:t>
      </w:r>
    </w:p>
    <w:p w:rsidR="006C0782" w:rsidRPr="008A4C7A" w:rsidRDefault="006C0782" w:rsidP="008A4C7A">
      <w:pPr>
        <w:pStyle w:val="ListParagraph"/>
        <w:numPr>
          <w:ilvl w:val="0"/>
          <w:numId w:val="72"/>
        </w:numPr>
        <w:rPr>
          <w:rFonts w:ascii="StobiSerif Regular" w:hAnsi="StobiSerif Regular" w:cs="StobiSerif Regular"/>
        </w:rPr>
      </w:pPr>
      <w:r w:rsidRPr="00ED1193">
        <w:rPr>
          <w:rFonts w:ascii="StobiSerif Regular" w:hAnsi="StobiSerif Regular" w:cs="StobiSerif Regular"/>
        </w:rPr>
        <w:t>Presence of educational programs in the media.</w:t>
      </w:r>
    </w:p>
    <w:p w:rsidR="006C0782" w:rsidRPr="008A4C7A" w:rsidRDefault="006C0782" w:rsidP="008A4C7A">
      <w:pPr>
        <w:rPr>
          <w:rFonts w:ascii="StobiSerif Regular" w:hAnsi="StobiSerif Regular" w:cs="StobiSerif Regular"/>
        </w:rPr>
      </w:pPr>
      <w:r w:rsidRPr="008A4C7A">
        <w:rPr>
          <w:rFonts w:ascii="StobiSerif Regular" w:hAnsi="StobiSerif Regular" w:cs="StobiSerif Regular"/>
          <w:i/>
        </w:rPr>
        <w:t>Ohrid Framework Agreement</w:t>
      </w:r>
    </w:p>
    <w:p w:rsidR="006C0782" w:rsidRDefault="006C0782" w:rsidP="00ED1193">
      <w:pPr>
        <w:rPr>
          <w:rFonts w:ascii="StobiSerif Regular" w:hAnsi="StobiSerif Regular" w:cs="StobiSerif Regular"/>
        </w:rPr>
      </w:pPr>
      <w:r>
        <w:rPr>
          <w:rFonts w:ascii="StobiSerif Regular" w:hAnsi="StobiSerif Regular" w:cs="StobiSerif Regular"/>
        </w:rPr>
        <w:t>The D</w:t>
      </w:r>
      <w:r w:rsidRPr="00A304E1">
        <w:rPr>
          <w:rFonts w:ascii="StobiSerif Regular" w:hAnsi="StobiSerif Regular" w:cs="StobiSerif Regular"/>
        </w:rPr>
        <w:t>epartment for Implementation of the Ohrid Framework Agreement was established</w:t>
      </w:r>
      <w:r>
        <w:rPr>
          <w:rFonts w:ascii="StobiSerif Regular" w:hAnsi="StobiSerif Regular" w:cs="StobiSerif Regular"/>
        </w:rPr>
        <w:t xml:space="preserve"> with Decision</w:t>
      </w:r>
      <w:r w:rsidRPr="00A304E1">
        <w:rPr>
          <w:rFonts w:ascii="StobiSerif Regular" w:hAnsi="StobiSerif Regular" w:cs="StobiSerif Regular"/>
        </w:rPr>
        <w:t xml:space="preserve"> by the Government of the Republic of Macedonia </w:t>
      </w:r>
      <w:r>
        <w:rPr>
          <w:rFonts w:ascii="StobiSerif Regular" w:hAnsi="StobiSerif Regular" w:cs="StobiSerif Regular"/>
        </w:rPr>
        <w:t>in</w:t>
      </w:r>
      <w:r w:rsidRPr="00A304E1">
        <w:rPr>
          <w:rFonts w:ascii="StobiSerif Regular" w:hAnsi="StobiSerif Regular" w:cs="StobiSerif Regular"/>
        </w:rPr>
        <w:t xml:space="preserve"> 5.04.2004, and</w:t>
      </w:r>
      <w:r>
        <w:rPr>
          <w:rFonts w:ascii="StobiSerif Regular" w:hAnsi="StobiSerif Regular" w:cs="StobiSerif Regular"/>
        </w:rPr>
        <w:t xml:space="preserve"> with</w:t>
      </w:r>
      <w:r w:rsidRPr="00A304E1">
        <w:rPr>
          <w:rFonts w:ascii="StobiSerif Regular" w:hAnsi="StobiSerif Regular" w:cs="StobiSerif Regular"/>
        </w:rPr>
        <w:t xml:space="preserve"> the amendments to the Law on Government, </w:t>
      </w:r>
      <w:r>
        <w:rPr>
          <w:rFonts w:ascii="StobiSerif Regular" w:hAnsi="StobiSerif Regular" w:cs="StobiSerif Regular"/>
        </w:rPr>
        <w:t>this department</w:t>
      </w:r>
      <w:r w:rsidRPr="00A304E1">
        <w:rPr>
          <w:rFonts w:ascii="StobiSerif Regular" w:hAnsi="StobiSerif Regular" w:cs="StobiSerif Regular"/>
        </w:rPr>
        <w:t xml:space="preserve"> </w:t>
      </w:r>
      <w:r>
        <w:rPr>
          <w:rFonts w:ascii="StobiSerif Regular" w:hAnsi="StobiSerif Regular" w:cs="StobiSerif Regular"/>
        </w:rPr>
        <w:t>was</w:t>
      </w:r>
      <w:r w:rsidRPr="00A304E1">
        <w:rPr>
          <w:rFonts w:ascii="StobiSerif Regular" w:hAnsi="StobiSerif Regular" w:cs="StobiSerif Regular"/>
        </w:rPr>
        <w:t xml:space="preserve"> transformed into the Secretariat for the implementation of the Framework Agreement. This institution has extensive responsibilities related to the implementation of the Framework Agreement and ensuring coordination of the state administration, as well </w:t>
      </w:r>
      <w:r>
        <w:rPr>
          <w:rFonts w:ascii="StobiSerif Regular" w:hAnsi="StobiSerif Regular" w:cs="StobiSerif Regular"/>
        </w:rPr>
        <w:t>performing other professional</w:t>
      </w:r>
      <w:r w:rsidRPr="00A304E1">
        <w:rPr>
          <w:rFonts w:ascii="StobiSerif Regular" w:hAnsi="StobiSerif Regular" w:cs="StobiSerif Regular"/>
        </w:rPr>
        <w:t xml:space="preserve"> </w:t>
      </w:r>
      <w:r>
        <w:rPr>
          <w:rFonts w:ascii="StobiSerif Regular" w:hAnsi="StobiSerif Regular" w:cs="StobiSerif Regular"/>
        </w:rPr>
        <w:t>activities</w:t>
      </w:r>
      <w:r w:rsidRPr="00A304E1">
        <w:rPr>
          <w:rFonts w:ascii="StobiSerif Regular" w:hAnsi="StobiSerif Regular" w:cs="StobiSerif Regular"/>
        </w:rPr>
        <w:t xml:space="preserve"> in this area, and wide </w:t>
      </w:r>
      <w:r>
        <w:rPr>
          <w:rFonts w:ascii="StobiSerif Regular" w:hAnsi="StobiSerif Regular" w:cs="StobiSerif Regular"/>
        </w:rPr>
        <w:t>authorities</w:t>
      </w:r>
      <w:r w:rsidRPr="00A304E1">
        <w:rPr>
          <w:rFonts w:ascii="StobiSerif Regular" w:hAnsi="StobiSerif Regular" w:cs="StobiSerif Regular"/>
        </w:rPr>
        <w:t xml:space="preserve"> </w:t>
      </w:r>
      <w:r>
        <w:rPr>
          <w:rFonts w:ascii="StobiSerif Regular" w:hAnsi="StobiSerif Regular" w:cs="StobiSerif Regular"/>
        </w:rPr>
        <w:t>to</w:t>
      </w:r>
      <w:r w:rsidRPr="00A304E1">
        <w:rPr>
          <w:rFonts w:ascii="StobiSerif Regular" w:hAnsi="StobiSerif Regular" w:cs="StobiSerif Regular"/>
        </w:rPr>
        <w:t xml:space="preserve"> a range of issues for the implementation of the amendments of the Constitution of 2001, among which </w:t>
      </w:r>
      <w:r>
        <w:rPr>
          <w:rFonts w:ascii="StobiSerif Regular" w:hAnsi="StobiSerif Regular" w:cs="StobiSerif Regular"/>
        </w:rPr>
        <w:t>the culture is included.</w:t>
      </w:r>
    </w:p>
    <w:p w:rsidR="006C0782" w:rsidRPr="006926FD" w:rsidRDefault="006C0782" w:rsidP="006926FD">
      <w:pPr>
        <w:rPr>
          <w:rFonts w:ascii="StobiSerif Regular" w:hAnsi="StobiSerif Regular" w:cs="StobiSerif Regular"/>
        </w:rPr>
      </w:pPr>
      <w:r w:rsidRPr="006926FD">
        <w:rPr>
          <w:rFonts w:ascii="StobiSerif Regular" w:hAnsi="StobiSerif Regular" w:cs="StobiSerif Regular"/>
        </w:rPr>
        <w:t>The documents</w:t>
      </w:r>
      <w:r>
        <w:rPr>
          <w:rFonts w:ascii="StobiSerif Regular" w:hAnsi="StobiSerif Regular" w:cs="StobiSerif Regular"/>
        </w:rPr>
        <w:t xml:space="preserve"> that</w:t>
      </w:r>
      <w:r w:rsidRPr="006926FD">
        <w:rPr>
          <w:rFonts w:ascii="StobiSerif Regular" w:hAnsi="StobiSerif Regular" w:cs="StobiSerif Regular"/>
        </w:rPr>
        <w:t xml:space="preserve"> are currently available and adopted, </w:t>
      </w:r>
      <w:r>
        <w:rPr>
          <w:rFonts w:ascii="StobiSerif Regular" w:hAnsi="StobiSerif Regular" w:cs="StobiSerif Regular"/>
        </w:rPr>
        <w:t>are giving</w:t>
      </w:r>
      <w:r w:rsidRPr="006926FD">
        <w:rPr>
          <w:rFonts w:ascii="StobiSerif Regular" w:hAnsi="StobiSerif Regular" w:cs="StobiSerif Regular"/>
        </w:rPr>
        <w:t xml:space="preserve"> some guidance at international, national and local level. </w:t>
      </w:r>
    </w:p>
    <w:p w:rsidR="006C0782" w:rsidRDefault="006C0782" w:rsidP="006926FD">
      <w:pPr>
        <w:rPr>
          <w:rFonts w:ascii="StobiSerif Regular" w:hAnsi="StobiSerif Regular" w:cs="StobiSerif Regular"/>
        </w:rPr>
      </w:pPr>
      <w:r w:rsidRPr="006926FD">
        <w:rPr>
          <w:rFonts w:ascii="StobiSerif Regular" w:hAnsi="StobiSerif Regular" w:cs="StobiSerif Regular"/>
        </w:rPr>
        <w:t>The culture of the communities in the normative acts is well regulated, but unfortunately, in practice,</w:t>
      </w:r>
      <w:r>
        <w:rPr>
          <w:rFonts w:ascii="StobiSerif Regular" w:hAnsi="StobiSerif Regular" w:cs="StobiSerif Regular"/>
        </w:rPr>
        <w:t xml:space="preserve"> part</w:t>
      </w:r>
      <w:r w:rsidRPr="006926FD">
        <w:rPr>
          <w:rFonts w:ascii="StobiSerif Regular" w:hAnsi="StobiSerif Regular" w:cs="StobiSerif Regular"/>
        </w:rPr>
        <w:t xml:space="preserve"> of the rights and regulations,</w:t>
      </w:r>
      <w:r>
        <w:rPr>
          <w:rFonts w:ascii="StobiSerif Regular" w:hAnsi="StobiSerif Regular" w:cs="StobiSerif Regular"/>
        </w:rPr>
        <w:t xml:space="preserve"> are</w:t>
      </w:r>
      <w:r w:rsidRPr="006926FD">
        <w:rPr>
          <w:rFonts w:ascii="StobiSerif Regular" w:hAnsi="StobiSerif Regular" w:cs="StobiSerif Regular"/>
        </w:rPr>
        <w:t xml:space="preserve"> little or not implemented</w:t>
      </w:r>
      <w:r>
        <w:rPr>
          <w:rFonts w:ascii="StobiSerif Regular" w:hAnsi="StobiSerif Regular" w:cs="StobiSerif Regular"/>
        </w:rPr>
        <w:t xml:space="preserve"> at all</w:t>
      </w:r>
      <w:r w:rsidRPr="006926FD">
        <w:rPr>
          <w:rFonts w:ascii="StobiSerif Regular" w:hAnsi="StobiSerif Regular" w:cs="StobiSerif Regular"/>
        </w:rPr>
        <w:t>.</w:t>
      </w:r>
    </w:p>
    <w:p w:rsidR="006C0782" w:rsidRDefault="006C0782" w:rsidP="006926FD">
      <w:pPr>
        <w:rPr>
          <w:rFonts w:ascii="StobiSerif Regular" w:hAnsi="StobiSerif Regular" w:cs="StobiSerif Regular"/>
          <w:i/>
          <w:u w:val="single"/>
        </w:rPr>
      </w:pPr>
    </w:p>
    <w:p w:rsidR="006C0782" w:rsidRDefault="006C0782" w:rsidP="006926FD">
      <w:pPr>
        <w:rPr>
          <w:rFonts w:ascii="StobiSerif Regular" w:hAnsi="StobiSerif Regular" w:cs="StobiSerif Regular"/>
          <w:i/>
          <w:u w:val="single"/>
        </w:rPr>
      </w:pPr>
      <w:r w:rsidRPr="00B71F3A">
        <w:rPr>
          <w:rFonts w:ascii="StobiSerif Regular" w:hAnsi="StobiSerif Regular" w:cs="StobiSerif Regular"/>
          <w:i/>
          <w:u w:val="single"/>
        </w:rPr>
        <w:t xml:space="preserve">Specialized bodies to create and implement policies and programs for development and promotion of Roma culture, tradition and language </w:t>
      </w:r>
      <w:r>
        <w:rPr>
          <w:rFonts w:ascii="StobiSerif Regular" w:hAnsi="StobiSerif Regular" w:cs="StobiSerif Regular"/>
          <w:i/>
          <w:u w:val="single"/>
        </w:rPr>
        <w:t>on</w:t>
      </w:r>
      <w:r w:rsidRPr="00B71F3A">
        <w:rPr>
          <w:rFonts w:ascii="StobiSerif Regular" w:hAnsi="StobiSerif Regular" w:cs="StobiSerif Regular"/>
          <w:i/>
          <w:u w:val="single"/>
        </w:rPr>
        <w:t xml:space="preserve"> national and local level</w:t>
      </w:r>
    </w:p>
    <w:p w:rsidR="006C0782" w:rsidRPr="00710B5A" w:rsidRDefault="006C0782" w:rsidP="00B71F3A">
      <w:pPr>
        <w:pStyle w:val="ListParagraph"/>
        <w:numPr>
          <w:ilvl w:val="0"/>
          <w:numId w:val="73"/>
        </w:numPr>
        <w:rPr>
          <w:rFonts w:ascii="StobiSerif Regular" w:hAnsi="StobiSerif Regular" w:cs="StobiSerif Regular"/>
        </w:rPr>
      </w:pPr>
      <w:r w:rsidRPr="000231AD">
        <w:rPr>
          <w:rFonts w:ascii="StobiSerif Regular" w:hAnsi="StobiSerif Regular" w:cs="StobiSerif Regular"/>
          <w:u w:val="single"/>
        </w:rPr>
        <w:t xml:space="preserve">Office for </w:t>
      </w:r>
      <w:r w:rsidRPr="000231AD">
        <w:rPr>
          <w:rFonts w:ascii="StobiSerif Regular" w:hAnsi="StobiSerif Regular" w:cs="StobiSerif Regular"/>
          <w:u w:val="single"/>
          <w:lang w:val="en-US"/>
        </w:rPr>
        <w:t>affirmation</w:t>
      </w:r>
      <w:r w:rsidRPr="000231AD">
        <w:rPr>
          <w:rFonts w:ascii="StobiSerif Regular" w:hAnsi="StobiSerif Regular" w:cs="StobiSerif Regular"/>
          <w:u w:val="single"/>
        </w:rPr>
        <w:t xml:space="preserve"> and promotion of</w:t>
      </w:r>
      <w:r>
        <w:rPr>
          <w:rFonts w:ascii="StobiSerif Regular" w:hAnsi="StobiSerif Regular" w:cs="StobiSerif Regular"/>
          <w:u w:val="single"/>
          <w:lang w:val="en-US"/>
        </w:rPr>
        <w:t xml:space="preserve"> the</w:t>
      </w:r>
      <w:r>
        <w:rPr>
          <w:rFonts w:ascii="StobiSerif Regular" w:hAnsi="StobiSerif Regular" w:cs="StobiSerif Regular"/>
          <w:u w:val="single"/>
        </w:rPr>
        <w:t xml:space="preserve"> culture of the communities</w:t>
      </w:r>
      <w:r>
        <w:rPr>
          <w:rFonts w:ascii="StobiSerif Regular" w:hAnsi="StobiSerif Regular" w:cs="StobiSerif Regular"/>
          <w:u w:val="single"/>
          <w:lang w:val="en-US"/>
        </w:rPr>
        <w:t xml:space="preserve"> </w:t>
      </w:r>
      <w:r w:rsidRPr="000231AD">
        <w:rPr>
          <w:rFonts w:ascii="StobiSerif Regular" w:hAnsi="StobiSerif Regular" w:cs="StobiSerif Regular"/>
          <w:u w:val="single"/>
          <w:lang w:val="en-US"/>
        </w:rPr>
        <w:t>in Republic of Macedonia</w:t>
      </w:r>
      <w:r w:rsidRPr="000231AD">
        <w:rPr>
          <w:rFonts w:ascii="StobiSerif Regular" w:hAnsi="StobiSerif Regular" w:cs="StobiSerif Regular"/>
        </w:rPr>
        <w:t xml:space="preserve">, </w:t>
      </w:r>
      <w:r>
        <w:rPr>
          <w:rFonts w:ascii="StobiSerif Regular" w:hAnsi="StobiSerif Regular" w:cs="StobiSerif Regular"/>
          <w:lang w:val="en-US"/>
        </w:rPr>
        <w:t>that acts</w:t>
      </w:r>
      <w:r w:rsidRPr="000231AD">
        <w:rPr>
          <w:rFonts w:ascii="StobiSerif Regular" w:hAnsi="StobiSerif Regular" w:cs="StobiSerif Regular"/>
        </w:rPr>
        <w:t xml:space="preserve"> </w:t>
      </w:r>
      <w:r>
        <w:rPr>
          <w:rFonts w:ascii="StobiSerif Regular" w:hAnsi="StobiSerif Regular" w:cs="StobiSerif Regular"/>
          <w:lang w:val="en-US"/>
        </w:rPr>
        <w:t>within the frames of</w:t>
      </w:r>
      <w:r w:rsidRPr="000231AD">
        <w:rPr>
          <w:rFonts w:ascii="StobiSerif Regular" w:hAnsi="StobiSerif Regular" w:cs="StobiSerif Regular"/>
        </w:rPr>
        <w:t xml:space="preserve"> the Ministry of Culture. </w:t>
      </w:r>
      <w:r>
        <w:rPr>
          <w:rFonts w:ascii="StobiSerif Regular" w:hAnsi="StobiSerif Regular" w:cs="StobiSerif Regular"/>
          <w:lang w:val="en-US"/>
        </w:rPr>
        <w:t>This office acts in accordance with the</w:t>
      </w:r>
      <w:r w:rsidRPr="000231AD">
        <w:rPr>
          <w:rFonts w:ascii="StobiSerif Regular" w:hAnsi="StobiSerif Regular" w:cs="StobiSerif Regular"/>
        </w:rPr>
        <w:t xml:space="preserve"> program tha</w:t>
      </w:r>
      <w:r>
        <w:rPr>
          <w:rFonts w:ascii="StobiSerif Regular" w:hAnsi="StobiSerif Regular" w:cs="StobiSerif Regular"/>
          <w:lang w:val="en-US"/>
        </w:rPr>
        <w:t>t is</w:t>
      </w:r>
      <w:r>
        <w:rPr>
          <w:rFonts w:ascii="StobiSerif Regular" w:hAnsi="StobiSerif Regular" w:cs="StobiSerif Regular"/>
        </w:rPr>
        <w:t xml:space="preserve"> prepare</w:t>
      </w:r>
      <w:r>
        <w:rPr>
          <w:rFonts w:ascii="StobiSerif Regular" w:hAnsi="StobiSerif Regular" w:cs="StobiSerif Regular"/>
          <w:lang w:val="en-US"/>
        </w:rPr>
        <w:t>d</w:t>
      </w:r>
      <w:r w:rsidRPr="000231AD">
        <w:rPr>
          <w:rFonts w:ascii="StobiSerif Regular" w:hAnsi="StobiSerif Regular" w:cs="StobiSerif Regular"/>
        </w:rPr>
        <w:t xml:space="preserve"> annually;</w:t>
      </w:r>
    </w:p>
    <w:p w:rsidR="006C0782" w:rsidRPr="00403378" w:rsidRDefault="006C0782" w:rsidP="00B71F3A">
      <w:pPr>
        <w:pStyle w:val="ListParagraph"/>
        <w:numPr>
          <w:ilvl w:val="0"/>
          <w:numId w:val="73"/>
        </w:numPr>
        <w:rPr>
          <w:rFonts w:ascii="StobiSerif Regular" w:hAnsi="StobiSerif Regular" w:cs="StobiSerif Regular"/>
        </w:rPr>
      </w:pPr>
      <w:r w:rsidRPr="00710B5A">
        <w:rPr>
          <w:rFonts w:ascii="StobiSerif Regular" w:hAnsi="StobiSerif Regular" w:cs="StobiSerif Regular"/>
          <w:u w:val="single"/>
        </w:rPr>
        <w:t>Council for Cultur</w:t>
      </w:r>
      <w:r>
        <w:rPr>
          <w:rFonts w:ascii="StobiSerif Regular" w:hAnsi="StobiSerif Regular" w:cs="StobiSerif Regular"/>
          <w:u w:val="single"/>
          <w:lang w:val="en-US"/>
        </w:rPr>
        <w:t>e.</w:t>
      </w:r>
      <w:r w:rsidRPr="00710B5A">
        <w:rPr>
          <w:rFonts w:ascii="StobiSerif Regular" w:hAnsi="StobiSerif Regular" w:cs="StobiSerif Regular"/>
        </w:rPr>
        <w:t xml:space="preserve"> </w:t>
      </w:r>
      <w:r>
        <w:rPr>
          <w:rFonts w:ascii="StobiSerif Regular" w:hAnsi="StobiSerif Regular" w:cs="StobiSerif Regular"/>
          <w:lang w:val="en-US"/>
        </w:rPr>
        <w:t xml:space="preserve">The </w:t>
      </w:r>
      <w:r w:rsidRPr="00710B5A">
        <w:rPr>
          <w:rFonts w:ascii="StobiSerif Regular" w:hAnsi="StobiSerif Regular" w:cs="StobiSerif Regular"/>
        </w:rPr>
        <w:t>Council is an expert and advisory body,</w:t>
      </w:r>
      <w:r>
        <w:rPr>
          <w:rFonts w:ascii="StobiSerif Regular" w:hAnsi="StobiSerif Regular" w:cs="StobiSerif Regular"/>
          <w:lang w:val="en-US"/>
        </w:rPr>
        <w:t xml:space="preserve"> </w:t>
      </w:r>
      <w:r w:rsidRPr="00710B5A">
        <w:rPr>
          <w:rFonts w:ascii="StobiSerif Regular" w:hAnsi="StobiSerif Regular" w:cs="StobiSerif Regular"/>
        </w:rPr>
        <w:t xml:space="preserve">which through the membership, </w:t>
      </w:r>
      <w:r>
        <w:rPr>
          <w:rFonts w:ascii="StobiSerif Regular" w:hAnsi="StobiSerif Regular" w:cs="StobiSerif Regular"/>
          <w:lang w:val="en-US"/>
        </w:rPr>
        <w:t>beside</w:t>
      </w:r>
      <w:r w:rsidRPr="00710B5A">
        <w:rPr>
          <w:rFonts w:ascii="StobiSerif Regular" w:hAnsi="StobiSerif Regular" w:cs="StobiSerif Regular"/>
        </w:rPr>
        <w:t xml:space="preserve"> the principles of expertise and competence, should ensure equitable representation of</w:t>
      </w:r>
      <w:r>
        <w:rPr>
          <w:rFonts w:ascii="StobiSerif Regular" w:hAnsi="StobiSerif Regular" w:cs="StobiSerif Regular"/>
          <w:lang w:val="en-US"/>
        </w:rPr>
        <w:t xml:space="preserve"> the</w:t>
      </w:r>
      <w:r w:rsidRPr="00710B5A">
        <w:rPr>
          <w:rFonts w:ascii="StobiSerif Regular" w:hAnsi="StobiSerif Regular" w:cs="StobiSerif Regular"/>
        </w:rPr>
        <w:t xml:space="preserve"> citizens</w:t>
      </w:r>
      <w:r>
        <w:rPr>
          <w:rFonts w:ascii="StobiSerif Regular" w:hAnsi="StobiSerif Regular" w:cs="StobiSerif Regular"/>
          <w:lang w:val="en-US"/>
        </w:rPr>
        <w:t xml:space="preserve"> that</w:t>
      </w:r>
      <w:r>
        <w:rPr>
          <w:rFonts w:ascii="StobiSerif Regular" w:hAnsi="StobiSerif Regular" w:cs="StobiSerif Regular"/>
        </w:rPr>
        <w:t xml:space="preserve"> belong</w:t>
      </w:r>
      <w:r w:rsidRPr="00710B5A">
        <w:rPr>
          <w:rFonts w:ascii="StobiSerif Regular" w:hAnsi="StobiSerif Regular" w:cs="StobiSerif Regular"/>
        </w:rPr>
        <w:t xml:space="preserve"> to all</w:t>
      </w:r>
      <w:r>
        <w:rPr>
          <w:rFonts w:ascii="StobiSerif Regular" w:hAnsi="StobiSerif Regular" w:cs="StobiSerif Regular"/>
          <w:lang w:val="en-US"/>
        </w:rPr>
        <w:t xml:space="preserve"> of</w:t>
      </w:r>
      <w:r w:rsidRPr="00710B5A">
        <w:rPr>
          <w:rFonts w:ascii="StobiSerif Regular" w:hAnsi="StobiSerif Regular" w:cs="StobiSerif Regular"/>
        </w:rPr>
        <w:t xml:space="preserve"> communities in the country;</w:t>
      </w:r>
    </w:p>
    <w:p w:rsidR="006C0782" w:rsidRPr="00B3359A" w:rsidRDefault="006C0782" w:rsidP="00B71F3A">
      <w:pPr>
        <w:pStyle w:val="ListParagraph"/>
        <w:numPr>
          <w:ilvl w:val="0"/>
          <w:numId w:val="73"/>
        </w:numPr>
        <w:rPr>
          <w:rFonts w:ascii="StobiSerif Regular" w:hAnsi="StobiSerif Regular" w:cs="StobiSerif Regular"/>
        </w:rPr>
      </w:pPr>
      <w:r w:rsidRPr="00403378">
        <w:rPr>
          <w:rFonts w:ascii="StobiSerif Regular" w:hAnsi="StobiSerif Regular" w:cs="StobiSerif Regular"/>
          <w:u w:val="single"/>
        </w:rPr>
        <w:t>Agency for exercising</w:t>
      </w:r>
      <w:r>
        <w:rPr>
          <w:rFonts w:ascii="StobiSerif Regular" w:hAnsi="StobiSerif Regular" w:cs="StobiSerif Regular"/>
          <w:u w:val="single"/>
          <w:lang w:val="en-US"/>
        </w:rPr>
        <w:t xml:space="preserve"> </w:t>
      </w:r>
      <w:r>
        <w:rPr>
          <w:rFonts w:ascii="StobiSerif Regular" w:hAnsi="StobiSerif Regular" w:cs="StobiSerif Regular"/>
          <w:u w:val="single"/>
        </w:rPr>
        <w:t xml:space="preserve"> the rights of communities </w:t>
      </w:r>
      <w:r w:rsidRPr="00403378">
        <w:rPr>
          <w:rFonts w:ascii="StobiSerif Regular" w:hAnsi="StobiSerif Regular" w:cs="StobiSerif Regular"/>
        </w:rPr>
        <w:t>(</w:t>
      </w:r>
      <w:r>
        <w:rPr>
          <w:rFonts w:ascii="StobiSerif Regular" w:hAnsi="StobiSerif Regular" w:cs="StobiSerif Regular"/>
          <w:lang w:val="en-US"/>
        </w:rPr>
        <w:t xml:space="preserve">the </w:t>
      </w:r>
      <w:r w:rsidRPr="00403378">
        <w:rPr>
          <w:rFonts w:ascii="StobiSerif Regular" w:hAnsi="StobiSerif Regular" w:cs="StobiSerif Regular"/>
        </w:rPr>
        <w:t>agency</w:t>
      </w:r>
      <w:r>
        <w:rPr>
          <w:rFonts w:ascii="StobiSerif Regular" w:hAnsi="StobiSerif Regular" w:cs="StobiSerif Regular"/>
          <w:lang w:val="en-US"/>
        </w:rPr>
        <w:t xml:space="preserve"> in</w:t>
      </w:r>
      <w:r w:rsidRPr="00403378">
        <w:rPr>
          <w:rFonts w:ascii="StobiSerif Regular" w:hAnsi="StobiSerif Regular" w:cs="StobiSerif Regular"/>
        </w:rPr>
        <w:t xml:space="preserve"> compliance</w:t>
      </w:r>
      <w:r>
        <w:rPr>
          <w:rFonts w:ascii="StobiSerif Regular" w:hAnsi="StobiSerif Regular" w:cs="StobiSerif Regular"/>
          <w:lang w:val="en-US"/>
        </w:rPr>
        <w:t xml:space="preserve"> with the</w:t>
      </w:r>
      <w:r w:rsidRPr="00403378">
        <w:rPr>
          <w:rFonts w:ascii="StobiSerif Regular" w:hAnsi="StobiSerif Regular" w:cs="StobiSerif Regular"/>
        </w:rPr>
        <w:t xml:space="preserve"> responsibilities provided by</w:t>
      </w:r>
      <w:r>
        <w:rPr>
          <w:rFonts w:ascii="StobiSerif Regular" w:hAnsi="StobiSerif Regular" w:cs="StobiSerif Regular"/>
          <w:lang w:val="en-US"/>
        </w:rPr>
        <w:t xml:space="preserve"> the</w:t>
      </w:r>
      <w:r w:rsidRPr="00403378">
        <w:rPr>
          <w:rFonts w:ascii="StobiSerif Regular" w:hAnsi="StobiSerif Regular" w:cs="StobiSerif Regular"/>
        </w:rPr>
        <w:t xml:space="preserve"> law, </w:t>
      </w:r>
      <w:r>
        <w:rPr>
          <w:rFonts w:ascii="StobiSerif Regular" w:hAnsi="StobiSerif Regular" w:cs="StobiSerif Regular"/>
          <w:lang w:val="en-US"/>
        </w:rPr>
        <w:t>on a</w:t>
      </w:r>
      <w:r w:rsidRPr="00403378">
        <w:rPr>
          <w:rFonts w:ascii="StobiSerif Regular" w:hAnsi="StobiSerif Regular" w:cs="StobiSerif Regular"/>
        </w:rPr>
        <w:t xml:space="preserve"> level of</w:t>
      </w:r>
      <w:r>
        <w:rPr>
          <w:rFonts w:ascii="StobiSerif Regular" w:hAnsi="StobiSerif Regular" w:cs="StobiSerif Regular"/>
          <w:lang w:val="en-US"/>
        </w:rPr>
        <w:t xml:space="preserve"> the</w:t>
      </w:r>
      <w:r>
        <w:rPr>
          <w:rFonts w:ascii="StobiSerif Regular" w:hAnsi="StobiSerif Regular" w:cs="StobiSerif Regular"/>
        </w:rPr>
        <w:t xml:space="preserve"> </w:t>
      </w:r>
      <w:r>
        <w:rPr>
          <w:rFonts w:ascii="StobiSerif Regular" w:hAnsi="StobiSerif Regular" w:cs="StobiSerif Regular"/>
          <w:lang w:val="en-US"/>
        </w:rPr>
        <w:t>A</w:t>
      </w:r>
      <w:r w:rsidRPr="00403378">
        <w:rPr>
          <w:rFonts w:ascii="StobiSerif Regular" w:hAnsi="StobiSerif Regular" w:cs="StobiSerif Regular"/>
        </w:rPr>
        <w:t>nnual work program</w:t>
      </w:r>
      <w:r>
        <w:rPr>
          <w:rFonts w:ascii="StobiSerif Regular" w:hAnsi="StobiSerif Regular" w:cs="StobiSerif Regular"/>
          <w:lang w:val="en-US"/>
        </w:rPr>
        <w:t>,</w:t>
      </w:r>
      <w:r>
        <w:rPr>
          <w:rFonts w:ascii="StobiSerif Regular" w:hAnsi="StobiSerif Regular" w:cs="StobiSerif Regular"/>
        </w:rPr>
        <w:t xml:space="preserve"> plan</w:t>
      </w:r>
      <w:r>
        <w:rPr>
          <w:rFonts w:ascii="StobiSerif Regular" w:hAnsi="StobiSerif Regular" w:cs="StobiSerif Regular"/>
          <w:lang w:val="en-US"/>
        </w:rPr>
        <w:t>s</w:t>
      </w:r>
      <w:r w:rsidRPr="00403378">
        <w:rPr>
          <w:rFonts w:ascii="StobiSerif Regular" w:hAnsi="StobiSerif Regular" w:cs="StobiSerif Regular"/>
        </w:rPr>
        <w:t xml:space="preserve"> measures concerning:</w:t>
      </w:r>
      <w:r>
        <w:rPr>
          <w:rFonts w:ascii="StobiSerif Regular" w:hAnsi="StobiSerif Regular" w:cs="StobiSerif Regular"/>
          <w:lang w:val="en-US"/>
        </w:rPr>
        <w:t xml:space="preserve"> the</w:t>
      </w:r>
      <w:r w:rsidRPr="00403378">
        <w:rPr>
          <w:rFonts w:ascii="StobiSerif Regular" w:hAnsi="StobiSerif Regular" w:cs="StobiSerif Regular"/>
        </w:rPr>
        <w:t xml:space="preserve"> employment in accordance with the principle of equitable representation of communities, use of language, education (primary secondary and </w:t>
      </w:r>
      <w:r>
        <w:rPr>
          <w:rFonts w:ascii="StobiSerif Regular" w:hAnsi="StobiSerif Regular" w:cs="StobiSerif Regular"/>
          <w:lang w:val="en-US"/>
        </w:rPr>
        <w:t>higher</w:t>
      </w:r>
      <w:r w:rsidRPr="00403378">
        <w:rPr>
          <w:rFonts w:ascii="StobiSerif Regular" w:hAnsi="StobiSerif Regular" w:cs="StobiSerif Regular"/>
        </w:rPr>
        <w:t xml:space="preserve">), </w:t>
      </w:r>
      <w:r w:rsidRPr="00B3359A">
        <w:rPr>
          <w:rFonts w:ascii="StobiSerif Regular" w:hAnsi="StobiSerif Regular" w:cs="StobiSerif Regular"/>
          <w:u w:val="single"/>
        </w:rPr>
        <w:t>culture</w:t>
      </w:r>
      <w:r w:rsidRPr="00403378">
        <w:rPr>
          <w:rFonts w:ascii="StobiSerif Regular" w:hAnsi="StobiSerif Regular" w:cs="StobiSerif Regular"/>
        </w:rPr>
        <w:t>, information on</w:t>
      </w:r>
      <w:r>
        <w:rPr>
          <w:rFonts w:ascii="StobiSerif Regular" w:hAnsi="StobiSerif Regular" w:cs="StobiSerif Regular"/>
          <w:lang w:val="en-US"/>
        </w:rPr>
        <w:t xml:space="preserve"> the</w:t>
      </w:r>
      <w:r w:rsidRPr="00403378">
        <w:rPr>
          <w:rFonts w:ascii="StobiSerif Regular" w:hAnsi="StobiSerif Regular" w:cs="StobiSerif Regular"/>
        </w:rPr>
        <w:t xml:space="preserve"> community languages </w:t>
      </w:r>
      <w:r w:rsidRPr="00403378">
        <w:rPr>
          <w:rFonts w:ascii="Cambria Math" w:hAnsi="Cambria Math" w:cs="Cambria Math"/>
        </w:rPr>
        <w:t>​​</w:t>
      </w:r>
      <w:r w:rsidRPr="00403378">
        <w:rPr>
          <w:rFonts w:ascii="StobiSerif Regular" w:hAnsi="StobiSerif Regular" w:cs="StobiSerif Regular"/>
        </w:rPr>
        <w:t>and other areas in which the law regulates the rights of ethnic minorities);</w:t>
      </w:r>
    </w:p>
    <w:p w:rsidR="006C0782" w:rsidRPr="001F0D82" w:rsidRDefault="006C0782" w:rsidP="00B71F3A">
      <w:pPr>
        <w:pStyle w:val="ListParagraph"/>
        <w:numPr>
          <w:ilvl w:val="0"/>
          <w:numId w:val="73"/>
        </w:numPr>
        <w:rPr>
          <w:rFonts w:ascii="StobiSerif Regular" w:hAnsi="StobiSerif Regular" w:cs="StobiSerif Regular"/>
        </w:rPr>
      </w:pPr>
      <w:r w:rsidRPr="00B3359A">
        <w:rPr>
          <w:rFonts w:ascii="StobiSerif Regular" w:hAnsi="StobiSerif Regular" w:cs="StobiSerif Regular"/>
          <w:u w:val="single"/>
        </w:rPr>
        <w:t xml:space="preserve">Committee for </w:t>
      </w:r>
      <w:r w:rsidRPr="00B3359A">
        <w:rPr>
          <w:rFonts w:ascii="StobiSerif Regular" w:hAnsi="StobiSerif Regular" w:cs="StobiSerif Regular"/>
          <w:u w:val="single"/>
          <w:lang w:val="en-US"/>
        </w:rPr>
        <w:t>r</w:t>
      </w:r>
      <w:r w:rsidRPr="00B3359A">
        <w:rPr>
          <w:rFonts w:ascii="StobiSerif Regular" w:hAnsi="StobiSerif Regular" w:cs="StobiSerif Regular"/>
          <w:u w:val="single"/>
        </w:rPr>
        <w:t>elations</w:t>
      </w:r>
      <w:r w:rsidRPr="00B3359A">
        <w:rPr>
          <w:rFonts w:ascii="StobiSerif Regular" w:hAnsi="StobiSerif Regular" w:cs="StobiSerif Regular"/>
          <w:u w:val="single"/>
          <w:lang w:val="en-US"/>
        </w:rPr>
        <w:t xml:space="preserve"> between the communities within the </w:t>
      </w:r>
      <w:r w:rsidRPr="00B3359A">
        <w:rPr>
          <w:rFonts w:ascii="StobiSerif Regular" w:hAnsi="StobiSerif Regular" w:cs="StobiSerif Regular"/>
          <w:u w:val="single"/>
        </w:rPr>
        <w:t>Parliament</w:t>
      </w:r>
      <w:r w:rsidRPr="00B3359A">
        <w:rPr>
          <w:rFonts w:ascii="StobiSerif Regular" w:hAnsi="StobiSerif Regular" w:cs="StobiSerif Regular"/>
          <w:u w:val="single"/>
          <w:lang w:val="en-US"/>
        </w:rPr>
        <w:t xml:space="preserve"> of RM</w:t>
      </w:r>
      <w:r>
        <w:rPr>
          <w:rFonts w:ascii="StobiSerif Regular" w:hAnsi="StobiSerif Regular" w:cs="StobiSerif Regular"/>
          <w:u w:val="single"/>
          <w:lang w:val="en-US"/>
        </w:rPr>
        <w:t xml:space="preserve">. </w:t>
      </w:r>
      <w:r w:rsidRPr="00B3359A">
        <w:rPr>
          <w:rFonts w:ascii="StobiSerif Regular" w:hAnsi="StobiSerif Regular" w:cs="StobiSerif Regular"/>
          <w:lang w:val="en-US"/>
        </w:rPr>
        <w:t>The Committee consists of 19 members</w:t>
      </w:r>
      <w:r>
        <w:rPr>
          <w:rFonts w:ascii="StobiSerif Regular" w:hAnsi="StobiSerif Regular" w:cs="StobiSerif Regular"/>
          <w:lang w:val="en-US"/>
        </w:rPr>
        <w:t xml:space="preserve"> from which</w:t>
      </w:r>
      <w:r w:rsidRPr="00B3359A">
        <w:rPr>
          <w:rFonts w:ascii="StobiSerif Regular" w:hAnsi="StobiSerif Regular" w:cs="StobiSerif Regular"/>
          <w:lang w:val="en-US"/>
        </w:rPr>
        <w:t>, seven members from among the MPs</w:t>
      </w:r>
      <w:r>
        <w:rPr>
          <w:rFonts w:ascii="StobiSerif Regular" w:hAnsi="StobiSerif Regular" w:cs="StobiSerif Regular"/>
          <w:lang w:val="en-US"/>
        </w:rPr>
        <w:t xml:space="preserve"> of </w:t>
      </w:r>
      <w:r w:rsidRPr="00B3359A">
        <w:rPr>
          <w:rFonts w:ascii="StobiSerif Regular" w:hAnsi="StobiSerif Regular" w:cs="StobiSerif Regular"/>
          <w:lang w:val="en-US"/>
        </w:rPr>
        <w:t>RM</w:t>
      </w:r>
      <w:r>
        <w:rPr>
          <w:rFonts w:ascii="StobiSerif Regular" w:hAnsi="StobiSerif Regular" w:cs="StobiSerif Regular"/>
          <w:lang w:val="en-US"/>
        </w:rPr>
        <w:t xml:space="preserve"> that are of Macedonian and Albanian ethnicity</w:t>
      </w:r>
      <w:r w:rsidRPr="00B3359A">
        <w:rPr>
          <w:rFonts w:ascii="StobiSerif Regular" w:hAnsi="StobiSerif Regular" w:cs="StobiSerif Regular"/>
          <w:lang w:val="en-US"/>
        </w:rPr>
        <w:t>, and</w:t>
      </w:r>
      <w:r>
        <w:rPr>
          <w:rFonts w:ascii="StobiSerif Regular" w:hAnsi="StobiSerif Regular" w:cs="StobiSerif Regular"/>
          <w:lang w:val="en-US"/>
        </w:rPr>
        <w:t xml:space="preserve"> with</w:t>
      </w:r>
      <w:r w:rsidRPr="00B3359A">
        <w:rPr>
          <w:rFonts w:ascii="StobiSerif Regular" w:hAnsi="StobiSerif Regular" w:cs="StobiSerif Regular"/>
          <w:lang w:val="en-US"/>
        </w:rPr>
        <w:t xml:space="preserve"> one member from the</w:t>
      </w:r>
      <w:r>
        <w:rPr>
          <w:rFonts w:ascii="StobiSerif Regular" w:hAnsi="StobiSerif Regular" w:cs="StobiSerif Regular"/>
          <w:lang w:val="en-US"/>
        </w:rPr>
        <w:t xml:space="preserve"> community of the</w:t>
      </w:r>
      <w:r w:rsidRPr="00B3359A">
        <w:rPr>
          <w:rFonts w:ascii="StobiSerif Regular" w:hAnsi="StobiSerif Regular" w:cs="StobiSerif Regular"/>
          <w:lang w:val="en-US"/>
        </w:rPr>
        <w:t xml:space="preserve"> Turks, Vlachs, Roma, Serbs and Bosniak</w:t>
      </w:r>
      <w:r>
        <w:rPr>
          <w:rFonts w:ascii="StobiSerif Regular" w:hAnsi="StobiSerif Regular" w:cs="StobiSerif Regular"/>
          <w:lang w:val="en-US"/>
        </w:rPr>
        <w:t>s</w:t>
      </w:r>
      <w:r w:rsidRPr="00B3359A">
        <w:rPr>
          <w:rFonts w:ascii="StobiSerif Regular" w:hAnsi="StobiSerif Regular" w:cs="StobiSerif Regular"/>
          <w:lang w:val="en-US"/>
        </w:rPr>
        <w:t>. If a community does not have members, the Ombudsman, in consultation with</w:t>
      </w:r>
      <w:r>
        <w:rPr>
          <w:rFonts w:ascii="StobiSerif Regular" w:hAnsi="StobiSerif Regular" w:cs="StobiSerif Regular"/>
          <w:lang w:val="en-US"/>
        </w:rPr>
        <w:t xml:space="preserve"> the</w:t>
      </w:r>
      <w:r w:rsidRPr="00B3359A">
        <w:rPr>
          <w:rFonts w:ascii="StobiSerif Regular" w:hAnsi="StobiSerif Regular" w:cs="StobiSerif Regular"/>
          <w:lang w:val="en-US"/>
        </w:rPr>
        <w:t xml:space="preserve"> relevant community representatives, shall propose the remaining members of the Committee;</w:t>
      </w:r>
    </w:p>
    <w:p w:rsidR="006C0782" w:rsidRPr="00F23C80" w:rsidRDefault="006C0782" w:rsidP="00B71F3A">
      <w:pPr>
        <w:pStyle w:val="ListParagraph"/>
        <w:numPr>
          <w:ilvl w:val="0"/>
          <w:numId w:val="73"/>
        </w:numPr>
        <w:rPr>
          <w:rFonts w:ascii="StobiSerif Regular" w:hAnsi="StobiSerif Regular" w:cs="StobiSerif Regular"/>
        </w:rPr>
      </w:pPr>
      <w:r>
        <w:rPr>
          <w:rFonts w:ascii="StobiSerif Regular" w:hAnsi="StobiSerif Regular" w:cs="StobiSerif Regular"/>
          <w:u w:val="single"/>
        </w:rPr>
        <w:t xml:space="preserve">Municipal Commissions for </w:t>
      </w:r>
      <w:r>
        <w:rPr>
          <w:rFonts w:ascii="StobiSerif Regular" w:hAnsi="StobiSerif Regular" w:cs="StobiSerif Regular"/>
          <w:u w:val="single"/>
          <w:lang w:val="en-US"/>
        </w:rPr>
        <w:t>inter</w:t>
      </w:r>
      <w:r>
        <w:rPr>
          <w:rFonts w:ascii="StobiSerif Regular" w:hAnsi="StobiSerif Regular" w:cs="StobiSerif Regular"/>
          <w:u w:val="single"/>
        </w:rPr>
        <w:t>-</w:t>
      </w:r>
      <w:r>
        <w:rPr>
          <w:rFonts w:ascii="StobiSerif Regular" w:hAnsi="StobiSerif Regular" w:cs="StobiSerif Regular"/>
          <w:u w:val="single"/>
          <w:lang w:val="en-US"/>
        </w:rPr>
        <w:t>e</w:t>
      </w:r>
      <w:r>
        <w:rPr>
          <w:rFonts w:ascii="StobiSerif Regular" w:hAnsi="StobiSerif Regular" w:cs="StobiSerif Regular"/>
          <w:u w:val="single"/>
        </w:rPr>
        <w:t xml:space="preserve">thnic </w:t>
      </w:r>
      <w:r>
        <w:rPr>
          <w:rFonts w:ascii="StobiSerif Regular" w:hAnsi="StobiSerif Regular" w:cs="StobiSerif Regular"/>
          <w:u w:val="single"/>
          <w:lang w:val="en-US"/>
        </w:rPr>
        <w:t>r</w:t>
      </w:r>
      <w:r w:rsidRPr="001F0D82">
        <w:rPr>
          <w:rFonts w:ascii="StobiSerif Regular" w:hAnsi="StobiSerif Regular" w:cs="StobiSerif Regular"/>
          <w:u w:val="single"/>
        </w:rPr>
        <w:t>elations.</w:t>
      </w:r>
      <w:r w:rsidRPr="001F0D82">
        <w:rPr>
          <w:rFonts w:ascii="StobiSerif Regular" w:hAnsi="StobiSerif Regular" w:cs="StobiSerif Regular"/>
        </w:rPr>
        <w:t xml:space="preserve"> They follow the logic of the parliamentary committee </w:t>
      </w:r>
      <w:r>
        <w:rPr>
          <w:rFonts w:ascii="StobiSerif Regular" w:hAnsi="StobiSerif Regular" w:cs="StobiSerif Regular"/>
          <w:lang w:val="en-US"/>
        </w:rPr>
        <w:t>that is in charge</w:t>
      </w:r>
      <w:r>
        <w:rPr>
          <w:rFonts w:ascii="StobiSerif Regular" w:hAnsi="StobiSerif Regular" w:cs="StobiSerif Regular"/>
        </w:rPr>
        <w:t xml:space="preserve"> </w:t>
      </w:r>
      <w:r>
        <w:rPr>
          <w:rFonts w:ascii="StobiSerif Regular" w:hAnsi="StobiSerif Regular" w:cs="StobiSerif Regular"/>
          <w:lang w:val="en-US"/>
        </w:rPr>
        <w:t>for</w:t>
      </w:r>
      <w:r w:rsidRPr="001F0D82">
        <w:rPr>
          <w:rFonts w:ascii="StobiSerif Regular" w:hAnsi="StobiSerif Regular" w:cs="StobiSerif Regular"/>
        </w:rPr>
        <w:t xml:space="preserve"> </w:t>
      </w:r>
      <w:r>
        <w:rPr>
          <w:rFonts w:ascii="StobiSerif Regular" w:hAnsi="StobiSerif Regular" w:cs="StobiSerif Regular"/>
          <w:lang w:val="en-US"/>
        </w:rPr>
        <w:t>the same</w:t>
      </w:r>
      <w:r w:rsidRPr="001F0D82">
        <w:rPr>
          <w:rFonts w:ascii="StobiSerif Regular" w:hAnsi="StobiSerif Regular" w:cs="StobiSerif Regular"/>
        </w:rPr>
        <w:t xml:space="preserve"> issues, including the culture. According to their mission, which is set by law, they represent a consultative mechanism. The</w:t>
      </w:r>
      <w:r>
        <w:rPr>
          <w:rFonts w:ascii="StobiSerif Regular" w:hAnsi="StobiSerif Regular" w:cs="StobiSerif Regular"/>
          <w:lang w:val="en-US"/>
        </w:rPr>
        <w:t xml:space="preserve"> </w:t>
      </w:r>
      <w:r w:rsidRPr="001F0D82">
        <w:rPr>
          <w:rFonts w:ascii="StobiSerif Regular" w:hAnsi="StobiSerif Regular" w:cs="StobiSerif Regular"/>
        </w:rPr>
        <w:t>members of</w:t>
      </w:r>
      <w:r>
        <w:rPr>
          <w:rFonts w:ascii="StobiSerif Regular" w:hAnsi="StobiSerif Regular" w:cs="StobiSerif Regular"/>
          <w:lang w:val="en-US"/>
        </w:rPr>
        <w:t xml:space="preserve"> the</w:t>
      </w:r>
      <w:r w:rsidRPr="001F0D82">
        <w:rPr>
          <w:rFonts w:ascii="StobiSerif Regular" w:hAnsi="StobiSerif Regular" w:cs="StobiSerif Regular"/>
        </w:rPr>
        <w:t xml:space="preserve"> municipal councils</w:t>
      </w:r>
      <w:r>
        <w:rPr>
          <w:rFonts w:ascii="StobiSerif Regular" w:hAnsi="StobiSerif Regular" w:cs="StobiSerif Regular"/>
          <w:lang w:val="en-US"/>
        </w:rPr>
        <w:t xml:space="preserve"> are </w:t>
      </w:r>
      <w:r w:rsidRPr="001F0D82">
        <w:rPr>
          <w:rFonts w:ascii="StobiSerif Regular" w:hAnsi="StobiSerif Regular" w:cs="StobiSerif Regular"/>
        </w:rPr>
        <w:t>explicitly</w:t>
      </w:r>
      <w:r>
        <w:rPr>
          <w:rFonts w:ascii="StobiSerif Regular" w:hAnsi="StobiSerif Regular" w:cs="StobiSerif Regular"/>
          <w:lang w:val="en-US"/>
        </w:rPr>
        <w:t xml:space="preserve"> </w:t>
      </w:r>
      <w:r w:rsidRPr="001F0D82">
        <w:rPr>
          <w:rFonts w:ascii="StobiSerif Regular" w:hAnsi="StobiSerif Regular" w:cs="StobiSerif Regular"/>
        </w:rPr>
        <w:t>not allowed to take par</w:t>
      </w:r>
      <w:r>
        <w:rPr>
          <w:rFonts w:ascii="StobiSerif Regular" w:hAnsi="StobiSerif Regular" w:cs="StobiSerif Regular"/>
          <w:lang w:val="en-US"/>
        </w:rPr>
        <w:t>tin these commissions,</w:t>
      </w:r>
    </w:p>
    <w:p w:rsidR="006C0782" w:rsidRPr="00043E1B" w:rsidRDefault="006C0782" w:rsidP="00B71F3A">
      <w:pPr>
        <w:pStyle w:val="ListParagraph"/>
        <w:numPr>
          <w:ilvl w:val="0"/>
          <w:numId w:val="73"/>
        </w:numPr>
        <w:rPr>
          <w:rFonts w:ascii="StobiSerif Regular" w:hAnsi="StobiSerif Regular" w:cs="StobiSerif Regular"/>
        </w:rPr>
      </w:pPr>
      <w:r w:rsidRPr="002B53D3">
        <w:rPr>
          <w:rFonts w:ascii="StobiSerif Regular" w:hAnsi="StobiSerif Regular" w:cs="StobiSerif Regular"/>
          <w:u w:val="single"/>
        </w:rPr>
        <w:t>Municipal</w:t>
      </w:r>
      <w:r w:rsidRPr="002B53D3">
        <w:rPr>
          <w:rFonts w:ascii="StobiSerif Regular" w:hAnsi="StobiSerif Regular" w:cs="StobiSerif Regular"/>
          <w:u w:val="single"/>
          <w:lang w:val="en-US"/>
        </w:rPr>
        <w:t xml:space="preserve"> </w:t>
      </w:r>
      <w:r w:rsidRPr="002B53D3">
        <w:rPr>
          <w:rFonts w:ascii="StobiSerif Regular" w:hAnsi="StobiSerif Regular" w:cs="StobiSerif Regular"/>
          <w:u w:val="single"/>
        </w:rPr>
        <w:t>committee</w:t>
      </w:r>
      <w:r w:rsidRPr="002B53D3">
        <w:rPr>
          <w:rFonts w:ascii="StobiSerif Regular" w:hAnsi="StobiSerif Regular" w:cs="StobiSerif Regular"/>
          <w:u w:val="single"/>
          <w:lang w:val="en-US"/>
        </w:rPr>
        <w:t xml:space="preserve"> for</w:t>
      </w:r>
      <w:r w:rsidRPr="002B53D3">
        <w:rPr>
          <w:rFonts w:ascii="StobiSerif Regular" w:hAnsi="StobiSerif Regular" w:cs="StobiSerif Regular"/>
          <w:u w:val="single"/>
        </w:rPr>
        <w:t xml:space="preserve"> culture.</w:t>
      </w:r>
      <w:r>
        <w:rPr>
          <w:rFonts w:ascii="StobiSerif Regular" w:hAnsi="StobiSerif Regular" w:cs="StobiSerif Regular"/>
          <w:u w:val="single"/>
          <w:lang w:val="en-US"/>
        </w:rPr>
        <w:t xml:space="preserve"> </w:t>
      </w:r>
      <w:r>
        <w:rPr>
          <w:rFonts w:ascii="StobiSerif Regular" w:hAnsi="StobiSerif Regular" w:cs="StobiSerif Regular"/>
          <w:lang w:val="en-US"/>
        </w:rPr>
        <w:t>The</w:t>
      </w:r>
      <w:r>
        <w:rPr>
          <w:rFonts w:ascii="StobiSerif Regular" w:hAnsi="StobiSerif Regular" w:cs="StobiSerif Regular"/>
        </w:rPr>
        <w:t xml:space="preserve"> </w:t>
      </w:r>
      <w:r>
        <w:rPr>
          <w:rFonts w:ascii="StobiSerif Regular" w:hAnsi="StobiSerif Regular" w:cs="StobiSerif Regular"/>
          <w:lang w:val="en-US"/>
        </w:rPr>
        <w:t>s</w:t>
      </w:r>
      <w:r w:rsidRPr="00F23C80">
        <w:rPr>
          <w:rFonts w:ascii="StobiSerif Regular" w:hAnsi="StobiSerif Regular" w:cs="StobiSerif Regular"/>
        </w:rPr>
        <w:t>tatutes of</w:t>
      </w:r>
      <w:r>
        <w:rPr>
          <w:rFonts w:ascii="StobiSerif Regular" w:hAnsi="StobiSerif Regular" w:cs="StobiSerif Regular"/>
          <w:lang w:val="en-US"/>
        </w:rPr>
        <w:t xml:space="preserve"> the</w:t>
      </w:r>
      <w:r w:rsidRPr="00F23C80">
        <w:rPr>
          <w:rFonts w:ascii="StobiSerif Regular" w:hAnsi="StobiSerif Regular" w:cs="StobiSerif Regular"/>
        </w:rPr>
        <w:t xml:space="preserve"> municipalities </w:t>
      </w:r>
      <w:r>
        <w:rPr>
          <w:rFonts w:ascii="StobiSerif Regular" w:hAnsi="StobiSerif Regular" w:cs="StobiSerif Regular"/>
          <w:lang w:val="en-US"/>
        </w:rPr>
        <w:t>state</w:t>
      </w:r>
      <w:r w:rsidRPr="00F23C80">
        <w:rPr>
          <w:rFonts w:ascii="StobiSerif Regular" w:hAnsi="StobiSerif Regular" w:cs="StobiSerif Regular"/>
        </w:rPr>
        <w:t xml:space="preserve"> the possibility of forming </w:t>
      </w:r>
      <w:r>
        <w:rPr>
          <w:rFonts w:ascii="StobiSerif Regular" w:hAnsi="StobiSerif Regular" w:cs="StobiSerif Regular"/>
          <w:lang w:val="en-US"/>
        </w:rPr>
        <w:t>of</w:t>
      </w:r>
      <w:r w:rsidRPr="00F23C80">
        <w:rPr>
          <w:rFonts w:ascii="StobiSerif Regular" w:hAnsi="StobiSerif Regular" w:cs="StobiSerif Regular"/>
        </w:rPr>
        <w:t xml:space="preserve"> various commissions</w:t>
      </w:r>
      <w:r>
        <w:rPr>
          <w:rFonts w:ascii="StobiSerif Regular" w:hAnsi="StobiSerif Regular" w:cs="StobiSerif Regular"/>
          <w:lang w:val="en-US"/>
        </w:rPr>
        <w:t>,</w:t>
      </w:r>
      <w:r w:rsidRPr="00F23C80">
        <w:rPr>
          <w:rFonts w:ascii="StobiSerif Regular" w:hAnsi="StobiSerif Regular" w:cs="StobiSerif Regular"/>
        </w:rPr>
        <w:t xml:space="preserve"> </w:t>
      </w:r>
      <w:r>
        <w:rPr>
          <w:rFonts w:ascii="StobiSerif Regular" w:hAnsi="StobiSerif Regular" w:cs="StobiSerif Regular"/>
          <w:lang w:val="en-US"/>
        </w:rPr>
        <w:t>that in their  work</w:t>
      </w:r>
      <w:r w:rsidRPr="00F23C80">
        <w:rPr>
          <w:rFonts w:ascii="StobiSerif Regular" w:hAnsi="StobiSerif Regular" w:cs="StobiSerif Regular"/>
        </w:rPr>
        <w:t xml:space="preserve"> can include</w:t>
      </w:r>
      <w:r>
        <w:rPr>
          <w:rFonts w:ascii="StobiSerif Regular" w:hAnsi="StobiSerif Regular" w:cs="StobiSerif Regular"/>
          <w:lang w:val="en-US"/>
        </w:rPr>
        <w:t xml:space="preserve"> and the</w:t>
      </w:r>
      <w:r w:rsidRPr="00F23C80">
        <w:rPr>
          <w:rFonts w:ascii="StobiSerif Regular" w:hAnsi="StobiSerif Regular" w:cs="StobiSerif Regular"/>
        </w:rPr>
        <w:t xml:space="preserve"> culture;</w:t>
      </w:r>
      <w:r w:rsidRPr="001F0D82">
        <w:rPr>
          <w:rFonts w:ascii="StobiSerif Regular" w:hAnsi="StobiSerif Regular" w:cs="StobiSerif Regular"/>
        </w:rPr>
        <w:t xml:space="preserve"> </w:t>
      </w:r>
    </w:p>
    <w:p w:rsidR="006C0782" w:rsidRPr="00E84C66" w:rsidRDefault="006C0782" w:rsidP="00B71F3A">
      <w:pPr>
        <w:pStyle w:val="ListParagraph"/>
        <w:numPr>
          <w:ilvl w:val="0"/>
          <w:numId w:val="73"/>
        </w:numPr>
        <w:rPr>
          <w:rFonts w:ascii="StobiSerif Regular" w:hAnsi="StobiSerif Regular" w:cs="StobiSerif Regular"/>
        </w:rPr>
      </w:pPr>
      <w:r w:rsidRPr="00E31333">
        <w:rPr>
          <w:rFonts w:ascii="StobiSerif Regular" w:hAnsi="StobiSerif Regular" w:cs="StobiSerif Regular"/>
          <w:u w:val="single"/>
        </w:rPr>
        <w:t>NGOs</w:t>
      </w:r>
      <w:r w:rsidRPr="00E31333">
        <w:rPr>
          <w:rFonts w:ascii="StobiSerif Regular" w:hAnsi="StobiSerif Regular" w:cs="StobiSerif Regular"/>
        </w:rPr>
        <w:t xml:space="preserve">. </w:t>
      </w:r>
      <w:r>
        <w:rPr>
          <w:rFonts w:ascii="StobiSerif Regular" w:hAnsi="StobiSerif Regular" w:cs="StobiSerif Regular"/>
          <w:lang w:val="en-US"/>
        </w:rPr>
        <w:t>Regarding</w:t>
      </w:r>
      <w:r w:rsidRPr="00E31333">
        <w:rPr>
          <w:rFonts w:ascii="StobiSerif Regular" w:hAnsi="StobiSerif Regular" w:cs="StobiSerif Regular"/>
        </w:rPr>
        <w:t xml:space="preserve"> the promotion and development of</w:t>
      </w:r>
      <w:r>
        <w:rPr>
          <w:rFonts w:ascii="StobiSerif Regular" w:hAnsi="StobiSerif Regular" w:cs="StobiSerif Regular"/>
          <w:lang w:val="en-US"/>
        </w:rPr>
        <w:t xml:space="preserve"> the</w:t>
      </w:r>
      <w:r w:rsidRPr="00E31333">
        <w:rPr>
          <w:rFonts w:ascii="StobiSerif Regular" w:hAnsi="StobiSerif Regular" w:cs="StobiSerif Regular"/>
        </w:rPr>
        <w:t xml:space="preserve"> Roma culture, tradition and language, in institutional terms there are </w:t>
      </w:r>
      <w:r>
        <w:rPr>
          <w:rFonts w:ascii="StobiSerif Regular" w:hAnsi="StobiSerif Regular" w:cs="StobiSerif Regular"/>
          <w:lang w:val="en-US"/>
        </w:rPr>
        <w:t>multiple</w:t>
      </w:r>
      <w:r w:rsidRPr="00E31333">
        <w:rPr>
          <w:rFonts w:ascii="StobiSerif Regular" w:hAnsi="StobiSerif Regular" w:cs="StobiSerif Regular"/>
        </w:rPr>
        <w:t xml:space="preserve"> NGOs</w:t>
      </w:r>
      <w:r>
        <w:rPr>
          <w:rFonts w:ascii="StobiSerif Regular" w:hAnsi="StobiSerif Regular" w:cs="StobiSerif Regular"/>
          <w:lang w:val="en-US"/>
        </w:rPr>
        <w:t xml:space="preserve"> that are</w:t>
      </w:r>
      <w:r>
        <w:rPr>
          <w:rFonts w:ascii="StobiSerif Regular" w:hAnsi="StobiSerif Regular" w:cs="StobiSerif Regular"/>
        </w:rPr>
        <w:t xml:space="preserve"> constantly </w:t>
      </w:r>
      <w:r>
        <w:rPr>
          <w:rFonts w:ascii="StobiSerif Regular" w:hAnsi="StobiSerif Regular" w:cs="StobiSerif Regular"/>
          <w:lang w:val="en-US"/>
        </w:rPr>
        <w:t>nurturing</w:t>
      </w:r>
      <w:r w:rsidRPr="00E31333">
        <w:rPr>
          <w:rFonts w:ascii="StobiSerif Regular" w:hAnsi="StobiSerif Regular" w:cs="StobiSerif Regular"/>
        </w:rPr>
        <w:t xml:space="preserve"> and </w:t>
      </w:r>
      <w:r>
        <w:rPr>
          <w:rFonts w:ascii="StobiSerif Regular" w:hAnsi="StobiSerif Regular" w:cs="StobiSerif Regular"/>
          <w:lang w:val="en-US"/>
        </w:rPr>
        <w:t>presenting the</w:t>
      </w:r>
      <w:r>
        <w:rPr>
          <w:rFonts w:ascii="StobiSerif Regular" w:hAnsi="StobiSerif Regular" w:cs="StobiSerif Regular"/>
        </w:rPr>
        <w:t xml:space="preserve"> Roma culture. </w:t>
      </w:r>
      <w:r>
        <w:rPr>
          <w:rFonts w:ascii="StobiSerif Regular" w:hAnsi="StobiSerif Regular" w:cs="StobiSerif Regular"/>
          <w:lang w:val="en-US"/>
        </w:rPr>
        <w:t>Those are</w:t>
      </w:r>
      <w:r w:rsidRPr="00E31333">
        <w:rPr>
          <w:rFonts w:ascii="StobiSerif Regular" w:hAnsi="StobiSerif Regular" w:cs="StobiSerif Regular"/>
        </w:rPr>
        <w:t xml:space="preserve"> more folklore companies and music groups, theater and </w:t>
      </w:r>
      <w:r>
        <w:rPr>
          <w:rFonts w:ascii="StobiSerif Regular" w:hAnsi="StobiSerif Regular" w:cs="StobiSerif Regular"/>
          <w:lang w:val="en-US"/>
        </w:rPr>
        <w:t>other</w:t>
      </w:r>
      <w:r w:rsidRPr="00E31333">
        <w:rPr>
          <w:rFonts w:ascii="StobiSerif Regular" w:hAnsi="StobiSerif Regular" w:cs="StobiSerif Regular"/>
        </w:rPr>
        <w:t>. Although in the past,</w:t>
      </w:r>
      <w:r>
        <w:rPr>
          <w:rFonts w:ascii="StobiSerif Regular" w:hAnsi="StobiSerif Regular" w:cs="StobiSerif Regular"/>
          <w:lang w:val="en-US"/>
        </w:rPr>
        <w:t xml:space="preserve"> the</w:t>
      </w:r>
      <w:r w:rsidRPr="00E31333">
        <w:rPr>
          <w:rFonts w:ascii="StobiSerif Regular" w:hAnsi="StobiSerif Regular" w:cs="StobiSerif Regular"/>
        </w:rPr>
        <w:t xml:space="preserve"> Roma theater</w:t>
      </w:r>
      <w:r>
        <w:rPr>
          <w:rFonts w:ascii="StobiSerif Regular" w:hAnsi="StobiSerif Regular" w:cs="StobiSerif Regular"/>
          <w:lang w:val="en-US"/>
        </w:rPr>
        <w:t xml:space="preserve"> achieved </w:t>
      </w:r>
      <w:r>
        <w:rPr>
          <w:rFonts w:ascii="StobiSerif Regular" w:hAnsi="StobiSerif Regular" w:cs="StobiSerif Regular"/>
        </w:rPr>
        <w:t>several</w:t>
      </w:r>
      <w:r>
        <w:rPr>
          <w:rFonts w:ascii="StobiSerif Regular" w:hAnsi="StobiSerif Regular" w:cs="StobiSerif Regular"/>
          <w:lang w:val="en-US"/>
        </w:rPr>
        <w:t xml:space="preserve"> s</w:t>
      </w:r>
      <w:r w:rsidRPr="00E31333">
        <w:rPr>
          <w:rFonts w:ascii="StobiSerif Regular" w:hAnsi="StobiSerif Regular" w:cs="StobiSerif Regular"/>
        </w:rPr>
        <w:t xml:space="preserve">uccesses </w:t>
      </w:r>
      <w:r>
        <w:rPr>
          <w:rFonts w:ascii="StobiSerif Regular" w:hAnsi="StobiSerif Regular" w:cs="StobiSerif Regular"/>
          <w:lang w:val="en-US"/>
        </w:rPr>
        <w:t xml:space="preserve"> </w:t>
      </w:r>
      <w:r>
        <w:rPr>
          <w:rFonts w:ascii="StobiSerif Regular" w:hAnsi="StobiSerif Regular" w:cs="StobiSerif Regular"/>
        </w:rPr>
        <w:t xml:space="preserve">and </w:t>
      </w:r>
      <w:r>
        <w:rPr>
          <w:rFonts w:ascii="StobiSerif Regular" w:hAnsi="StobiSerif Regular" w:cs="StobiSerif Regular"/>
          <w:lang w:val="en-US"/>
        </w:rPr>
        <w:t xml:space="preserve"> affirmation</w:t>
      </w:r>
      <w:r>
        <w:rPr>
          <w:rFonts w:ascii="StobiSerif Regular" w:hAnsi="StobiSerif Regular" w:cs="StobiSerif Regular"/>
        </w:rPr>
        <w:t xml:space="preserve">, currently in this area </w:t>
      </w:r>
      <w:r>
        <w:rPr>
          <w:rFonts w:ascii="StobiSerif Regular" w:hAnsi="StobiSerif Regular" w:cs="StobiSerif Regular"/>
          <w:lang w:val="en-US"/>
        </w:rPr>
        <w:t xml:space="preserve">it is recorded a notable </w:t>
      </w:r>
      <w:r w:rsidRPr="00E31333">
        <w:rPr>
          <w:rFonts w:ascii="StobiSerif Regular" w:hAnsi="StobiSerif Regular" w:cs="StobiSerif Regular"/>
        </w:rPr>
        <w:t xml:space="preserve">stagnation. </w:t>
      </w:r>
      <w:r>
        <w:rPr>
          <w:rFonts w:ascii="StobiSerif Regular" w:hAnsi="StobiSerif Regular" w:cs="StobiSerif Regular"/>
          <w:lang w:val="en-US"/>
        </w:rPr>
        <w:t>It is evident the</w:t>
      </w:r>
      <w:r w:rsidRPr="00E31333">
        <w:rPr>
          <w:rFonts w:ascii="StobiSerif Regular" w:hAnsi="StobiSerif Regular" w:cs="StobiSerif Regular"/>
        </w:rPr>
        <w:t xml:space="preserve"> enthusiasm</w:t>
      </w:r>
      <w:r>
        <w:rPr>
          <w:rFonts w:ascii="StobiSerif Regular" w:hAnsi="StobiSerif Regular" w:cs="StobiSerif Regular"/>
          <w:lang w:val="en-US"/>
        </w:rPr>
        <w:t xml:space="preserve"> of </w:t>
      </w:r>
      <w:r w:rsidRPr="00E31333">
        <w:rPr>
          <w:rFonts w:ascii="StobiSerif Regular" w:hAnsi="StobiSerif Regular" w:cs="StobiSerif Regular"/>
        </w:rPr>
        <w:t>Roma individuals who initiate activities to mobilize young Roma</w:t>
      </w:r>
      <w:r>
        <w:rPr>
          <w:rFonts w:ascii="StobiSerif Regular" w:hAnsi="StobiSerif Regular" w:cs="StobiSerif Regular"/>
          <w:lang w:val="en-US"/>
        </w:rPr>
        <w:t xml:space="preserve"> in direction</w:t>
      </w:r>
      <w:r>
        <w:rPr>
          <w:rFonts w:ascii="StobiSerif Regular" w:hAnsi="StobiSerif Regular" w:cs="StobiSerif Regular"/>
        </w:rPr>
        <w:t xml:space="preserve"> </w:t>
      </w:r>
      <w:r>
        <w:rPr>
          <w:rFonts w:ascii="StobiSerif Regular" w:hAnsi="StobiSerif Regular" w:cs="StobiSerif Regular"/>
          <w:lang w:val="en-US"/>
        </w:rPr>
        <w:t>to</w:t>
      </w:r>
      <w:r w:rsidRPr="00E31333">
        <w:rPr>
          <w:rFonts w:ascii="StobiSerif Regular" w:hAnsi="StobiSerif Regular" w:cs="StobiSerif Regular"/>
        </w:rPr>
        <w:t xml:space="preserve"> </w:t>
      </w:r>
      <w:r>
        <w:rPr>
          <w:rFonts w:ascii="StobiSerif Regular" w:hAnsi="StobiSerif Regular" w:cs="StobiSerif Regular"/>
        </w:rPr>
        <w:t>prepar</w:t>
      </w:r>
      <w:r>
        <w:rPr>
          <w:rFonts w:ascii="StobiSerif Regular" w:hAnsi="StobiSerif Regular" w:cs="StobiSerif Regular"/>
          <w:lang w:val="en-US"/>
        </w:rPr>
        <w:t>e</w:t>
      </w:r>
      <w:r>
        <w:rPr>
          <w:rFonts w:ascii="StobiSerif Regular" w:hAnsi="StobiSerif Regular" w:cs="StobiSerif Regular"/>
        </w:rPr>
        <w:t xml:space="preserve"> and organiz</w:t>
      </w:r>
      <w:r>
        <w:rPr>
          <w:rFonts w:ascii="StobiSerif Regular" w:hAnsi="StobiSerif Regular" w:cs="StobiSerif Regular"/>
          <w:lang w:val="en-US"/>
        </w:rPr>
        <w:t>e</w:t>
      </w:r>
      <w:r w:rsidRPr="00E31333">
        <w:rPr>
          <w:rFonts w:ascii="StobiSerif Regular" w:hAnsi="StobiSerif Regular" w:cs="StobiSerif Regular"/>
        </w:rPr>
        <w:t xml:space="preserve"> plays that could promote Roma culture and tradition. However, these initiatives are now in the domain</w:t>
      </w:r>
      <w:r>
        <w:rPr>
          <w:rFonts w:ascii="StobiSerif Regular" w:hAnsi="StobiSerif Regular" w:cs="StobiSerif Regular"/>
          <w:lang w:val="en-US"/>
        </w:rPr>
        <w:t xml:space="preserve"> of</w:t>
      </w:r>
      <w:r w:rsidRPr="00E31333">
        <w:rPr>
          <w:rFonts w:ascii="StobiSerif Regular" w:hAnsi="StobiSerif Regular" w:cs="StobiSerif Regular"/>
        </w:rPr>
        <w:t xml:space="preserve"> amateur action.</w:t>
      </w:r>
    </w:p>
    <w:p w:rsidR="006C0782" w:rsidRDefault="006C0782" w:rsidP="00E84C66">
      <w:pPr>
        <w:rPr>
          <w:rFonts w:ascii="StobiSerif Regular" w:hAnsi="StobiSerif Regular" w:cs="StobiSerif Regular"/>
        </w:rPr>
      </w:pPr>
    </w:p>
    <w:p w:rsidR="006C0782" w:rsidRPr="00DD0697" w:rsidRDefault="006C0782" w:rsidP="00DD0697">
      <w:pPr>
        <w:rPr>
          <w:rFonts w:ascii="StobiSerif Regular" w:hAnsi="StobiSerif Regular" w:cs="StobiSerif Regular"/>
        </w:rPr>
      </w:pPr>
      <w:r w:rsidRPr="00DD0697">
        <w:rPr>
          <w:rFonts w:ascii="StobiSerif Regular" w:hAnsi="StobiSerif Regular" w:cs="StobiSerif Regular"/>
        </w:rPr>
        <w:t>O</w:t>
      </w:r>
      <w:r>
        <w:rPr>
          <w:rFonts w:ascii="StobiSerif Regular" w:hAnsi="StobiSerif Regular" w:cs="StobiSerif Regular"/>
        </w:rPr>
        <w:t>n a non-institutional</w:t>
      </w:r>
      <w:r w:rsidRPr="00DD0697">
        <w:rPr>
          <w:rFonts w:ascii="StobiSerif Regular" w:hAnsi="StobiSerif Regular" w:cs="StobiSerif Regular"/>
        </w:rPr>
        <w:t xml:space="preserve"> level especially</w:t>
      </w:r>
      <w:r>
        <w:rPr>
          <w:rFonts w:ascii="StobiSerif Regular" w:hAnsi="StobiSerif Regular" w:cs="StobiSerif Regular"/>
        </w:rPr>
        <w:t xml:space="preserve"> are</w:t>
      </w:r>
      <w:r w:rsidRPr="00DD0697">
        <w:rPr>
          <w:rFonts w:ascii="StobiSerif Regular" w:hAnsi="StobiSerif Regular" w:cs="StobiSerif Regular"/>
        </w:rPr>
        <w:t xml:space="preserve"> prominent</w:t>
      </w:r>
      <w:r>
        <w:rPr>
          <w:rFonts w:ascii="StobiSerif Regular" w:hAnsi="StobiSerif Regular" w:cs="StobiSerif Regular"/>
        </w:rPr>
        <w:t xml:space="preserve"> the</w:t>
      </w:r>
      <w:r w:rsidRPr="00DD0697">
        <w:rPr>
          <w:rFonts w:ascii="StobiSerif Regular" w:hAnsi="StobiSerif Regular" w:cs="StobiSerif Regular"/>
        </w:rPr>
        <w:t xml:space="preserve"> musicians from the Roma community. They at individual level, but also </w:t>
      </w:r>
      <w:r>
        <w:rPr>
          <w:rFonts w:ascii="StobiSerif Regular" w:hAnsi="StobiSerif Regular" w:cs="StobiSerif Regular"/>
        </w:rPr>
        <w:t>on level of</w:t>
      </w:r>
      <w:r w:rsidRPr="00DD0697">
        <w:rPr>
          <w:rFonts w:ascii="StobiSerif Regular" w:hAnsi="StobiSerif Regular" w:cs="StobiSerif Regular"/>
        </w:rPr>
        <w:t xml:space="preserve"> musical groups and orchestras with </w:t>
      </w:r>
      <w:r>
        <w:rPr>
          <w:rFonts w:ascii="StobiSerif Regular" w:hAnsi="StobiSerif Regular" w:cs="StobiSerif Regular"/>
        </w:rPr>
        <w:t>their</w:t>
      </w:r>
      <w:r w:rsidRPr="00DD0697">
        <w:rPr>
          <w:rFonts w:ascii="StobiSerif Regular" w:hAnsi="StobiSerif Regular" w:cs="StobiSerif Regular"/>
        </w:rPr>
        <w:t xml:space="preserve"> quality and success in the creation and interpretation of musical works,</w:t>
      </w:r>
      <w:r>
        <w:rPr>
          <w:rFonts w:ascii="StobiSerif Regular" w:hAnsi="StobiSerif Regular" w:cs="StobiSerif Regular"/>
        </w:rPr>
        <w:t xml:space="preserve"> as well as on the</w:t>
      </w:r>
      <w:r w:rsidRPr="00DD0697">
        <w:rPr>
          <w:rFonts w:ascii="StobiSerif Regular" w:hAnsi="StobiSerif Regular" w:cs="StobiSerif Regular"/>
        </w:rPr>
        <w:t xml:space="preserve"> level of artistic values</w:t>
      </w:r>
      <w:r>
        <w:rPr>
          <w:rFonts w:ascii="StobiSerif Regular" w:hAnsi="StobiSerif Regular" w:cs="StobiSerif Regular"/>
        </w:rPr>
        <w:t xml:space="preserve"> and level of popularity</w:t>
      </w:r>
      <w:r w:rsidRPr="00DD0697">
        <w:rPr>
          <w:rFonts w:ascii="StobiSerif Regular" w:hAnsi="StobiSerif Regular" w:cs="StobiSerif Regular"/>
        </w:rPr>
        <w:t>,</w:t>
      </w:r>
      <w:r>
        <w:rPr>
          <w:rFonts w:ascii="StobiSerif Regular" w:hAnsi="StobiSerif Regular" w:cs="StobiSerif Regular"/>
        </w:rPr>
        <w:t xml:space="preserve"> are</w:t>
      </w:r>
      <w:r w:rsidRPr="00DD0697">
        <w:rPr>
          <w:rFonts w:ascii="StobiSerif Regular" w:hAnsi="StobiSerif Regular" w:cs="StobiSerif Regular"/>
        </w:rPr>
        <w:t xml:space="preserve"> often highly listed and have a high reputation </w:t>
      </w:r>
      <w:r>
        <w:rPr>
          <w:rFonts w:ascii="StobiSerif Regular" w:hAnsi="StobiSerif Regular" w:cs="StobiSerif Regular"/>
        </w:rPr>
        <w:t>on national level</w:t>
      </w:r>
      <w:r w:rsidRPr="00DD0697">
        <w:rPr>
          <w:rFonts w:ascii="StobiSerif Regular" w:hAnsi="StobiSerif Regular" w:cs="StobiSerif Regular"/>
        </w:rPr>
        <w:t>,</w:t>
      </w:r>
      <w:r>
        <w:rPr>
          <w:rFonts w:ascii="StobiSerif Regular" w:hAnsi="StobiSerif Regular" w:cs="StobiSerif Regular"/>
        </w:rPr>
        <w:t xml:space="preserve"> and on</w:t>
      </w:r>
      <w:r w:rsidRPr="00DD0697">
        <w:rPr>
          <w:rFonts w:ascii="StobiSerif Regular" w:hAnsi="StobiSerif Regular" w:cs="StobiSerif Regular"/>
        </w:rPr>
        <w:t xml:space="preserve"> the level of the Balkan region and beyond. </w:t>
      </w:r>
    </w:p>
    <w:p w:rsidR="006C0782" w:rsidRDefault="006C0782" w:rsidP="00DD0697">
      <w:pPr>
        <w:rPr>
          <w:rFonts w:ascii="StobiSerif Regular" w:hAnsi="StobiSerif Regular" w:cs="StobiSerif Regular"/>
        </w:rPr>
      </w:pPr>
      <w:r>
        <w:rPr>
          <w:rFonts w:ascii="StobiSerif Regular" w:hAnsi="StobiSerif Regular" w:cs="StobiSerif Regular"/>
        </w:rPr>
        <w:t>Great part</w:t>
      </w:r>
      <w:r w:rsidRPr="00DD0697">
        <w:rPr>
          <w:rFonts w:ascii="StobiSerif Regular" w:hAnsi="StobiSerif Regular" w:cs="StobiSerif Regular"/>
        </w:rPr>
        <w:t xml:space="preserve"> of the Roma community believes that their culture</w:t>
      </w:r>
      <w:r>
        <w:rPr>
          <w:rFonts w:ascii="StobiSerif Regular" w:hAnsi="StobiSerif Regular" w:cs="StobiSerif Regular"/>
        </w:rPr>
        <w:t xml:space="preserve"> is</w:t>
      </w:r>
      <w:r w:rsidRPr="00DD0697">
        <w:rPr>
          <w:rFonts w:ascii="StobiSerif Regular" w:hAnsi="StobiSerif Regular" w:cs="StobiSerif Regular"/>
        </w:rPr>
        <w:t xml:space="preserve"> </w:t>
      </w:r>
      <w:r>
        <w:rPr>
          <w:rFonts w:ascii="StobiSerif Regular" w:hAnsi="StobiSerif Regular" w:cs="StobiSerif Regular"/>
        </w:rPr>
        <w:t>not</w:t>
      </w:r>
      <w:r w:rsidRPr="00DD0697">
        <w:rPr>
          <w:rFonts w:ascii="StobiSerif Regular" w:hAnsi="StobiSerif Regular" w:cs="StobiSerif Regular"/>
        </w:rPr>
        <w:t xml:space="preserve"> always present</w:t>
      </w:r>
      <w:r>
        <w:rPr>
          <w:rFonts w:ascii="StobiSerif Regular" w:hAnsi="StobiSerif Regular" w:cs="StobiSerif Regular"/>
        </w:rPr>
        <w:t>ed</w:t>
      </w:r>
      <w:r w:rsidRPr="00DD0697">
        <w:rPr>
          <w:rFonts w:ascii="StobiSerif Regular" w:hAnsi="StobiSerif Regular" w:cs="StobiSerif Regular"/>
        </w:rPr>
        <w:t xml:space="preserve"> real</w:t>
      </w:r>
      <w:r>
        <w:rPr>
          <w:rFonts w:ascii="StobiSerif Regular" w:hAnsi="StobiSerif Regular" w:cs="StobiSerif Regular"/>
        </w:rPr>
        <w:t>istically</w:t>
      </w:r>
      <w:r w:rsidRPr="00DD0697">
        <w:rPr>
          <w:rFonts w:ascii="StobiSerif Regular" w:hAnsi="StobiSerif Regular" w:cs="StobiSerif Regular"/>
        </w:rPr>
        <w:t xml:space="preserve">, but rather </w:t>
      </w:r>
      <w:r>
        <w:rPr>
          <w:rFonts w:ascii="StobiSerif Regular" w:hAnsi="StobiSerif Regular" w:cs="StobiSerif Regular"/>
        </w:rPr>
        <w:t xml:space="preserve">in </w:t>
      </w:r>
      <w:r w:rsidRPr="00DD0697">
        <w:rPr>
          <w:rFonts w:ascii="StobiSerif Regular" w:hAnsi="StobiSerif Regular" w:cs="StobiSerif Regular"/>
        </w:rPr>
        <w:t>manner that intensifies</w:t>
      </w:r>
      <w:r>
        <w:rPr>
          <w:rFonts w:ascii="StobiSerif Regular" w:hAnsi="StobiSerif Regular" w:cs="StobiSerif Regular"/>
        </w:rPr>
        <w:t xml:space="preserve"> the</w:t>
      </w:r>
      <w:r w:rsidRPr="00DD0697">
        <w:rPr>
          <w:rFonts w:ascii="StobiSerif Regular" w:hAnsi="StobiSerif Regular" w:cs="StobiSerif Regular"/>
        </w:rPr>
        <w:t xml:space="preserve"> existing prejudices.</w:t>
      </w:r>
    </w:p>
    <w:p w:rsidR="006C0782" w:rsidRPr="00A859A1" w:rsidRDefault="006C0782" w:rsidP="00DD0697">
      <w:pPr>
        <w:rPr>
          <w:rFonts w:ascii="StobiSerif Regular" w:hAnsi="StobiSerif Regular" w:cs="StobiSerif Regular"/>
          <w:i/>
          <w:u w:val="single"/>
        </w:rPr>
      </w:pPr>
      <w:r w:rsidRPr="00A859A1">
        <w:rPr>
          <w:rFonts w:ascii="StobiSerif Regular" w:hAnsi="StobiSerif Regular" w:cs="StobiSerif Regular"/>
          <w:i/>
          <w:u w:val="single"/>
        </w:rPr>
        <w:t>Overview of the implemented measures for promotion of the Roma culture, tradition and language on national and local level in the period of 2011 - 2013</w:t>
      </w:r>
    </w:p>
    <w:p w:rsidR="006C0782" w:rsidRPr="002C3F90" w:rsidRDefault="006C0782" w:rsidP="002C3F90">
      <w:pPr>
        <w:rPr>
          <w:rFonts w:ascii="StobiSerif Regular" w:hAnsi="StobiSerif Regular" w:cs="StobiSerif Regular"/>
        </w:rPr>
      </w:pPr>
      <w:r>
        <w:rPr>
          <w:rFonts w:ascii="StobiSerif Regular" w:hAnsi="StobiSerif Regular" w:cs="StobiSerif Regular"/>
        </w:rPr>
        <w:t xml:space="preserve">The </w:t>
      </w:r>
      <w:r w:rsidRPr="002C3F90">
        <w:rPr>
          <w:rFonts w:ascii="StobiSerif Regular" w:hAnsi="StobiSerif Regular" w:cs="StobiSerif Regular"/>
        </w:rPr>
        <w:t>Minist</w:t>
      </w:r>
      <w:r>
        <w:rPr>
          <w:rFonts w:ascii="StobiSerif Regular" w:hAnsi="StobiSerif Regular" w:cs="StobiSerif Regular"/>
        </w:rPr>
        <w:t>ry of Culture for 2012-2013, had</w:t>
      </w:r>
      <w:r w:rsidRPr="002C3F90">
        <w:rPr>
          <w:rFonts w:ascii="StobiSerif Regular" w:hAnsi="StobiSerif Regular" w:cs="StobiSerif Regular"/>
        </w:rPr>
        <w:t xml:space="preserve"> set aside funds</w:t>
      </w:r>
      <w:r>
        <w:rPr>
          <w:rFonts w:ascii="StobiSerif Regular" w:hAnsi="StobiSerif Regular" w:cs="StobiSerif Regular"/>
        </w:rPr>
        <w:t xml:space="preserve"> amounting up to </w:t>
      </w:r>
      <w:r w:rsidRPr="002C3F90">
        <w:rPr>
          <w:rFonts w:ascii="StobiSerif Regular" w:hAnsi="StobiSerif Regular" w:cs="StobiSerif Regular"/>
        </w:rPr>
        <w:t xml:space="preserve">500,000 </w:t>
      </w:r>
      <w:r>
        <w:rPr>
          <w:rFonts w:ascii="StobiSerif Regular" w:hAnsi="StobiSerif Regular" w:cs="StobiSerif Regular"/>
        </w:rPr>
        <w:t>MKD</w:t>
      </w:r>
      <w:r w:rsidRPr="002C3F90">
        <w:rPr>
          <w:rFonts w:ascii="StobiSerif Regular" w:hAnsi="StobiSerif Regular" w:cs="StobiSerif Regular"/>
        </w:rPr>
        <w:t xml:space="preserve"> in a special program called </w:t>
      </w:r>
      <w:r>
        <w:rPr>
          <w:rFonts w:ascii="StobiSerif Regular" w:hAnsi="StobiSerif Regular" w:cs="StobiSerif Regular"/>
        </w:rPr>
        <w:t>Decade of Roma</w:t>
      </w:r>
    </w:p>
    <w:p w:rsidR="006C0782" w:rsidRDefault="006C0782" w:rsidP="002C3F90">
      <w:pPr>
        <w:rPr>
          <w:rFonts w:ascii="StobiSerif Regular" w:hAnsi="StobiSerif Regular" w:cs="StobiSerif Regular"/>
        </w:rPr>
      </w:pPr>
      <w:r w:rsidRPr="002C3F90">
        <w:rPr>
          <w:rFonts w:ascii="StobiSerif Regular" w:hAnsi="StobiSerif Regular" w:cs="StobiSerif Regular"/>
        </w:rPr>
        <w:t xml:space="preserve">- 0.17% of the total budget for 2012; </w:t>
      </w:r>
    </w:p>
    <w:p w:rsidR="006C0782" w:rsidRDefault="006C0782" w:rsidP="002C3F90">
      <w:pPr>
        <w:rPr>
          <w:rFonts w:ascii="StobiSerif Regular" w:hAnsi="StobiSerif Regular" w:cs="StobiSerif Regular"/>
        </w:rPr>
      </w:pPr>
      <w:r w:rsidRPr="002C3F90">
        <w:rPr>
          <w:rFonts w:ascii="StobiSerif Regular" w:hAnsi="StobiSerif Regular" w:cs="StobiSerif Regular"/>
        </w:rPr>
        <w:t>- 0.1</w:t>
      </w:r>
      <w:r>
        <w:rPr>
          <w:rFonts w:ascii="StobiSerif Regular" w:hAnsi="StobiSerif Regular" w:cs="StobiSerif Regular"/>
        </w:rPr>
        <w:t>4% of the total budget for 2013;</w:t>
      </w:r>
    </w:p>
    <w:p w:rsidR="006C0782" w:rsidRDefault="006C0782" w:rsidP="002C3F90">
      <w:pPr>
        <w:rPr>
          <w:rFonts w:ascii="StobiSerif Regular" w:hAnsi="StobiSerif Regular" w:cs="StobiSerif Regular"/>
        </w:rPr>
      </w:pPr>
      <w:r w:rsidRPr="00141CF4">
        <w:rPr>
          <w:rFonts w:ascii="StobiSerif Regular" w:hAnsi="StobiSerif Regular" w:cs="StobiSerif Regular"/>
        </w:rPr>
        <w:t>Unfortunately, the</w:t>
      </w:r>
      <w:r>
        <w:rPr>
          <w:rFonts w:ascii="StobiSerif Regular" w:hAnsi="StobiSerif Regular" w:cs="StobiSerif Regular"/>
        </w:rPr>
        <w:t xml:space="preserve"> planned</w:t>
      </w:r>
      <w:r w:rsidRPr="00141CF4">
        <w:rPr>
          <w:rFonts w:ascii="StobiSerif Regular" w:hAnsi="StobiSerif Regular" w:cs="StobiSerif Regular"/>
        </w:rPr>
        <w:t xml:space="preserve"> amount</w:t>
      </w:r>
      <w:r>
        <w:rPr>
          <w:rFonts w:ascii="StobiSerif Regular" w:hAnsi="StobiSerif Regular" w:cs="StobiSerif Regular"/>
        </w:rPr>
        <w:t xml:space="preserve"> of 500.000 MKD</w:t>
      </w:r>
      <w:r w:rsidRPr="00141CF4">
        <w:rPr>
          <w:rFonts w:ascii="StobiSerif Regular" w:hAnsi="StobiSerif Regular" w:cs="StobiSerif Regular"/>
        </w:rPr>
        <w:t xml:space="preserve"> is not transparent and </w:t>
      </w:r>
      <w:r>
        <w:rPr>
          <w:rFonts w:ascii="StobiSerif Regular" w:hAnsi="StobiSerif Regular" w:cs="StobiSerif Regular"/>
        </w:rPr>
        <w:t>it is unknown for what are</w:t>
      </w:r>
      <w:r w:rsidRPr="00141CF4">
        <w:rPr>
          <w:rFonts w:ascii="StobiSerif Regular" w:hAnsi="StobiSerif Regular" w:cs="StobiSerif Regular"/>
        </w:rPr>
        <w:t xml:space="preserve"> </w:t>
      </w:r>
      <w:r>
        <w:rPr>
          <w:rFonts w:ascii="StobiSerif Regular" w:hAnsi="StobiSerif Regular" w:cs="StobiSerif Regular"/>
        </w:rPr>
        <w:t>intended</w:t>
      </w:r>
      <w:r w:rsidRPr="00141CF4">
        <w:rPr>
          <w:rFonts w:ascii="StobiSerif Regular" w:hAnsi="StobiSerif Regular" w:cs="StobiSerif Regular"/>
        </w:rPr>
        <w:t xml:space="preserve"> </w:t>
      </w:r>
      <w:r>
        <w:rPr>
          <w:rFonts w:ascii="StobiSerif Regular" w:hAnsi="StobiSerif Regular" w:cs="StobiSerif Regular"/>
        </w:rPr>
        <w:t>the</w:t>
      </w:r>
      <w:r w:rsidRPr="00141CF4">
        <w:rPr>
          <w:rFonts w:ascii="StobiSerif Regular" w:hAnsi="StobiSerif Regular" w:cs="StobiSerif Regular"/>
        </w:rPr>
        <w:t xml:space="preserve"> finance</w:t>
      </w:r>
      <w:r>
        <w:rPr>
          <w:rFonts w:ascii="StobiSerif Regular" w:hAnsi="StobiSerif Regular" w:cs="StobiSerif Regular"/>
        </w:rPr>
        <w:t>s</w:t>
      </w:r>
      <w:r w:rsidRPr="00141CF4">
        <w:rPr>
          <w:rFonts w:ascii="StobiSerif Regular" w:hAnsi="StobiSerif Regular" w:cs="StobiSerif Regular"/>
        </w:rPr>
        <w:t xml:space="preserve">, and as </w:t>
      </w:r>
      <w:r>
        <w:rPr>
          <w:rFonts w:ascii="StobiSerif Regular" w:hAnsi="StobiSerif Regular" w:cs="StobiSerif Regular"/>
        </w:rPr>
        <w:t>a</w:t>
      </w:r>
      <w:r w:rsidRPr="00141CF4">
        <w:rPr>
          <w:rFonts w:ascii="StobiSerif Regular" w:hAnsi="StobiSerif Regular" w:cs="StobiSerif Regular"/>
        </w:rPr>
        <w:t xml:space="preserve"> guess </w:t>
      </w:r>
      <w:r>
        <w:rPr>
          <w:rFonts w:ascii="StobiSerif Regular" w:hAnsi="StobiSerif Regular" w:cs="StobiSerif Regular"/>
        </w:rPr>
        <w:t xml:space="preserve">it could be said </w:t>
      </w:r>
      <w:r w:rsidRPr="00141CF4">
        <w:rPr>
          <w:rFonts w:ascii="StobiSerif Regular" w:hAnsi="StobiSerif Regular" w:cs="StobiSerif Regular"/>
        </w:rPr>
        <w:t>that they are intended to celebrate the</w:t>
      </w:r>
      <w:r>
        <w:rPr>
          <w:rFonts w:ascii="StobiSerif Regular" w:hAnsi="StobiSerif Regular" w:cs="StobiSerif Regular"/>
        </w:rPr>
        <w:t xml:space="preserve"> 8</w:t>
      </w:r>
      <w:r w:rsidRPr="008B675D">
        <w:rPr>
          <w:rFonts w:ascii="StobiSerif Regular" w:hAnsi="StobiSerif Regular" w:cs="StobiSerif Regular"/>
          <w:vertAlign w:val="superscript"/>
        </w:rPr>
        <w:t>th</w:t>
      </w:r>
      <w:r>
        <w:rPr>
          <w:rFonts w:ascii="StobiSerif Regular" w:hAnsi="StobiSerif Regular" w:cs="StobiSerif Regular"/>
        </w:rPr>
        <w:t xml:space="preserve"> of</w:t>
      </w:r>
      <w:r w:rsidRPr="00141CF4">
        <w:rPr>
          <w:rFonts w:ascii="StobiSerif Regular" w:hAnsi="StobiSerif Regular" w:cs="StobiSerif Regular"/>
        </w:rPr>
        <w:t xml:space="preserve"> April (International Roma Day) </w:t>
      </w:r>
      <w:r>
        <w:rPr>
          <w:rFonts w:ascii="StobiSerif Regular" w:hAnsi="StobiSerif Regular" w:cs="StobiSerif Regular"/>
        </w:rPr>
        <w:t>which</w:t>
      </w:r>
      <w:r w:rsidRPr="00141CF4">
        <w:rPr>
          <w:rFonts w:ascii="StobiSerif Regular" w:hAnsi="StobiSerif Regular" w:cs="StobiSerif Regular"/>
        </w:rPr>
        <w:t xml:space="preserve"> is the responsibility of the Minister without portfolio in the Government.</w:t>
      </w:r>
    </w:p>
    <w:p w:rsidR="006C0782" w:rsidRDefault="006C0782" w:rsidP="002C3F90">
      <w:pPr>
        <w:rPr>
          <w:rFonts w:ascii="StobiSerif Regular" w:hAnsi="StobiSerif Regular" w:cs="StobiSerif Regular"/>
        </w:rPr>
      </w:pPr>
      <w:r w:rsidRPr="001038AE">
        <w:rPr>
          <w:rFonts w:ascii="StobiSerif Regular" w:hAnsi="StobiSerif Regular" w:cs="StobiSerif Regular"/>
        </w:rPr>
        <w:t>Also, it should be emphasized that in</w:t>
      </w:r>
      <w:r>
        <w:rPr>
          <w:rFonts w:ascii="StobiSerif Regular" w:hAnsi="StobiSerif Regular" w:cs="StobiSerif Regular"/>
        </w:rPr>
        <w:t xml:space="preserve"> the</w:t>
      </w:r>
      <w:r w:rsidRPr="001038AE">
        <w:rPr>
          <w:rFonts w:ascii="StobiSerif Regular" w:hAnsi="StobiSerif Regular" w:cs="StobiSerif Regular"/>
        </w:rPr>
        <w:t xml:space="preserve"> annual</w:t>
      </w:r>
      <w:r>
        <w:rPr>
          <w:rFonts w:ascii="StobiSerif Regular" w:hAnsi="StobiSerif Regular" w:cs="StobiSerif Regular"/>
        </w:rPr>
        <w:t xml:space="preserve"> programs for awarding</w:t>
      </w:r>
      <w:r w:rsidRPr="001038AE">
        <w:rPr>
          <w:rFonts w:ascii="StobiSerif Regular" w:hAnsi="StobiSerif Regular" w:cs="StobiSerif Regular"/>
        </w:rPr>
        <w:t xml:space="preserve"> grant</w:t>
      </w:r>
      <w:r>
        <w:rPr>
          <w:rFonts w:ascii="StobiSerif Regular" w:hAnsi="StobiSerif Regular" w:cs="StobiSerif Regular"/>
        </w:rPr>
        <w:t>s</w:t>
      </w:r>
      <w:r w:rsidRPr="001038AE">
        <w:rPr>
          <w:rFonts w:ascii="StobiSerif Regular" w:hAnsi="StobiSerif Regular" w:cs="StobiSerif Regular"/>
        </w:rPr>
        <w:t xml:space="preserve"> by the Ministry of Culture published in March</w:t>
      </w:r>
      <w:r>
        <w:rPr>
          <w:rFonts w:ascii="StobiSerif Regular" w:hAnsi="StobiSerif Regular" w:cs="StobiSerif Regular"/>
        </w:rPr>
        <w:t xml:space="preserve"> every year</w:t>
      </w:r>
      <w:r w:rsidRPr="001038AE">
        <w:rPr>
          <w:rFonts w:ascii="StobiSerif Regular" w:hAnsi="StobiSerif Regular" w:cs="StobiSerif Regular"/>
        </w:rPr>
        <w:t>, when applying</w:t>
      </w:r>
      <w:r>
        <w:rPr>
          <w:rFonts w:ascii="StobiSerif Regular" w:hAnsi="StobiSerif Regular" w:cs="StobiSerif Regular"/>
        </w:rPr>
        <w:t>, the</w:t>
      </w:r>
      <w:r w:rsidRPr="001038AE">
        <w:rPr>
          <w:rFonts w:ascii="StobiSerif Regular" w:hAnsi="StobiSerif Regular" w:cs="StobiSerif Regular"/>
        </w:rPr>
        <w:t xml:space="preserve"> non-governmental organizations</w:t>
      </w:r>
      <w:r>
        <w:rPr>
          <w:rFonts w:ascii="StobiSerif Regular" w:hAnsi="StobiSerif Regular" w:cs="StobiSerif Regular"/>
        </w:rPr>
        <w:t xml:space="preserve"> are</w:t>
      </w:r>
      <w:r w:rsidRPr="001038AE">
        <w:rPr>
          <w:rFonts w:ascii="StobiSerif Regular" w:hAnsi="StobiSerif Regular" w:cs="StobiSerif Regular"/>
        </w:rPr>
        <w:t xml:space="preserve"> competing for funds with major cultural institutions such as the National Theatre, Opera and Ballet</w:t>
      </w:r>
      <w:r>
        <w:rPr>
          <w:rFonts w:ascii="StobiSerif Regular" w:hAnsi="StobiSerif Regular" w:cs="StobiSerif Regular"/>
        </w:rPr>
        <w:t>,</w:t>
      </w:r>
      <w:r w:rsidRPr="001038AE">
        <w:rPr>
          <w:rFonts w:ascii="StobiSerif Regular" w:hAnsi="StobiSerif Regular" w:cs="StobiSerif Regular"/>
        </w:rPr>
        <w:t xml:space="preserve"> </w:t>
      </w:r>
      <w:r>
        <w:rPr>
          <w:rFonts w:ascii="StobiSerif Regular" w:hAnsi="StobiSerif Regular" w:cs="StobiSerif Regular"/>
        </w:rPr>
        <w:t>other theaters</w:t>
      </w:r>
      <w:r w:rsidRPr="001038AE">
        <w:rPr>
          <w:rFonts w:ascii="StobiSerif Regular" w:hAnsi="StobiSerif Regular" w:cs="StobiSerif Regular"/>
        </w:rPr>
        <w:t xml:space="preserve"> and other institutions</w:t>
      </w:r>
      <w:r>
        <w:rPr>
          <w:rFonts w:ascii="StobiSerif Regular" w:hAnsi="StobiSerif Regular" w:cs="StobiSerif Regular"/>
        </w:rPr>
        <w:t xml:space="preserve"> that</w:t>
      </w:r>
      <w:r w:rsidRPr="001038AE">
        <w:rPr>
          <w:rFonts w:ascii="StobiSerif Regular" w:hAnsi="StobiSerif Regular" w:cs="StobiSerif Regular"/>
        </w:rPr>
        <w:t xml:space="preserve"> are the largest recipients of funds from the budget for culture.</w:t>
      </w:r>
    </w:p>
    <w:p w:rsidR="006C0782" w:rsidRDefault="006C0782" w:rsidP="002C3F90">
      <w:pPr>
        <w:rPr>
          <w:rFonts w:ascii="StobiSerif Regular" w:hAnsi="StobiSerif Regular" w:cs="StobiSerif Regular"/>
        </w:rPr>
      </w:pPr>
      <w:r>
        <w:rPr>
          <w:rFonts w:ascii="StobiSerif Regular" w:hAnsi="StobiSerif Regular" w:cs="StobiSerif Regular"/>
        </w:rPr>
        <w:t>With t</w:t>
      </w:r>
      <w:r w:rsidRPr="00770810">
        <w:rPr>
          <w:rFonts w:ascii="StobiSerif Regular" w:hAnsi="StobiSerif Regular" w:cs="StobiSerif Regular"/>
        </w:rPr>
        <w:t>his act</w:t>
      </w:r>
      <w:r>
        <w:rPr>
          <w:rFonts w:ascii="StobiSerif Regular" w:hAnsi="StobiSerif Regular" w:cs="StobiSerif Regular"/>
        </w:rPr>
        <w:t xml:space="preserve"> the</w:t>
      </w:r>
      <w:r w:rsidRPr="00770810">
        <w:rPr>
          <w:rFonts w:ascii="StobiSerif Regular" w:hAnsi="StobiSerif Regular" w:cs="StobiSerif Regular"/>
        </w:rPr>
        <w:t xml:space="preserve"> NGOs are in a subordinate position and receive little funding. Therefore, many NGOs are reluctant to apply, believing that</w:t>
      </w:r>
      <w:r>
        <w:rPr>
          <w:rFonts w:ascii="StobiSerif Regular" w:hAnsi="StobiSerif Regular" w:cs="StobiSerif Regular"/>
        </w:rPr>
        <w:t xml:space="preserve"> it is</w:t>
      </w:r>
      <w:r w:rsidRPr="00770810">
        <w:rPr>
          <w:rFonts w:ascii="StobiSerif Regular" w:hAnsi="StobiSerif Regular" w:cs="StobiSerif Regular"/>
        </w:rPr>
        <w:t xml:space="preserve"> difficult to come up with funding for their project ideas and ideas to promote their culture, tradition and history.</w:t>
      </w:r>
    </w:p>
    <w:p w:rsidR="006C0782" w:rsidRDefault="006C0782" w:rsidP="002C3F90">
      <w:pPr>
        <w:rPr>
          <w:rFonts w:ascii="StobiSerif Regular" w:hAnsi="StobiSerif Regular" w:cs="StobiSerif Regular"/>
        </w:rPr>
      </w:pPr>
      <w:r w:rsidRPr="007E613B">
        <w:rPr>
          <w:rFonts w:ascii="StobiSerif Regular" w:hAnsi="StobiSerif Regular" w:cs="StobiSerif Regular"/>
        </w:rPr>
        <w:t>Some of the municipal</w:t>
      </w:r>
      <w:r>
        <w:rPr>
          <w:rFonts w:ascii="StobiSerif Regular" w:hAnsi="StobiSerif Regular" w:cs="StobiSerif Regular"/>
        </w:rPr>
        <w:t xml:space="preserve">ities in their annual programs are </w:t>
      </w:r>
      <w:r w:rsidRPr="007E613B">
        <w:rPr>
          <w:rFonts w:ascii="StobiSerif Regular" w:hAnsi="StobiSerif Regular" w:cs="StobiSerif Regular"/>
        </w:rPr>
        <w:t>implement</w:t>
      </w:r>
      <w:r>
        <w:rPr>
          <w:rFonts w:ascii="StobiSerif Regular" w:hAnsi="StobiSerif Regular" w:cs="StobiSerif Regular"/>
        </w:rPr>
        <w:t>ing</w:t>
      </w:r>
      <w:r w:rsidRPr="007E613B">
        <w:rPr>
          <w:rFonts w:ascii="StobiSerif Regular" w:hAnsi="StobiSerif Regular" w:cs="StobiSerif Regular"/>
        </w:rPr>
        <w:t xml:space="preserve"> programs in the</w:t>
      </w:r>
      <w:r>
        <w:rPr>
          <w:rFonts w:ascii="StobiSerif Regular" w:hAnsi="StobiSerif Regular" w:cs="StobiSerif Regular"/>
        </w:rPr>
        <w:t xml:space="preserve"> area of</w:t>
      </w:r>
      <w:r w:rsidRPr="007E613B">
        <w:rPr>
          <w:rFonts w:ascii="StobiSerif Regular" w:hAnsi="StobiSerif Regular" w:cs="StobiSerif Regular"/>
        </w:rPr>
        <w:t xml:space="preserve"> culture of the communities in extremely small scale.</w:t>
      </w:r>
    </w:p>
    <w:p w:rsidR="006C0782" w:rsidRDefault="006C0782" w:rsidP="002C3F90">
      <w:pPr>
        <w:rPr>
          <w:rFonts w:ascii="StobiSerif Regular" w:hAnsi="StobiSerif Regular" w:cs="StobiSerif Regular"/>
        </w:rPr>
      </w:pPr>
      <w:r>
        <w:rPr>
          <w:rFonts w:ascii="StobiSerif Regular" w:hAnsi="StobiSerif Regular" w:cs="StobiSerif Regular"/>
        </w:rPr>
        <w:t xml:space="preserve">The City of </w:t>
      </w:r>
      <w:r w:rsidRPr="007E613B">
        <w:rPr>
          <w:rFonts w:ascii="StobiSerif Regular" w:hAnsi="StobiSerif Regular" w:cs="StobiSerif Regular"/>
        </w:rPr>
        <w:t xml:space="preserve">Skopje allocates 240,000 </w:t>
      </w:r>
      <w:r>
        <w:rPr>
          <w:rFonts w:ascii="StobiSerif Regular" w:hAnsi="StobiSerif Regular" w:cs="StobiSerif Regular"/>
        </w:rPr>
        <w:t>MKD</w:t>
      </w:r>
      <w:r w:rsidRPr="007E613B">
        <w:rPr>
          <w:rFonts w:ascii="StobiSerif Regular" w:hAnsi="StobiSerif Regular" w:cs="StobiSerif Regular"/>
        </w:rPr>
        <w:t>, which helps</w:t>
      </w:r>
      <w:r>
        <w:rPr>
          <w:rFonts w:ascii="StobiSerif Regular" w:hAnsi="StobiSerif Regular" w:cs="StobiSerif Regular"/>
        </w:rPr>
        <w:t xml:space="preserve"> the NGO</w:t>
      </w:r>
      <w:r w:rsidRPr="007E613B">
        <w:rPr>
          <w:rFonts w:ascii="StobiSerif Regular" w:hAnsi="StobiSerif Regular" w:cs="StobiSerif Regular"/>
        </w:rPr>
        <w:t xml:space="preserve"> "Romano Ilo"</w:t>
      </w:r>
      <w:r>
        <w:rPr>
          <w:rFonts w:ascii="StobiSerif Regular" w:hAnsi="StobiSerif Regular" w:cs="StobiSerif Regular"/>
        </w:rPr>
        <w:t xml:space="preserve"> for</w:t>
      </w:r>
      <w:r w:rsidRPr="007E613B">
        <w:rPr>
          <w:rFonts w:ascii="StobiSerif Regular" w:hAnsi="StobiSerif Regular" w:cs="StobiSerif Regular"/>
        </w:rPr>
        <w:t xml:space="preserve"> implementing</w:t>
      </w:r>
      <w:r>
        <w:rPr>
          <w:rFonts w:ascii="StobiSerif Regular" w:hAnsi="StobiSerif Regular" w:cs="StobiSerif Regular"/>
        </w:rPr>
        <w:t xml:space="preserve"> of the</w:t>
      </w:r>
      <w:r w:rsidRPr="007E613B">
        <w:rPr>
          <w:rFonts w:ascii="StobiSerif Regular" w:hAnsi="StobiSerif Regular" w:cs="StobiSerif Regular"/>
        </w:rPr>
        <w:t xml:space="preserve"> cultural manifestation </w:t>
      </w:r>
      <w:r>
        <w:rPr>
          <w:rFonts w:ascii="StobiSerif Regular" w:hAnsi="StobiSerif Regular" w:cs="StobiSerif Regular"/>
        </w:rPr>
        <w:t>“</w:t>
      </w:r>
      <w:r w:rsidRPr="007E613B">
        <w:rPr>
          <w:rFonts w:ascii="StobiSerif Regular" w:hAnsi="StobiSerif Regular" w:cs="StobiSerif Regular"/>
        </w:rPr>
        <w:t>Roma summer</w:t>
      </w:r>
      <w:r>
        <w:rPr>
          <w:rFonts w:ascii="StobiSerif Regular" w:hAnsi="StobiSerif Regular" w:cs="StobiSerif Regular"/>
        </w:rPr>
        <w:t>”</w:t>
      </w:r>
      <w:r w:rsidRPr="007E613B">
        <w:rPr>
          <w:rFonts w:ascii="StobiSerif Regular" w:hAnsi="StobiSerif Regular" w:cs="StobiSerif Regular"/>
        </w:rPr>
        <w:t>.</w:t>
      </w:r>
    </w:p>
    <w:p w:rsidR="006C0782" w:rsidRDefault="006C0782" w:rsidP="002C3F90">
      <w:pPr>
        <w:rPr>
          <w:rFonts w:ascii="Cambria Math" w:hAnsi="Cambria Math" w:cs="Cambria Math"/>
        </w:rPr>
      </w:pPr>
      <w:r>
        <w:rPr>
          <w:rFonts w:ascii="StobiSerif Regular" w:hAnsi="StobiSerif Regular" w:cs="StobiSerif Regular"/>
        </w:rPr>
        <w:t xml:space="preserve">The Municipality of </w:t>
      </w:r>
      <w:r w:rsidRPr="00ED053F">
        <w:rPr>
          <w:rFonts w:ascii="StobiSerif Regular" w:hAnsi="StobiSerif Regular" w:cs="StobiSerif Regular"/>
        </w:rPr>
        <w:t xml:space="preserve">Kumanovo </w:t>
      </w:r>
      <w:r>
        <w:rPr>
          <w:rFonts w:ascii="StobiSerif Regular" w:hAnsi="StobiSerif Regular" w:cs="StobiSerif Regular"/>
        </w:rPr>
        <w:t>in its annual program finances the</w:t>
      </w:r>
      <w:r w:rsidRPr="00ED053F">
        <w:rPr>
          <w:rFonts w:ascii="StobiSerif Regular" w:hAnsi="StobiSerif Regular" w:cs="StobiSerif Regular"/>
        </w:rPr>
        <w:t xml:space="preserve"> Trumpet Fest</w:t>
      </w:r>
      <w:r>
        <w:rPr>
          <w:rFonts w:ascii="StobiSerif Regular" w:hAnsi="StobiSerif Regular" w:cs="StobiSerif Regular"/>
        </w:rPr>
        <w:t xml:space="preserve">, </w:t>
      </w:r>
      <w:r w:rsidRPr="00ED053F">
        <w:rPr>
          <w:rFonts w:ascii="StobiSerif Regular" w:hAnsi="StobiSerif Regular" w:cs="StobiSerif Regular"/>
        </w:rPr>
        <w:t xml:space="preserve">Roma Fest and </w:t>
      </w:r>
      <w:r>
        <w:rPr>
          <w:rFonts w:ascii="StobiSerif Regular" w:hAnsi="StobiSerif Regular" w:cs="StobiSerif Regular"/>
        </w:rPr>
        <w:t>8</w:t>
      </w:r>
      <w:r w:rsidRPr="00ED053F">
        <w:rPr>
          <w:rFonts w:ascii="StobiSerif Regular" w:hAnsi="StobiSerif Regular" w:cs="StobiSerif Regular"/>
          <w:vertAlign w:val="superscript"/>
        </w:rPr>
        <w:t>th</w:t>
      </w:r>
      <w:r>
        <w:rPr>
          <w:rFonts w:ascii="StobiSerif Regular" w:hAnsi="StobiSerif Regular" w:cs="StobiSerif Regular"/>
        </w:rPr>
        <w:t xml:space="preserve"> of</w:t>
      </w:r>
      <w:r w:rsidRPr="00ED053F">
        <w:rPr>
          <w:rFonts w:ascii="StobiSerif Regular" w:hAnsi="StobiSerif Regular" w:cs="StobiSerif Regular"/>
        </w:rPr>
        <w:t xml:space="preserve"> April and</w:t>
      </w:r>
      <w:r>
        <w:rPr>
          <w:rFonts w:ascii="StobiSerif Regular" w:hAnsi="StobiSerif Regular" w:cs="StobiSerif Regular"/>
        </w:rPr>
        <w:t xml:space="preserve"> it can also be</w:t>
      </w:r>
      <w:r w:rsidRPr="00ED053F">
        <w:rPr>
          <w:rFonts w:ascii="StobiSerif Regular" w:hAnsi="StobiSerif Regular" w:cs="StobiSerif Regular"/>
        </w:rPr>
        <w:t xml:space="preserve"> highlight</w:t>
      </w:r>
      <w:r>
        <w:rPr>
          <w:rFonts w:ascii="StobiSerif Regular" w:hAnsi="StobiSerif Regular" w:cs="StobiSerif Regular"/>
        </w:rPr>
        <w:t>ed</w:t>
      </w:r>
      <w:r w:rsidRPr="00ED053F">
        <w:rPr>
          <w:rFonts w:ascii="StobiSerif Regular" w:hAnsi="StobiSerif Regular" w:cs="StobiSerif Regular"/>
        </w:rPr>
        <w:t xml:space="preserve"> that the Council of the Municipality of Kumanovo</w:t>
      </w:r>
      <w:r>
        <w:rPr>
          <w:rFonts w:ascii="StobiSerif Regular" w:hAnsi="StobiSerif Regular" w:cs="StobiSerif Regular"/>
        </w:rPr>
        <w:t xml:space="preserve"> adopted decision that the</w:t>
      </w:r>
      <w:r w:rsidRPr="00ED053F">
        <w:rPr>
          <w:rFonts w:ascii="StobiSerif Regular" w:hAnsi="StobiSerif Regular" w:cs="StobiSerif Regular"/>
        </w:rPr>
        <w:t xml:space="preserve"> languages</w:t>
      </w:r>
      <w:r>
        <w:rPr>
          <w:rFonts w:ascii="StobiSerif Regular" w:hAnsi="StobiSerif Regular" w:cs="StobiSerif Regular"/>
        </w:rPr>
        <w:t xml:space="preserve"> of the</w:t>
      </w:r>
      <w:r w:rsidRPr="00ED053F">
        <w:rPr>
          <w:rFonts w:ascii="StobiSerif Regular" w:hAnsi="StobiSerif Regular" w:cs="StobiSerif Regular"/>
        </w:rPr>
        <w:t xml:space="preserve"> </w:t>
      </w:r>
      <w:r w:rsidRPr="00ED053F">
        <w:rPr>
          <w:rFonts w:ascii="Cambria Math" w:hAnsi="Cambria Math" w:cs="Cambria Math"/>
        </w:rPr>
        <w:t>​​</w:t>
      </w:r>
      <w:r w:rsidRPr="00ED053F">
        <w:rPr>
          <w:rFonts w:ascii="StobiSerif Regular" w:hAnsi="StobiSerif Regular" w:cs="StobiSerif Regular"/>
        </w:rPr>
        <w:t>Serbian and Roma communities, which are below 20%, to be introduced as official languages</w:t>
      </w:r>
      <w:r w:rsidRPr="00ED053F">
        <w:rPr>
          <w:rFonts w:ascii="Cambria Math" w:hAnsi="Cambria Math" w:cs="Cambria Math"/>
        </w:rPr>
        <w:t>.</w:t>
      </w:r>
    </w:p>
    <w:p w:rsidR="006C0782" w:rsidRDefault="006C0782" w:rsidP="002C3F90">
      <w:pPr>
        <w:rPr>
          <w:rFonts w:ascii="StobiSerif Regular" w:hAnsi="StobiSerif Regular" w:cs="StobiSerif Regular"/>
        </w:rPr>
      </w:pPr>
      <w:r>
        <w:rPr>
          <w:rFonts w:ascii="StobiSerif Regular" w:hAnsi="StobiSerif Regular" w:cs="StobiSerif Regular"/>
        </w:rPr>
        <w:t>The Municipality of Delc</w:t>
      </w:r>
      <w:r w:rsidRPr="00EF7950">
        <w:rPr>
          <w:rFonts w:ascii="StobiSerif Regular" w:hAnsi="StobiSerif Regular" w:cs="StobiSerif Regular"/>
        </w:rPr>
        <w:t>evo, within its powers, goes</w:t>
      </w:r>
      <w:r>
        <w:rPr>
          <w:rFonts w:ascii="StobiSerif Regular" w:hAnsi="StobiSerif Regular" w:cs="StobiSerif Regular"/>
        </w:rPr>
        <w:t xml:space="preserve"> the</w:t>
      </w:r>
      <w:r w:rsidRPr="00EF7950">
        <w:rPr>
          <w:rFonts w:ascii="StobiSerif Regular" w:hAnsi="StobiSerif Regular" w:cs="StobiSerif Regular"/>
        </w:rPr>
        <w:t xml:space="preserve"> farthest</w:t>
      </w:r>
      <w:r>
        <w:rPr>
          <w:rFonts w:ascii="StobiSerif Regular" w:hAnsi="StobiSerif Regular" w:cs="StobiSerif Regular"/>
        </w:rPr>
        <w:t>, so the</w:t>
      </w:r>
      <w:r w:rsidRPr="00EF7950">
        <w:rPr>
          <w:rFonts w:ascii="StobiSerif Regular" w:hAnsi="StobiSerif Regular" w:cs="StobiSerif Regular"/>
        </w:rPr>
        <w:t xml:space="preserve"> coverage of children in primary schools is 100%, </w:t>
      </w:r>
      <w:r>
        <w:rPr>
          <w:rFonts w:ascii="StobiSerif Regular" w:hAnsi="StobiSerif Regular" w:cs="StobiSerif Regular"/>
        </w:rPr>
        <w:t>also</w:t>
      </w:r>
      <w:r w:rsidRPr="00EF7950">
        <w:rPr>
          <w:rFonts w:ascii="StobiSerif Regular" w:hAnsi="StobiSerif Regular" w:cs="StobiSerif Regular"/>
        </w:rPr>
        <w:t xml:space="preserve"> </w:t>
      </w:r>
      <w:r>
        <w:rPr>
          <w:rFonts w:ascii="StobiSerif Regular" w:hAnsi="StobiSerif Regular" w:cs="StobiSerif Regular"/>
        </w:rPr>
        <w:t>there is a big coverage in the</w:t>
      </w:r>
      <w:r w:rsidRPr="00EF7950">
        <w:rPr>
          <w:rFonts w:ascii="StobiSerif Regular" w:hAnsi="StobiSerif Regular" w:cs="StobiSerif Regular"/>
        </w:rPr>
        <w:t xml:space="preserve"> high schools and </w:t>
      </w:r>
      <w:r>
        <w:rPr>
          <w:rFonts w:ascii="StobiSerif Regular" w:hAnsi="StobiSerif Regular" w:cs="StobiSerif Regular"/>
        </w:rPr>
        <w:t>it can be</w:t>
      </w:r>
      <w:r w:rsidRPr="00EF7950">
        <w:rPr>
          <w:rFonts w:ascii="StobiSerif Regular" w:hAnsi="StobiSerif Regular" w:cs="StobiSerif Regular"/>
        </w:rPr>
        <w:t xml:space="preserve"> safe to emphasize that most of the Roma students</w:t>
      </w:r>
      <w:r>
        <w:rPr>
          <w:rFonts w:ascii="StobiSerif Regular" w:hAnsi="StobiSerif Regular" w:cs="StobiSerif Regular"/>
        </w:rPr>
        <w:t xml:space="preserve"> are</w:t>
      </w:r>
      <w:r w:rsidRPr="00EF7950">
        <w:rPr>
          <w:rFonts w:ascii="StobiSerif Regular" w:hAnsi="StobiSerif Regular" w:cs="StobiSerif Regular"/>
        </w:rPr>
        <w:t xml:space="preserve"> coming from </w:t>
      </w:r>
      <w:r>
        <w:rPr>
          <w:rFonts w:ascii="StobiSerif Regular" w:hAnsi="StobiSerif Regular" w:cs="StobiSerif Regular"/>
        </w:rPr>
        <w:t>Delcevo</w:t>
      </w:r>
      <w:r w:rsidRPr="00EF7950">
        <w:rPr>
          <w:rFonts w:ascii="StobiSerif Regular" w:hAnsi="StobiSerif Regular" w:cs="StobiSerif Regular"/>
        </w:rPr>
        <w:t xml:space="preserve"> and </w:t>
      </w:r>
      <w:r>
        <w:rPr>
          <w:rFonts w:ascii="StobiSerif Regular" w:hAnsi="StobiSerif Regular" w:cs="StobiSerif Regular"/>
        </w:rPr>
        <w:t>Berovo</w:t>
      </w:r>
      <w:r w:rsidRPr="00EF7950">
        <w:rPr>
          <w:rFonts w:ascii="StobiSerif Regular" w:hAnsi="StobiSerif Regular" w:cs="StobiSerif Regular"/>
        </w:rPr>
        <w:t xml:space="preserve">. </w:t>
      </w:r>
      <w:r>
        <w:rPr>
          <w:rFonts w:ascii="StobiSerif Regular" w:hAnsi="StobiSerif Regular" w:cs="StobiSerif Regular"/>
        </w:rPr>
        <w:t xml:space="preserve"> As p</w:t>
      </w:r>
      <w:r w:rsidRPr="00EF7950">
        <w:rPr>
          <w:rFonts w:ascii="StobiSerif Regular" w:hAnsi="StobiSerif Regular" w:cs="StobiSerif Regular"/>
        </w:rPr>
        <w:t>ositive examples can</w:t>
      </w:r>
      <w:r>
        <w:rPr>
          <w:rFonts w:ascii="StobiSerif Regular" w:hAnsi="StobiSerif Regular" w:cs="StobiSerif Regular"/>
        </w:rPr>
        <w:t xml:space="preserve"> be</w:t>
      </w:r>
      <w:r w:rsidRPr="00EF7950">
        <w:rPr>
          <w:rFonts w:ascii="StobiSerif Regular" w:hAnsi="StobiSerif Regular" w:cs="StobiSerif Regular"/>
        </w:rPr>
        <w:t xml:space="preserve"> highlight</w:t>
      </w:r>
      <w:r>
        <w:rPr>
          <w:rFonts w:ascii="StobiSerif Regular" w:hAnsi="StobiSerif Regular" w:cs="StobiSerif Regular"/>
        </w:rPr>
        <w:t>ed the celebration of the 8</w:t>
      </w:r>
      <w:r w:rsidRPr="0085516D">
        <w:rPr>
          <w:rFonts w:ascii="StobiSerif Regular" w:hAnsi="StobiSerif Regular" w:cs="StobiSerif Regular"/>
          <w:vertAlign w:val="superscript"/>
        </w:rPr>
        <w:t>th</w:t>
      </w:r>
      <w:r>
        <w:rPr>
          <w:rFonts w:ascii="StobiSerif Regular" w:hAnsi="StobiSerif Regular" w:cs="StobiSerif Regular"/>
        </w:rPr>
        <w:t xml:space="preserve"> </w:t>
      </w:r>
      <w:r w:rsidRPr="00EF7950">
        <w:rPr>
          <w:rFonts w:ascii="StobiSerif Regular" w:hAnsi="StobiSerif Regular" w:cs="StobiSerif Regular"/>
        </w:rPr>
        <w:t xml:space="preserve">of April, because </w:t>
      </w:r>
      <w:r>
        <w:rPr>
          <w:rFonts w:ascii="StobiSerif Regular" w:hAnsi="StobiSerif Regular" w:cs="StobiSerif Regular"/>
        </w:rPr>
        <w:t>from</w:t>
      </w:r>
      <w:r w:rsidRPr="00EF7950">
        <w:rPr>
          <w:rFonts w:ascii="StobiSerif Regular" w:hAnsi="StobiSerif Regular" w:cs="StobiSerif Regular"/>
        </w:rPr>
        <w:t xml:space="preserve"> the municipal budget</w:t>
      </w:r>
      <w:r>
        <w:rPr>
          <w:rFonts w:ascii="StobiSerif Regular" w:hAnsi="StobiSerif Regular" w:cs="StobiSerif Regular"/>
        </w:rPr>
        <w:t xml:space="preserve"> are</w:t>
      </w:r>
      <w:r w:rsidRPr="00EF7950">
        <w:rPr>
          <w:rFonts w:ascii="StobiSerif Regular" w:hAnsi="StobiSerif Regular" w:cs="StobiSerif Regular"/>
        </w:rPr>
        <w:t xml:space="preserve"> allocated funds for the best students from two primary and one secondary school. The municipality has employed </w:t>
      </w:r>
      <w:r>
        <w:rPr>
          <w:rFonts w:ascii="StobiSerif Regular" w:hAnsi="StobiSerif Regular" w:cs="StobiSerif Regular"/>
        </w:rPr>
        <w:t>a referent for r</w:t>
      </w:r>
      <w:r w:rsidRPr="00EF7950">
        <w:rPr>
          <w:rFonts w:ascii="StobiSerif Regular" w:hAnsi="StobiSerif Regular" w:cs="StobiSerif Regular"/>
        </w:rPr>
        <w:t xml:space="preserve">elations </w:t>
      </w:r>
      <w:r>
        <w:rPr>
          <w:rFonts w:ascii="StobiSerif Regular" w:hAnsi="StobiSerif Regular" w:cs="StobiSerif Regular"/>
        </w:rPr>
        <w:t>between the communities and it is commendable the fact that</w:t>
      </w:r>
      <w:r w:rsidRPr="00EF7950">
        <w:rPr>
          <w:rFonts w:ascii="StobiSerif Regular" w:hAnsi="StobiSerif Regular" w:cs="StobiSerif Regular"/>
        </w:rPr>
        <w:t xml:space="preserve"> in both schools</w:t>
      </w:r>
      <w:r>
        <w:rPr>
          <w:rFonts w:ascii="StobiSerif Regular" w:hAnsi="StobiSerif Regular" w:cs="StobiSerif Regular"/>
        </w:rPr>
        <w:t xml:space="preserve"> is</w:t>
      </w:r>
      <w:r w:rsidRPr="00EF7950">
        <w:rPr>
          <w:rFonts w:ascii="StobiSerif Regular" w:hAnsi="StobiSerif Regular" w:cs="StobiSerif Regular"/>
        </w:rPr>
        <w:t xml:space="preserve"> taught the Roma language as an optional subject. As for cultural events, the municipality allocates funds </w:t>
      </w:r>
      <w:r>
        <w:rPr>
          <w:rFonts w:ascii="StobiSerif Regular" w:hAnsi="StobiSerif Regular" w:cs="StobiSerif Regular"/>
        </w:rPr>
        <w:t>amounting up to</w:t>
      </w:r>
      <w:r w:rsidRPr="00EF7950">
        <w:rPr>
          <w:rFonts w:ascii="StobiSerif Regular" w:hAnsi="StobiSerif Regular" w:cs="StobiSerif Regular"/>
        </w:rPr>
        <w:t xml:space="preserve"> 20.000 </w:t>
      </w:r>
      <w:r>
        <w:rPr>
          <w:rFonts w:ascii="StobiSerif Regular" w:hAnsi="StobiSerif Regular" w:cs="StobiSerif Regular"/>
        </w:rPr>
        <w:t>MKD</w:t>
      </w:r>
      <w:r w:rsidRPr="00EF7950">
        <w:rPr>
          <w:rFonts w:ascii="StobiSerif Regular" w:hAnsi="StobiSerif Regular" w:cs="StobiSerif Regular"/>
        </w:rPr>
        <w:t>.</w:t>
      </w:r>
    </w:p>
    <w:p w:rsidR="006C0782" w:rsidRDefault="006C0782" w:rsidP="002C3F90">
      <w:pPr>
        <w:rPr>
          <w:rFonts w:ascii="StobiSerif Regular" w:hAnsi="StobiSerif Regular" w:cs="StobiSerif Regular"/>
        </w:rPr>
      </w:pPr>
      <w:r>
        <w:rPr>
          <w:rFonts w:ascii="StobiSerif Regular" w:hAnsi="StobiSerif Regular" w:cs="StobiSerif Regular"/>
        </w:rPr>
        <w:t xml:space="preserve">The Municipality of </w:t>
      </w:r>
      <w:r w:rsidRPr="00D03B06">
        <w:rPr>
          <w:rFonts w:ascii="StobiSerif Regular" w:hAnsi="StobiSerif Regular" w:cs="StobiSerif Regular"/>
        </w:rPr>
        <w:t>S</w:t>
      </w:r>
      <w:r>
        <w:rPr>
          <w:rFonts w:ascii="StobiSerif Regular" w:hAnsi="StobiSerif Regular" w:cs="StobiSerif Regular"/>
        </w:rPr>
        <w:t>h</w:t>
      </w:r>
      <w:r w:rsidRPr="00D03B06">
        <w:rPr>
          <w:rFonts w:ascii="StobiSerif Regular" w:hAnsi="StobiSerif Regular" w:cs="StobiSerif Regular"/>
        </w:rPr>
        <w:t>tip can be taken as an example because it gives a</w:t>
      </w:r>
      <w:r>
        <w:rPr>
          <w:rFonts w:ascii="StobiSerif Regular" w:hAnsi="StobiSerif Regular" w:cs="StobiSerif Regular"/>
        </w:rPr>
        <w:t xml:space="preserve"> great</w:t>
      </w:r>
      <w:r w:rsidRPr="00D03B06">
        <w:rPr>
          <w:rFonts w:ascii="StobiSerif Regular" w:hAnsi="StobiSerif Regular" w:cs="StobiSerif Regular"/>
        </w:rPr>
        <w:t xml:space="preserve"> contribution to the Roma in education, where teaching is done in the Romani language</w:t>
      </w:r>
      <w:r>
        <w:rPr>
          <w:rFonts w:ascii="StobiSerif Regular" w:hAnsi="StobiSerif Regular" w:cs="StobiSerif Regular"/>
        </w:rPr>
        <w:t>, also</w:t>
      </w:r>
      <w:r w:rsidRPr="00D03B06">
        <w:rPr>
          <w:rFonts w:ascii="StobiSerif Regular" w:hAnsi="StobiSerif Regular" w:cs="StobiSerif Regular"/>
        </w:rPr>
        <w:t xml:space="preserve"> has two employees in</w:t>
      </w:r>
      <w:r>
        <w:rPr>
          <w:rFonts w:ascii="StobiSerif Regular" w:hAnsi="StobiSerif Regular" w:cs="StobiSerif Regular"/>
        </w:rPr>
        <w:t xml:space="preserve"> the</w:t>
      </w:r>
      <w:r w:rsidRPr="00D03B06">
        <w:rPr>
          <w:rFonts w:ascii="StobiSerif Regular" w:hAnsi="StobiSerif Regular" w:cs="StobiSerif Regular"/>
        </w:rPr>
        <w:t xml:space="preserve"> local government</w:t>
      </w:r>
      <w:r>
        <w:rPr>
          <w:rFonts w:ascii="StobiSerif Regular" w:hAnsi="StobiSerif Regular" w:cs="StobiSerif Regular"/>
        </w:rPr>
        <w:t xml:space="preserve"> and</w:t>
      </w:r>
      <w:r w:rsidRPr="00D03B06">
        <w:rPr>
          <w:rFonts w:ascii="StobiSerif Regular" w:hAnsi="StobiSerif Regular" w:cs="StobiSerif Regular"/>
        </w:rPr>
        <w:t xml:space="preserve"> every year for cultural events</w:t>
      </w:r>
      <w:r>
        <w:rPr>
          <w:rFonts w:ascii="StobiSerif Regular" w:hAnsi="StobiSerif Regular" w:cs="StobiSerif Regular"/>
        </w:rPr>
        <w:t xml:space="preserve"> for promotion of</w:t>
      </w:r>
      <w:r w:rsidRPr="00D03B06">
        <w:rPr>
          <w:rFonts w:ascii="StobiSerif Regular" w:hAnsi="StobiSerif Regular" w:cs="StobiSerif Regular"/>
        </w:rPr>
        <w:t xml:space="preserve"> Roma culture</w:t>
      </w:r>
      <w:r>
        <w:rPr>
          <w:rFonts w:ascii="StobiSerif Regular" w:hAnsi="StobiSerif Regular" w:cs="StobiSerif Regular"/>
        </w:rPr>
        <w:t>, the municipality of Shtip is allocating funds amounting up to 9</w:t>
      </w:r>
      <w:r w:rsidRPr="00D03B06">
        <w:rPr>
          <w:rFonts w:ascii="StobiSerif Regular" w:hAnsi="StobiSerif Regular" w:cs="StobiSerif Regular"/>
        </w:rPr>
        <w:t xml:space="preserve">0,000 </w:t>
      </w:r>
      <w:r>
        <w:rPr>
          <w:rFonts w:ascii="StobiSerif Regular" w:hAnsi="StobiSerif Regular" w:cs="StobiSerif Regular"/>
        </w:rPr>
        <w:t>MKD.</w:t>
      </w:r>
    </w:p>
    <w:p w:rsidR="006C0782" w:rsidRDefault="006C0782" w:rsidP="002C3F90">
      <w:pPr>
        <w:rPr>
          <w:rFonts w:ascii="StobiSerif Regular" w:hAnsi="StobiSerif Regular" w:cs="StobiSerif Regular"/>
        </w:rPr>
      </w:pPr>
      <w:r>
        <w:rPr>
          <w:rFonts w:ascii="StobiSerif Regular" w:hAnsi="StobiSerif Regular" w:cs="StobiSerif Regular"/>
        </w:rPr>
        <w:t xml:space="preserve">The Municipality </w:t>
      </w:r>
      <w:r w:rsidRPr="009D24F9">
        <w:rPr>
          <w:rFonts w:ascii="StobiSerif Regular" w:hAnsi="StobiSerif Regular" w:cs="StobiSerif Regular"/>
        </w:rPr>
        <w:t xml:space="preserve">of Kocani allocates funds </w:t>
      </w:r>
      <w:r>
        <w:rPr>
          <w:rFonts w:ascii="StobiSerif Regular" w:hAnsi="StobiSerif Regular" w:cs="StobiSerif Regular"/>
        </w:rPr>
        <w:t>for promotion of the</w:t>
      </w:r>
      <w:r w:rsidRPr="009D24F9">
        <w:rPr>
          <w:rFonts w:ascii="StobiSerif Regular" w:hAnsi="StobiSerif Regular" w:cs="StobiSerif Regular"/>
        </w:rPr>
        <w:t xml:space="preserve"> Roma culture</w:t>
      </w:r>
      <w:r>
        <w:rPr>
          <w:rFonts w:ascii="StobiSerif Regular" w:hAnsi="StobiSerif Regular" w:cs="StobiSerif Regular"/>
        </w:rPr>
        <w:t>. For this</w:t>
      </w:r>
      <w:r w:rsidRPr="009D24F9">
        <w:rPr>
          <w:rFonts w:ascii="StobiSerif Regular" w:hAnsi="StobiSerif Regular" w:cs="StobiSerif Regular"/>
        </w:rPr>
        <w:t xml:space="preserve"> year</w:t>
      </w:r>
      <w:r>
        <w:rPr>
          <w:rFonts w:ascii="StobiSerif Regular" w:hAnsi="StobiSerif Regular" w:cs="StobiSerif Regular"/>
        </w:rPr>
        <w:t xml:space="preserve"> it</w:t>
      </w:r>
      <w:r w:rsidRPr="009D24F9">
        <w:rPr>
          <w:rFonts w:ascii="StobiSerif Regular" w:hAnsi="StobiSerif Regular" w:cs="StobiSerif Regular"/>
        </w:rPr>
        <w:t xml:space="preserve"> allocated 80,000 </w:t>
      </w:r>
      <w:r>
        <w:rPr>
          <w:rFonts w:ascii="StobiSerif Regular" w:hAnsi="StobiSerif Regular" w:cs="StobiSerif Regular"/>
        </w:rPr>
        <w:t>MKD</w:t>
      </w:r>
      <w:r w:rsidRPr="009D24F9">
        <w:rPr>
          <w:rFonts w:ascii="StobiSerif Regular" w:hAnsi="StobiSerif Regular" w:cs="StobiSerif Regular"/>
        </w:rPr>
        <w:t>, and</w:t>
      </w:r>
      <w:r>
        <w:rPr>
          <w:rFonts w:ascii="StobiSerif Regular" w:hAnsi="StobiSerif Regular" w:cs="StobiSerif Regular"/>
        </w:rPr>
        <w:t xml:space="preserve"> in</w:t>
      </w:r>
      <w:r w:rsidRPr="009D24F9">
        <w:rPr>
          <w:rFonts w:ascii="StobiSerif Regular" w:hAnsi="StobiSerif Regular" w:cs="StobiSerif Regular"/>
        </w:rPr>
        <w:t xml:space="preserve"> the last three years</w:t>
      </w:r>
      <w:r>
        <w:rPr>
          <w:rFonts w:ascii="StobiSerif Regular" w:hAnsi="StobiSerif Regular" w:cs="StobiSerif Regular"/>
        </w:rPr>
        <w:t xml:space="preserve"> the</w:t>
      </w:r>
      <w:r w:rsidRPr="009D24F9">
        <w:rPr>
          <w:rFonts w:ascii="StobiSerif Regular" w:hAnsi="StobiSerif Regular" w:cs="StobiSerif Regular"/>
        </w:rPr>
        <w:t xml:space="preserve"> C</w:t>
      </w:r>
      <w:r>
        <w:rPr>
          <w:rFonts w:ascii="StobiSerif Regular" w:hAnsi="StobiSerif Regular" w:cs="StobiSerif Regular"/>
        </w:rPr>
        <w:t xml:space="preserve">ultural </w:t>
      </w:r>
      <w:r w:rsidRPr="009D24F9">
        <w:rPr>
          <w:rFonts w:ascii="StobiSerif Regular" w:hAnsi="StobiSerif Regular" w:cs="StobiSerif Regular"/>
        </w:rPr>
        <w:t>A</w:t>
      </w:r>
      <w:r>
        <w:rPr>
          <w:rFonts w:ascii="StobiSerif Regular" w:hAnsi="StobiSerif Regular" w:cs="StobiSerif Regular"/>
        </w:rPr>
        <w:t>rtistic Association</w:t>
      </w:r>
      <w:r w:rsidRPr="009D24F9">
        <w:rPr>
          <w:rFonts w:ascii="StobiSerif Regular" w:hAnsi="StobiSerif Regular" w:cs="StobiSerif Regular"/>
        </w:rPr>
        <w:t xml:space="preserve"> "Sukaripa" get</w:t>
      </w:r>
      <w:r>
        <w:rPr>
          <w:rFonts w:ascii="StobiSerif Regular" w:hAnsi="StobiSerif Regular" w:cs="StobiSerif Regular"/>
        </w:rPr>
        <w:t>s</w:t>
      </w:r>
      <w:r w:rsidRPr="009D24F9">
        <w:rPr>
          <w:rFonts w:ascii="StobiSerif Regular" w:hAnsi="StobiSerif Regular" w:cs="StobiSerif Regular"/>
        </w:rPr>
        <w:t xml:space="preserve"> free rooms</w:t>
      </w:r>
      <w:r>
        <w:rPr>
          <w:rFonts w:ascii="StobiSerif Regular" w:hAnsi="StobiSerif Regular" w:cs="StobiSerif Regular"/>
        </w:rPr>
        <w:t xml:space="preserve"> to practice</w:t>
      </w:r>
      <w:r w:rsidRPr="009D24F9">
        <w:rPr>
          <w:rFonts w:ascii="StobiSerif Regular" w:hAnsi="StobiSerif Regular" w:cs="StobiSerif Regular"/>
        </w:rPr>
        <w:t xml:space="preserve"> in</w:t>
      </w:r>
      <w:r>
        <w:rPr>
          <w:rFonts w:ascii="StobiSerif Regular" w:hAnsi="StobiSerif Regular" w:cs="StobiSerif Regular"/>
        </w:rPr>
        <w:t xml:space="preserve"> the</w:t>
      </w:r>
      <w:r w:rsidRPr="009D24F9">
        <w:rPr>
          <w:rFonts w:ascii="StobiSerif Regular" w:hAnsi="StobiSerif Regular" w:cs="StobiSerif Regular"/>
        </w:rPr>
        <w:t xml:space="preserve"> </w:t>
      </w:r>
      <w:r>
        <w:rPr>
          <w:rFonts w:ascii="StobiSerif Regular" w:hAnsi="StobiSerif Regular" w:cs="StobiSerif Regular"/>
        </w:rPr>
        <w:t>M</w:t>
      </w:r>
      <w:r w:rsidRPr="009D24F9">
        <w:rPr>
          <w:rFonts w:ascii="StobiSerif Regular" w:hAnsi="StobiSerif Regular" w:cs="StobiSerif Regular"/>
        </w:rPr>
        <w:t>ulticultural</w:t>
      </w:r>
      <w:r>
        <w:rPr>
          <w:rFonts w:ascii="StobiSerif Regular" w:hAnsi="StobiSerif Regular" w:cs="StobiSerif Regular"/>
        </w:rPr>
        <w:t xml:space="preserve"> center of</w:t>
      </w:r>
      <w:r w:rsidRPr="009D24F9">
        <w:rPr>
          <w:rFonts w:ascii="StobiSerif Regular" w:hAnsi="StobiSerif Regular" w:cs="StobiSerif Regular"/>
        </w:rPr>
        <w:t xml:space="preserve"> Kocani.</w:t>
      </w:r>
    </w:p>
    <w:p w:rsidR="006C0782" w:rsidRDefault="006C0782" w:rsidP="002C3F90">
      <w:pPr>
        <w:rPr>
          <w:rFonts w:ascii="StobiSerif Regular" w:hAnsi="StobiSerif Regular" w:cs="StobiSerif Regular"/>
        </w:rPr>
      </w:pPr>
      <w:r w:rsidRPr="00E5084C">
        <w:rPr>
          <w:rFonts w:ascii="StobiSerif Regular" w:hAnsi="StobiSerif Regular" w:cs="StobiSerif Regular"/>
        </w:rPr>
        <w:t>In</w:t>
      </w:r>
      <w:r>
        <w:rPr>
          <w:rFonts w:ascii="StobiSerif Regular" w:hAnsi="StobiSerif Regular" w:cs="StobiSerif Regular"/>
        </w:rPr>
        <w:t xml:space="preserve"> the Municipality of</w:t>
      </w:r>
      <w:r w:rsidRPr="00E5084C">
        <w:rPr>
          <w:rFonts w:ascii="StobiSerif Regular" w:hAnsi="StobiSerif Regular" w:cs="StobiSerif Regular"/>
        </w:rPr>
        <w:t xml:space="preserve"> Kicevo</w:t>
      </w:r>
      <w:r>
        <w:rPr>
          <w:rFonts w:ascii="StobiSerif Regular" w:hAnsi="StobiSerif Regular" w:cs="StobiSerif Regular"/>
        </w:rPr>
        <w:t xml:space="preserve"> it</w:t>
      </w:r>
      <w:r w:rsidRPr="00E5084C">
        <w:rPr>
          <w:rFonts w:ascii="StobiSerif Regular" w:hAnsi="StobiSerif Regular" w:cs="StobiSerif Regular"/>
        </w:rPr>
        <w:t xml:space="preserve"> can highlight</w:t>
      </w:r>
      <w:r>
        <w:rPr>
          <w:rFonts w:ascii="StobiSerif Regular" w:hAnsi="StobiSerif Regular" w:cs="StobiSerif Regular"/>
        </w:rPr>
        <w:t>ed</w:t>
      </w:r>
      <w:r w:rsidRPr="00E5084C">
        <w:rPr>
          <w:rFonts w:ascii="StobiSerif Regular" w:hAnsi="StobiSerif Regular" w:cs="StobiSerif Regular"/>
        </w:rPr>
        <w:t xml:space="preserve"> that two primary schools </w:t>
      </w:r>
      <w:r>
        <w:rPr>
          <w:rFonts w:ascii="StobiSerif Regular" w:hAnsi="StobiSerif Regular" w:cs="StobiSerif Regular"/>
        </w:rPr>
        <w:t>are teaching</w:t>
      </w:r>
      <w:r w:rsidRPr="00E5084C">
        <w:rPr>
          <w:rFonts w:ascii="StobiSerif Regular" w:hAnsi="StobiSerif Regular" w:cs="StobiSerif Regular"/>
        </w:rPr>
        <w:t xml:space="preserve"> classes on </w:t>
      </w:r>
      <w:r>
        <w:rPr>
          <w:rFonts w:ascii="StobiSerif Regular" w:hAnsi="StobiSerif Regular" w:cs="StobiSerif Regular"/>
        </w:rPr>
        <w:t>Roma</w:t>
      </w:r>
      <w:r w:rsidRPr="00E5084C">
        <w:rPr>
          <w:rFonts w:ascii="StobiSerif Regular" w:hAnsi="StobiSerif Regular" w:cs="StobiSerif Regular"/>
        </w:rPr>
        <w:t xml:space="preserve"> language </w:t>
      </w:r>
      <w:r>
        <w:rPr>
          <w:rFonts w:ascii="StobiSerif Regular" w:hAnsi="StobiSerif Regular" w:cs="StobiSerif Regular"/>
        </w:rPr>
        <w:t>which is being</w:t>
      </w:r>
      <w:r w:rsidRPr="00E5084C">
        <w:rPr>
          <w:rFonts w:ascii="StobiSerif Regular" w:hAnsi="StobiSerif Regular" w:cs="StobiSerif Regular"/>
        </w:rPr>
        <w:t xml:space="preserve"> follow</w:t>
      </w:r>
      <w:r>
        <w:rPr>
          <w:rFonts w:ascii="StobiSerif Regular" w:hAnsi="StobiSerif Regular" w:cs="StobiSerif Regular"/>
        </w:rPr>
        <w:t xml:space="preserve">ed by 65 students, and the </w:t>
      </w:r>
      <w:r w:rsidRPr="00E5084C">
        <w:rPr>
          <w:rFonts w:ascii="StobiSerif Regular" w:hAnsi="StobiSerif Regular" w:cs="StobiSerif Regular"/>
        </w:rPr>
        <w:t>municipality</w:t>
      </w:r>
      <w:r>
        <w:rPr>
          <w:rFonts w:ascii="StobiSerif Regular" w:hAnsi="StobiSerif Regular" w:cs="StobiSerif Regular"/>
        </w:rPr>
        <w:t xml:space="preserve"> allocates</w:t>
      </w:r>
      <w:r w:rsidRPr="00E5084C">
        <w:rPr>
          <w:rFonts w:ascii="StobiSerif Regular" w:hAnsi="StobiSerif Regular" w:cs="StobiSerif Regular"/>
        </w:rPr>
        <w:t xml:space="preserve"> 50.000</w:t>
      </w:r>
      <w:r>
        <w:rPr>
          <w:rFonts w:ascii="StobiSerif Regular" w:hAnsi="StobiSerif Regular" w:cs="StobiSerif Regular"/>
        </w:rPr>
        <w:t xml:space="preserve"> MKD</w:t>
      </w:r>
      <w:r w:rsidRPr="00E5084C">
        <w:rPr>
          <w:rFonts w:ascii="StobiSerif Regular" w:hAnsi="StobiSerif Regular" w:cs="StobiSerif Regular"/>
        </w:rPr>
        <w:t xml:space="preserve"> for cultural events.</w:t>
      </w:r>
    </w:p>
    <w:p w:rsidR="006C0782" w:rsidRDefault="006C0782" w:rsidP="002C3F90">
      <w:pPr>
        <w:rPr>
          <w:rFonts w:ascii="StobiSerif Regular" w:hAnsi="StobiSerif Regular" w:cs="StobiSerif Regular"/>
        </w:rPr>
      </w:pPr>
      <w:r w:rsidRPr="00F22EF3">
        <w:rPr>
          <w:rFonts w:ascii="StobiSerif Regular" w:hAnsi="StobiSerif Regular" w:cs="StobiSerif Regular"/>
        </w:rPr>
        <w:t xml:space="preserve">Despite all previously </w:t>
      </w:r>
      <w:r w:rsidRPr="00444235">
        <w:rPr>
          <w:rFonts w:ascii="StobiSerif Regular" w:hAnsi="StobiSerif Regular" w:cs="StobiSerif Regular"/>
          <w:u w:val="single"/>
        </w:rPr>
        <w:t>elaborated policies, measures and activities</w:t>
      </w:r>
      <w:r w:rsidRPr="00F050B9">
        <w:rPr>
          <w:rStyle w:val="FootnoteReference"/>
          <w:rFonts w:ascii="StobiSerif" w:hAnsi="StobiSerif"/>
          <w:u w:val="single"/>
        </w:rPr>
        <w:footnoteReference w:id="81"/>
      </w:r>
      <w:r>
        <w:rPr>
          <w:rFonts w:ascii="StobiSerif" w:hAnsi="StobiSerif"/>
          <w:u w:val="single"/>
        </w:rPr>
        <w:t>,</w:t>
      </w:r>
      <w:r w:rsidRPr="00F22EF3">
        <w:rPr>
          <w:rFonts w:ascii="StobiSerif Regular" w:hAnsi="StobiSerif Regular" w:cs="StobiSerif Regular"/>
        </w:rPr>
        <w:t xml:space="preserve"> there is a need for significant improvement in the manner and approach to the development and promotion of</w:t>
      </w:r>
      <w:r>
        <w:rPr>
          <w:rFonts w:ascii="StobiSerif Regular" w:hAnsi="StobiSerif Regular" w:cs="StobiSerif Regular"/>
        </w:rPr>
        <w:t xml:space="preserve"> the</w:t>
      </w:r>
      <w:r w:rsidRPr="00F22EF3">
        <w:rPr>
          <w:rFonts w:ascii="StobiSerif Regular" w:hAnsi="StobiSerif Regular" w:cs="StobiSerif Regular"/>
        </w:rPr>
        <w:t xml:space="preserve"> Roma culture, tradition and language. In the passages that follow</w:t>
      </w:r>
      <w:r>
        <w:rPr>
          <w:rFonts w:ascii="StobiSerif Regular" w:hAnsi="StobiSerif Regular" w:cs="StobiSerif Regular"/>
        </w:rPr>
        <w:t>s are</w:t>
      </w:r>
      <w:r w:rsidRPr="00F22EF3">
        <w:rPr>
          <w:rFonts w:ascii="StobiSerif Regular" w:hAnsi="StobiSerif Regular" w:cs="StobiSerif Regular"/>
        </w:rPr>
        <w:t xml:space="preserve"> exposed</w:t>
      </w:r>
      <w:r>
        <w:rPr>
          <w:rFonts w:ascii="StobiSerif Regular" w:hAnsi="StobiSerif Regular" w:cs="StobiSerif Regular"/>
        </w:rPr>
        <w:t xml:space="preserve"> the</w:t>
      </w:r>
      <w:r w:rsidRPr="00F22EF3">
        <w:rPr>
          <w:rFonts w:ascii="StobiSerif Regular" w:hAnsi="StobiSerif Regular" w:cs="StobiSerif Regular"/>
        </w:rPr>
        <w:t xml:space="preserve"> problems and needs that are recorded during the process of creating this document.</w:t>
      </w:r>
    </w:p>
    <w:p w:rsidR="006C0782" w:rsidRDefault="006C0782" w:rsidP="002C3F90">
      <w:pPr>
        <w:rPr>
          <w:rFonts w:ascii="StobiSerif Regular" w:hAnsi="StobiSerif Regular" w:cs="StobiSerif Regular"/>
        </w:rPr>
      </w:pPr>
    </w:p>
    <w:p w:rsidR="006C0782" w:rsidRDefault="006C0782" w:rsidP="002C3F90">
      <w:pPr>
        <w:rPr>
          <w:rFonts w:ascii="StobiSerif Regular" w:hAnsi="StobiSerif Regular" w:cs="StobiSerif Regular"/>
          <w:i/>
          <w:u w:val="single"/>
        </w:rPr>
      </w:pPr>
      <w:r w:rsidRPr="00A90D0F">
        <w:rPr>
          <w:rFonts w:ascii="StobiSerif Regular" w:hAnsi="StobiSerif Regular" w:cs="StobiSerif Regular"/>
          <w:i/>
          <w:u w:val="single"/>
        </w:rPr>
        <w:t>Problem</w:t>
      </w:r>
      <w:r>
        <w:rPr>
          <w:rFonts w:ascii="StobiSerif Regular" w:hAnsi="StobiSerif Regular" w:cs="StobiSerif Regular"/>
          <w:i/>
          <w:u w:val="single"/>
        </w:rPr>
        <w:t>s and needs that are subject of solving within the frames of</w:t>
      </w:r>
      <w:r w:rsidRPr="00A90D0F">
        <w:rPr>
          <w:rFonts w:ascii="StobiSerif Regular" w:hAnsi="StobiSerif Regular" w:cs="StobiSerif Regular"/>
          <w:i/>
          <w:u w:val="single"/>
        </w:rPr>
        <w:t xml:space="preserve"> this Strategy</w:t>
      </w:r>
    </w:p>
    <w:p w:rsidR="006C0782" w:rsidRPr="00A90D0F" w:rsidRDefault="006C0782" w:rsidP="00A90D0F">
      <w:pPr>
        <w:pStyle w:val="ListParagraph"/>
        <w:numPr>
          <w:ilvl w:val="0"/>
          <w:numId w:val="74"/>
        </w:numPr>
        <w:rPr>
          <w:rFonts w:ascii="StobiSerif Regular" w:hAnsi="StobiSerif Regular" w:cs="StobiSerif Regular"/>
        </w:rPr>
      </w:pPr>
      <w:r w:rsidRPr="00A90D0F">
        <w:rPr>
          <w:rFonts w:ascii="StobiSerif Regular" w:hAnsi="StobiSerif Regular" w:cs="StobiSerif Regular"/>
        </w:rPr>
        <w:t>A small number of Roma children involved in cultural activities and programs in schools;</w:t>
      </w:r>
    </w:p>
    <w:p w:rsidR="006C0782" w:rsidRPr="00A90D0F" w:rsidRDefault="006C0782" w:rsidP="00A90D0F">
      <w:pPr>
        <w:pStyle w:val="ListParagraph"/>
        <w:numPr>
          <w:ilvl w:val="0"/>
          <w:numId w:val="74"/>
        </w:numPr>
        <w:rPr>
          <w:rFonts w:ascii="StobiSerif Regular" w:hAnsi="StobiSerif Regular" w:cs="StobiSerif Regular"/>
        </w:rPr>
      </w:pPr>
      <w:r w:rsidRPr="00A90D0F">
        <w:rPr>
          <w:rFonts w:ascii="StobiSerif Regular" w:hAnsi="StobiSerif Regular" w:cs="StobiSerif Regular"/>
        </w:rPr>
        <w:t>Insufficient number of Roma cultural</w:t>
      </w:r>
      <w:r>
        <w:rPr>
          <w:rFonts w:ascii="StobiSerif Regular" w:hAnsi="StobiSerif Regular" w:cs="StobiSerif Regular"/>
          <w:lang w:val="en-US"/>
        </w:rPr>
        <w:t xml:space="preserve"> artistic</w:t>
      </w:r>
      <w:r w:rsidRPr="00A90D0F">
        <w:rPr>
          <w:rFonts w:ascii="StobiSerif Regular" w:hAnsi="StobiSerif Regular" w:cs="StobiSerif Regular"/>
        </w:rPr>
        <w:t xml:space="preserve"> associations (NGOs);</w:t>
      </w:r>
    </w:p>
    <w:p w:rsidR="006C0782" w:rsidRPr="00A90D0F" w:rsidRDefault="006C0782" w:rsidP="00A90D0F">
      <w:pPr>
        <w:pStyle w:val="ListParagraph"/>
        <w:numPr>
          <w:ilvl w:val="0"/>
          <w:numId w:val="74"/>
        </w:numPr>
        <w:rPr>
          <w:rFonts w:ascii="StobiSerif Regular" w:hAnsi="StobiSerif Regular" w:cs="StobiSerif Regular"/>
        </w:rPr>
      </w:pPr>
      <w:r>
        <w:rPr>
          <w:rFonts w:ascii="StobiSerif Regular" w:hAnsi="StobiSerif Regular" w:cs="StobiSerif Regular"/>
          <w:lang w:val="en-US"/>
        </w:rPr>
        <w:t>The e</w:t>
      </w:r>
      <w:r w:rsidRPr="00A90D0F">
        <w:rPr>
          <w:rFonts w:ascii="StobiSerif Regular" w:hAnsi="StobiSerif Regular" w:cs="StobiSerif Regular"/>
        </w:rPr>
        <w:t>xisting cultural Roma NGOs have no stable source of funding for their operational and program costs;</w:t>
      </w:r>
    </w:p>
    <w:p w:rsidR="006C0782" w:rsidRPr="00A90D0F" w:rsidRDefault="006C0782" w:rsidP="00A90D0F">
      <w:pPr>
        <w:pStyle w:val="ListParagraph"/>
        <w:numPr>
          <w:ilvl w:val="0"/>
          <w:numId w:val="74"/>
        </w:numPr>
        <w:rPr>
          <w:rFonts w:ascii="StobiSerif Regular" w:hAnsi="StobiSerif Regular" w:cs="StobiSerif Regular"/>
        </w:rPr>
      </w:pPr>
      <w:r w:rsidRPr="00A90D0F">
        <w:rPr>
          <w:rFonts w:ascii="StobiSerif Regular" w:hAnsi="StobiSerif Regular" w:cs="StobiSerif Regular"/>
        </w:rPr>
        <w:t>Inadequate spatial and material-technical resources in</w:t>
      </w:r>
      <w:r>
        <w:rPr>
          <w:rFonts w:ascii="StobiSerif Regular" w:hAnsi="StobiSerif Regular" w:cs="StobiSerif Regular"/>
          <w:lang w:val="en-US"/>
        </w:rPr>
        <w:t xml:space="preserve"> the</w:t>
      </w:r>
      <w:r w:rsidRPr="00A90D0F">
        <w:rPr>
          <w:rFonts w:ascii="StobiSerif Regular" w:hAnsi="StobiSerif Regular" w:cs="StobiSerif Regular"/>
        </w:rPr>
        <w:t xml:space="preserve"> existing cultural Roma NGOs;</w:t>
      </w:r>
    </w:p>
    <w:p w:rsidR="006C0782" w:rsidRPr="00A90D0F" w:rsidRDefault="006C0782" w:rsidP="00A90D0F">
      <w:pPr>
        <w:pStyle w:val="ListParagraph"/>
        <w:numPr>
          <w:ilvl w:val="0"/>
          <w:numId w:val="74"/>
        </w:numPr>
        <w:rPr>
          <w:rFonts w:ascii="StobiSerif Regular" w:hAnsi="StobiSerif Regular" w:cs="StobiSerif Regular"/>
        </w:rPr>
      </w:pPr>
      <w:r>
        <w:rPr>
          <w:rFonts w:ascii="StobiSerif Regular" w:hAnsi="StobiSerif Regular" w:cs="StobiSerif Regular"/>
          <w:lang w:val="en-US"/>
        </w:rPr>
        <w:t>A n</w:t>
      </w:r>
      <w:r w:rsidRPr="00A90D0F">
        <w:rPr>
          <w:rFonts w:ascii="StobiSerif Regular" w:hAnsi="StobiSerif Regular" w:cs="StobiSerif Regular"/>
        </w:rPr>
        <w:t>eed to improve the competency of human resources in</w:t>
      </w:r>
      <w:r>
        <w:rPr>
          <w:rFonts w:ascii="StobiSerif Regular" w:hAnsi="StobiSerif Regular" w:cs="StobiSerif Regular"/>
          <w:lang w:val="en-US"/>
        </w:rPr>
        <w:t xml:space="preserve"> the</w:t>
      </w:r>
      <w:r w:rsidRPr="00A90D0F">
        <w:rPr>
          <w:rFonts w:ascii="StobiSerif Regular" w:hAnsi="StobiSerif Regular" w:cs="StobiSerif Regular"/>
        </w:rPr>
        <w:t xml:space="preserve"> existing cultural Roma NGOs;</w:t>
      </w:r>
    </w:p>
    <w:p w:rsidR="006C0782" w:rsidRPr="00A90D0F" w:rsidRDefault="006C0782" w:rsidP="00A90D0F">
      <w:pPr>
        <w:pStyle w:val="ListParagraph"/>
        <w:numPr>
          <w:ilvl w:val="0"/>
          <w:numId w:val="74"/>
        </w:numPr>
        <w:rPr>
          <w:rFonts w:ascii="StobiSerif Regular" w:hAnsi="StobiSerif Regular" w:cs="StobiSerif Regular"/>
        </w:rPr>
      </w:pPr>
      <w:r>
        <w:rPr>
          <w:rFonts w:ascii="StobiSerif Regular" w:hAnsi="StobiSerif Regular" w:cs="StobiSerif Regular"/>
          <w:lang w:val="en-US"/>
        </w:rPr>
        <w:t>A f</w:t>
      </w:r>
      <w:r w:rsidRPr="00A90D0F">
        <w:rPr>
          <w:rFonts w:ascii="StobiSerif Regular" w:hAnsi="StobiSerif Regular" w:cs="StobiSerif Regular"/>
        </w:rPr>
        <w:t>ew</w:t>
      </w:r>
      <w:r>
        <w:rPr>
          <w:rFonts w:ascii="StobiSerif Regular" w:hAnsi="StobiSerif Regular" w:cs="StobiSerif Regular"/>
          <w:lang w:val="en-US"/>
        </w:rPr>
        <w:t xml:space="preserve"> number and</w:t>
      </w:r>
      <w:r w:rsidRPr="00A90D0F">
        <w:rPr>
          <w:rFonts w:ascii="StobiSerif Regular" w:hAnsi="StobiSerif Regular" w:cs="StobiSerif Regular"/>
        </w:rPr>
        <w:t xml:space="preserve"> small variety of events that promote Roma culture, such as the International Roma Day - April 8;</w:t>
      </w:r>
    </w:p>
    <w:p w:rsidR="006C0782" w:rsidRPr="002336FD" w:rsidRDefault="006C0782" w:rsidP="00A90D0F">
      <w:pPr>
        <w:pStyle w:val="ListParagraph"/>
        <w:numPr>
          <w:ilvl w:val="0"/>
          <w:numId w:val="74"/>
        </w:numPr>
        <w:rPr>
          <w:rFonts w:ascii="StobiSerif Regular" w:hAnsi="StobiSerif Regular" w:cs="StobiSerif Regular"/>
        </w:rPr>
      </w:pPr>
      <w:r>
        <w:rPr>
          <w:rFonts w:ascii="StobiSerif Regular" w:hAnsi="StobiSerif Regular" w:cs="StobiSerif Regular"/>
          <w:lang w:val="en-US"/>
        </w:rPr>
        <w:t>The funds</w:t>
      </w:r>
      <w:r w:rsidRPr="00A90D0F">
        <w:rPr>
          <w:rFonts w:ascii="StobiSerif Regular" w:hAnsi="StobiSerif Regular" w:cs="StobiSerif Regular"/>
        </w:rPr>
        <w:t xml:space="preserve"> that Roma associations receive from the state </w:t>
      </w:r>
      <w:r>
        <w:rPr>
          <w:rFonts w:ascii="StobiSerif Regular" w:hAnsi="StobiSerif Regular" w:cs="StobiSerif Regular"/>
          <w:lang w:val="en-US"/>
        </w:rPr>
        <w:t>are</w:t>
      </w:r>
      <w:r w:rsidRPr="00A90D0F">
        <w:rPr>
          <w:rFonts w:ascii="StobiSerif Regular" w:hAnsi="StobiSerif Regular" w:cs="StobiSerif Regular"/>
        </w:rPr>
        <w:t xml:space="preserve"> not sufficient to be able to arrange</w:t>
      </w:r>
      <w:r>
        <w:rPr>
          <w:rFonts w:ascii="StobiSerif Regular" w:hAnsi="StobiSerif Regular" w:cs="StobiSerif Regular"/>
          <w:lang w:val="en-US"/>
        </w:rPr>
        <w:t xml:space="preserve"> a</w:t>
      </w:r>
      <w:r w:rsidRPr="00A90D0F">
        <w:rPr>
          <w:rFonts w:ascii="StobiSerif Regular" w:hAnsi="StobiSerif Regular" w:cs="StobiSerif Regular"/>
        </w:rPr>
        <w:t xml:space="preserve"> sufficient number of events to promote Roma culture;</w:t>
      </w:r>
    </w:p>
    <w:p w:rsidR="006C0782" w:rsidRPr="00E217C0" w:rsidRDefault="006C0782" w:rsidP="00A90D0F">
      <w:pPr>
        <w:pStyle w:val="ListParagraph"/>
        <w:numPr>
          <w:ilvl w:val="0"/>
          <w:numId w:val="74"/>
        </w:numPr>
        <w:rPr>
          <w:rFonts w:ascii="StobiSerif Regular" w:hAnsi="StobiSerif Regular" w:cs="StobiSerif Regular"/>
        </w:rPr>
      </w:pPr>
      <w:r w:rsidRPr="002336FD">
        <w:rPr>
          <w:rFonts w:ascii="StobiSerif Regular" w:hAnsi="StobiSerif Regular" w:cs="StobiSerif Regular"/>
        </w:rPr>
        <w:t>Only</w:t>
      </w:r>
      <w:r>
        <w:rPr>
          <w:rFonts w:ascii="StobiSerif Regular" w:hAnsi="StobiSerif Regular" w:cs="StobiSerif Regular"/>
          <w:lang w:val="en-US"/>
        </w:rPr>
        <w:t xml:space="preserve"> the </w:t>
      </w:r>
      <w:r w:rsidRPr="002336FD">
        <w:rPr>
          <w:rFonts w:ascii="StobiSerif Regular" w:hAnsi="StobiSerif Regular" w:cs="StobiSerif Regular"/>
        </w:rPr>
        <w:t>Municipality</w:t>
      </w:r>
      <w:r>
        <w:rPr>
          <w:rFonts w:ascii="StobiSerif Regular" w:hAnsi="StobiSerif Regular" w:cs="StobiSerif Regular"/>
          <w:lang w:val="en-US"/>
        </w:rPr>
        <w:t xml:space="preserve"> of</w:t>
      </w:r>
      <w:r w:rsidRPr="002336FD">
        <w:rPr>
          <w:rFonts w:ascii="StobiSerif Regular" w:hAnsi="StobiSerif Regular" w:cs="StobiSerif Regular"/>
        </w:rPr>
        <w:t xml:space="preserve"> Kumanovo has decided to introduce</w:t>
      </w:r>
      <w:r>
        <w:rPr>
          <w:rFonts w:ascii="StobiSerif Regular" w:hAnsi="StobiSerif Regular" w:cs="StobiSerif Regular"/>
          <w:lang w:val="en-US"/>
        </w:rPr>
        <w:t xml:space="preserve"> the</w:t>
      </w:r>
      <w:r w:rsidRPr="002336FD">
        <w:rPr>
          <w:rFonts w:ascii="StobiSerif Regular" w:hAnsi="StobiSerif Regular" w:cs="StobiSerif Regular"/>
        </w:rPr>
        <w:t xml:space="preserve"> Serbian and Roma languages </w:t>
      </w:r>
      <w:r w:rsidRPr="002336FD">
        <w:rPr>
          <w:rFonts w:ascii="Cambria Math" w:hAnsi="Cambria Math" w:cs="Cambria Math"/>
        </w:rPr>
        <w:t>​​</w:t>
      </w:r>
      <w:r w:rsidRPr="002336FD">
        <w:rPr>
          <w:rFonts w:ascii="StobiSerif Regular" w:hAnsi="StobiSerif Regular" w:cs="StobiSerif Regular"/>
        </w:rPr>
        <w:t xml:space="preserve">as official languages </w:t>
      </w:r>
      <w:r w:rsidRPr="002336FD">
        <w:rPr>
          <w:rFonts w:ascii="Cambria Math" w:hAnsi="Cambria Math" w:cs="Cambria Math"/>
        </w:rPr>
        <w:t>​​</w:t>
      </w:r>
      <w:r w:rsidRPr="002336FD">
        <w:rPr>
          <w:rFonts w:ascii="StobiSerif Regular" w:hAnsi="StobiSerif Regular" w:cs="StobiSerif Regular"/>
        </w:rPr>
        <w:t>in the municipality, although their presence in the community is less than 20% and have no legal obligation</w:t>
      </w:r>
      <w:r>
        <w:rPr>
          <w:rFonts w:ascii="StobiSerif Regular" w:hAnsi="StobiSerif Regular" w:cs="StobiSerif Regular"/>
          <w:lang w:val="en-US"/>
        </w:rPr>
        <w:t xml:space="preserve"> to do so</w:t>
      </w:r>
      <w:r w:rsidRPr="002336FD">
        <w:rPr>
          <w:rFonts w:ascii="StobiSerif Regular" w:hAnsi="StobiSerif Regular" w:cs="StobiSerif Regular"/>
        </w:rPr>
        <w:t>;</w:t>
      </w:r>
    </w:p>
    <w:p w:rsidR="006C0782" w:rsidRPr="00E217C0" w:rsidRDefault="006C0782" w:rsidP="00A90D0F">
      <w:pPr>
        <w:pStyle w:val="ListParagraph"/>
        <w:numPr>
          <w:ilvl w:val="0"/>
          <w:numId w:val="74"/>
        </w:numPr>
        <w:rPr>
          <w:rFonts w:ascii="StobiSerif Regular" w:hAnsi="StobiSerif Regular" w:cs="StobiSerif Regular"/>
        </w:rPr>
      </w:pPr>
      <w:r>
        <w:rPr>
          <w:rFonts w:ascii="StobiSerif Regular" w:hAnsi="StobiSerif Regular" w:cs="StobiSerif Regular"/>
          <w:lang w:val="en-US"/>
        </w:rPr>
        <w:t>Lack</w:t>
      </w:r>
      <w:r w:rsidRPr="00E217C0">
        <w:rPr>
          <w:rFonts w:ascii="StobiSerif Regular" w:hAnsi="StobiSerif Regular" w:cs="StobiSerif Regular"/>
        </w:rPr>
        <w:t xml:space="preserve"> of strategies, plans and programs for the promotion and presentation of Roma culture;</w:t>
      </w:r>
    </w:p>
    <w:p w:rsidR="006C0782" w:rsidRPr="00E217C0" w:rsidRDefault="006C0782" w:rsidP="00A90D0F">
      <w:pPr>
        <w:pStyle w:val="ListParagraph"/>
        <w:numPr>
          <w:ilvl w:val="0"/>
          <w:numId w:val="74"/>
        </w:numPr>
        <w:rPr>
          <w:rFonts w:ascii="StobiSerif Regular" w:hAnsi="StobiSerif Regular" w:cs="StobiSerif Regular"/>
        </w:rPr>
      </w:pPr>
      <w:r>
        <w:rPr>
          <w:rFonts w:ascii="StobiSerif Regular" w:hAnsi="StobiSerif Regular" w:cs="StobiSerif Regular"/>
          <w:lang w:val="en-US"/>
        </w:rPr>
        <w:t>Lack</w:t>
      </w:r>
      <w:r w:rsidRPr="00E217C0">
        <w:rPr>
          <w:rFonts w:ascii="StobiSerif Regular" w:hAnsi="StobiSerif Regular" w:cs="StobiSerif Regular"/>
        </w:rPr>
        <w:t xml:space="preserve"> of cultural events to promote</w:t>
      </w:r>
      <w:r>
        <w:rPr>
          <w:rFonts w:ascii="StobiSerif Regular" w:hAnsi="StobiSerif Regular" w:cs="StobiSerif Regular"/>
          <w:lang w:val="en-US"/>
        </w:rPr>
        <w:t xml:space="preserve"> the</w:t>
      </w:r>
      <w:r w:rsidRPr="00E217C0">
        <w:rPr>
          <w:rFonts w:ascii="StobiSerif Regular" w:hAnsi="StobiSerif Regular" w:cs="StobiSerif Regular"/>
        </w:rPr>
        <w:t xml:space="preserve"> Roma culture in</w:t>
      </w:r>
      <w:r>
        <w:rPr>
          <w:rFonts w:ascii="StobiSerif Regular" w:hAnsi="StobiSerif Regular" w:cs="StobiSerif Regular"/>
          <w:lang w:val="en-US"/>
        </w:rPr>
        <w:t xml:space="preserve"> the</w:t>
      </w:r>
      <w:r w:rsidRPr="00E217C0">
        <w:rPr>
          <w:rFonts w:ascii="StobiSerif Regular" w:hAnsi="StobiSerif Regular" w:cs="StobiSerif Regular"/>
        </w:rPr>
        <w:t xml:space="preserve"> existing theaters, opera</w:t>
      </w:r>
      <w:r>
        <w:rPr>
          <w:rFonts w:ascii="StobiSerif Regular" w:hAnsi="StobiSerif Regular" w:cs="StobiSerif Regular"/>
          <w:lang w:val="en-US"/>
        </w:rPr>
        <w:t>s</w:t>
      </w:r>
      <w:r w:rsidRPr="00E217C0">
        <w:rPr>
          <w:rFonts w:ascii="StobiSerif Regular" w:hAnsi="StobiSerif Regular" w:cs="StobiSerif Regular"/>
        </w:rPr>
        <w:t xml:space="preserve"> and ballet</w:t>
      </w:r>
      <w:r>
        <w:rPr>
          <w:rFonts w:ascii="StobiSerif Regular" w:hAnsi="StobiSerif Regular" w:cs="StobiSerif Regular"/>
          <w:lang w:val="en-US"/>
        </w:rPr>
        <w:t>s</w:t>
      </w:r>
      <w:r w:rsidRPr="00E217C0">
        <w:rPr>
          <w:rFonts w:ascii="StobiSerif Regular" w:hAnsi="StobiSerif Regular" w:cs="StobiSerif Regular"/>
        </w:rPr>
        <w:t>;</w:t>
      </w:r>
    </w:p>
    <w:p w:rsidR="006C0782" w:rsidRPr="00E217C0" w:rsidRDefault="006C0782" w:rsidP="00E217C0">
      <w:pPr>
        <w:pStyle w:val="ListParagraph"/>
        <w:numPr>
          <w:ilvl w:val="0"/>
          <w:numId w:val="74"/>
        </w:numPr>
        <w:rPr>
          <w:rFonts w:ascii="StobiSerif Regular" w:hAnsi="StobiSerif Regular" w:cs="StobiSerif Regular"/>
        </w:rPr>
      </w:pPr>
      <w:r>
        <w:rPr>
          <w:rFonts w:ascii="StobiSerif Regular" w:hAnsi="StobiSerif Regular" w:cs="StobiSerif Regular"/>
          <w:lang w:val="en-US"/>
        </w:rPr>
        <w:t>Lack of</w:t>
      </w:r>
      <w:r w:rsidRPr="00E217C0">
        <w:rPr>
          <w:rFonts w:ascii="StobiSerif Regular" w:hAnsi="StobiSerif Regular" w:cs="StobiSerif Regular"/>
        </w:rPr>
        <w:t xml:space="preserve"> journals, books and texts in </w:t>
      </w:r>
      <w:r>
        <w:rPr>
          <w:rFonts w:ascii="StobiSerif Regular" w:hAnsi="StobiSerif Regular" w:cs="StobiSerif Regular"/>
          <w:lang w:val="en-US"/>
        </w:rPr>
        <w:t>Roma language;</w:t>
      </w:r>
    </w:p>
    <w:p w:rsidR="006C0782" w:rsidRPr="00E217C0" w:rsidRDefault="006C0782" w:rsidP="00E217C0">
      <w:pPr>
        <w:pStyle w:val="ListParagraph"/>
        <w:numPr>
          <w:ilvl w:val="0"/>
          <w:numId w:val="74"/>
        </w:numPr>
        <w:rPr>
          <w:rFonts w:ascii="StobiSerif Regular" w:hAnsi="StobiSerif Regular" w:cs="StobiSerif Regular"/>
        </w:rPr>
      </w:pPr>
      <w:r>
        <w:rPr>
          <w:rFonts w:ascii="StobiSerif Regular" w:hAnsi="StobiSerif Regular" w:cs="StobiSerif Regular"/>
          <w:lang w:val="en-US"/>
        </w:rPr>
        <w:t>Lack of will</w:t>
      </w:r>
      <w:r w:rsidRPr="00E217C0">
        <w:rPr>
          <w:rFonts w:ascii="StobiSerif Regular" w:hAnsi="StobiSerif Regular" w:cs="StobiSerif Regular"/>
        </w:rPr>
        <w:t xml:space="preserve"> to include the Roma language in regular classes in the municipalities where there is greater representation of the Roma community</w:t>
      </w:r>
      <w:r>
        <w:rPr>
          <w:rFonts w:ascii="StobiSerif Regular" w:hAnsi="StobiSerif Regular" w:cs="StobiSerif Regular"/>
          <w:lang w:val="en-US"/>
        </w:rPr>
        <w:t>;</w:t>
      </w:r>
    </w:p>
    <w:p w:rsidR="006C0782" w:rsidRPr="00E217C0" w:rsidRDefault="006C0782" w:rsidP="00E217C0">
      <w:pPr>
        <w:pStyle w:val="ListParagraph"/>
        <w:numPr>
          <w:ilvl w:val="0"/>
          <w:numId w:val="74"/>
        </w:numPr>
        <w:rPr>
          <w:rFonts w:ascii="StobiSerif Regular" w:hAnsi="StobiSerif Regular" w:cs="StobiSerif Regular"/>
        </w:rPr>
      </w:pPr>
      <w:r w:rsidRPr="00E217C0">
        <w:rPr>
          <w:rFonts w:ascii="StobiSerif Regular" w:hAnsi="StobiSerif Regular" w:cs="StobiSerif Regular"/>
        </w:rPr>
        <w:t>Establishment of cultural associations for which the state will provide funding and space conditions.</w:t>
      </w:r>
    </w:p>
    <w:p w:rsidR="006C0782" w:rsidRPr="00E217C0" w:rsidRDefault="006C0782" w:rsidP="00E217C0">
      <w:pPr>
        <w:pStyle w:val="ListParagraph"/>
        <w:numPr>
          <w:ilvl w:val="0"/>
          <w:numId w:val="74"/>
        </w:numPr>
        <w:rPr>
          <w:rFonts w:ascii="StobiSerif Regular" w:hAnsi="StobiSerif Regular" w:cs="StobiSerif Regular"/>
        </w:rPr>
      </w:pPr>
      <w:r w:rsidRPr="00E217C0">
        <w:rPr>
          <w:rFonts w:ascii="StobiSerif Regular" w:hAnsi="StobiSerif Regular" w:cs="StobiSerif Regular"/>
        </w:rPr>
        <w:t>Establishment of National Roma theater, which will be funded by the State (Ministry of Culture).</w:t>
      </w:r>
    </w:p>
    <w:p w:rsidR="006C0782" w:rsidRPr="00E217C0" w:rsidRDefault="006C0782" w:rsidP="00E217C0">
      <w:pPr>
        <w:pStyle w:val="ListParagraph"/>
        <w:numPr>
          <w:ilvl w:val="0"/>
          <w:numId w:val="74"/>
        </w:numPr>
        <w:rPr>
          <w:rFonts w:ascii="StobiSerif Regular" w:hAnsi="StobiSerif Regular" w:cs="StobiSerif Regular"/>
        </w:rPr>
      </w:pPr>
      <w:r w:rsidRPr="00E217C0">
        <w:rPr>
          <w:rFonts w:ascii="StobiSerif Regular" w:hAnsi="StobiSerif Regular" w:cs="StobiSerif Regular"/>
        </w:rPr>
        <w:t xml:space="preserve">Establishment of Roma theater which will be funded by </w:t>
      </w:r>
      <w:r>
        <w:rPr>
          <w:rFonts w:ascii="StobiSerif Regular" w:hAnsi="StobiSerif Regular" w:cs="StobiSerif Regular"/>
        </w:rPr>
        <w:t>the State (Ministry of Culture)</w:t>
      </w:r>
      <w:r>
        <w:rPr>
          <w:rFonts w:ascii="StobiSerif Regular" w:hAnsi="StobiSerif Regular" w:cs="StobiSerif Regular"/>
          <w:lang w:val="en-US"/>
        </w:rPr>
        <w:t>;</w:t>
      </w:r>
    </w:p>
    <w:p w:rsidR="006C0782" w:rsidRPr="00E217C0" w:rsidRDefault="006C0782" w:rsidP="00E217C0">
      <w:pPr>
        <w:pStyle w:val="ListParagraph"/>
        <w:numPr>
          <w:ilvl w:val="0"/>
          <w:numId w:val="74"/>
        </w:numPr>
        <w:rPr>
          <w:rFonts w:ascii="StobiSerif Regular" w:hAnsi="StobiSerif Regular" w:cs="StobiSerif Regular"/>
        </w:rPr>
      </w:pPr>
      <w:r w:rsidRPr="00E217C0">
        <w:rPr>
          <w:rFonts w:ascii="StobiSerif Regular" w:hAnsi="StobiSerif Regular" w:cs="StobiSerif Regular"/>
        </w:rPr>
        <w:t>Greater involvement of the media in the promotion of Roma</w:t>
      </w:r>
      <w:r>
        <w:rPr>
          <w:rFonts w:ascii="StobiSerif Regular" w:hAnsi="StobiSerif Regular" w:cs="StobiSerif Regular"/>
        </w:rPr>
        <w:t xml:space="preserve"> culture, history and tradition</w:t>
      </w:r>
      <w:r>
        <w:rPr>
          <w:rFonts w:ascii="StobiSerif Regular" w:hAnsi="StobiSerif Regular" w:cs="StobiSerif Regular"/>
          <w:lang w:val="en-US"/>
        </w:rPr>
        <w:t>;</w:t>
      </w:r>
    </w:p>
    <w:p w:rsidR="006C0782" w:rsidRPr="00E217C0" w:rsidRDefault="006C0782" w:rsidP="00E217C0">
      <w:pPr>
        <w:pStyle w:val="ListParagraph"/>
        <w:numPr>
          <w:ilvl w:val="0"/>
          <w:numId w:val="74"/>
        </w:numPr>
        <w:rPr>
          <w:rFonts w:ascii="StobiSerif Regular" w:hAnsi="StobiSerif Regular" w:cs="StobiSerif Regular"/>
        </w:rPr>
      </w:pPr>
      <w:r w:rsidRPr="00E217C0">
        <w:rPr>
          <w:rFonts w:ascii="StobiSerif Regular" w:hAnsi="StobiSerif Regular" w:cs="StobiSerif Regular"/>
        </w:rPr>
        <w:t>Greater involvement of Roma NGOs in the preparation of annual programs</w:t>
      </w:r>
      <w:r>
        <w:rPr>
          <w:rFonts w:ascii="StobiSerif Regular" w:hAnsi="StobiSerif Regular" w:cs="StobiSerif Regular"/>
          <w:lang w:val="en-US"/>
        </w:rPr>
        <w:t xml:space="preserve"> that</w:t>
      </w:r>
      <w:r w:rsidRPr="00E217C0">
        <w:rPr>
          <w:rFonts w:ascii="StobiSerif Regular" w:hAnsi="StobiSerif Regular" w:cs="StobiSerif Regular"/>
        </w:rPr>
        <w:t xml:space="preserve"> are </w:t>
      </w:r>
      <w:r>
        <w:rPr>
          <w:rFonts w:ascii="StobiSerif Regular" w:hAnsi="StobiSerif Regular" w:cs="StobiSerif Regular"/>
          <w:lang w:val="en-US"/>
        </w:rPr>
        <w:t>prepared</w:t>
      </w:r>
      <w:r w:rsidRPr="00E217C0">
        <w:rPr>
          <w:rFonts w:ascii="StobiSerif Regular" w:hAnsi="StobiSerif Regular" w:cs="StobiSerif Regular"/>
        </w:rPr>
        <w:t xml:space="preserve"> in</w:t>
      </w:r>
      <w:r>
        <w:rPr>
          <w:rFonts w:ascii="StobiSerif Regular" w:hAnsi="StobiSerif Regular" w:cs="StobiSerif Regular"/>
          <w:lang w:val="en-US"/>
        </w:rPr>
        <w:t xml:space="preserve"> the</w:t>
      </w:r>
      <w:r w:rsidRPr="00E217C0">
        <w:rPr>
          <w:rFonts w:ascii="StobiSerif Regular" w:hAnsi="StobiSerif Regular" w:cs="StobiSerif Regular"/>
        </w:rPr>
        <w:t xml:space="preserve"> state in</w:t>
      </w:r>
      <w:r>
        <w:rPr>
          <w:rFonts w:ascii="StobiSerif Regular" w:hAnsi="StobiSerif Regular" w:cs="StobiSerif Regular"/>
        </w:rPr>
        <w:t>stitutions and local government</w:t>
      </w:r>
      <w:r>
        <w:rPr>
          <w:rFonts w:ascii="StobiSerif Regular" w:hAnsi="StobiSerif Regular" w:cs="StobiSerif Regular"/>
          <w:lang w:val="en-US"/>
        </w:rPr>
        <w:t>;</w:t>
      </w:r>
    </w:p>
    <w:p w:rsidR="006C0782" w:rsidRPr="002B14A0" w:rsidRDefault="006C0782" w:rsidP="002B14A0">
      <w:pPr>
        <w:pStyle w:val="ListParagraph"/>
        <w:numPr>
          <w:ilvl w:val="0"/>
          <w:numId w:val="74"/>
        </w:numPr>
        <w:rPr>
          <w:rFonts w:ascii="StobiSerif Regular" w:hAnsi="StobiSerif Regular" w:cs="StobiSerif Regular"/>
        </w:rPr>
      </w:pPr>
      <w:r w:rsidRPr="00E217C0">
        <w:rPr>
          <w:rFonts w:ascii="StobiSerif Regular" w:hAnsi="StobiSerif Regular" w:cs="StobiSerif Regular"/>
        </w:rPr>
        <w:t>To increase the interest of the state for funding and printing books, magazines, weekly and monthly newspapers, given that at this point a printed book, magazin</w:t>
      </w:r>
      <w:r>
        <w:rPr>
          <w:rFonts w:ascii="StobiSerif Regular" w:hAnsi="StobiSerif Regular" w:cs="StobiSerif Regular"/>
        </w:rPr>
        <w:t>e or newspaper in Roma language</w:t>
      </w:r>
      <w:r>
        <w:rPr>
          <w:rFonts w:ascii="StobiSerif Regular" w:hAnsi="StobiSerif Regular" w:cs="StobiSerif Regular"/>
          <w:lang w:val="en-US"/>
        </w:rPr>
        <w:t xml:space="preserve"> is nonexistent.</w:t>
      </w:r>
    </w:p>
    <w:p w:rsidR="006C0782" w:rsidRDefault="006C0782" w:rsidP="002B14A0">
      <w:pPr>
        <w:rPr>
          <w:rFonts w:ascii="StobiSerif Regular" w:hAnsi="StobiSerif Regular" w:cs="StobiSerif Regular"/>
        </w:rPr>
      </w:pPr>
    </w:p>
    <w:p w:rsidR="006C0782" w:rsidRDefault="006C0782" w:rsidP="002B14A0">
      <w:pPr>
        <w:rPr>
          <w:rFonts w:ascii="StobiSerif Regular" w:hAnsi="StobiSerif Regular" w:cs="StobiSerif Regular"/>
          <w:b/>
          <w:i/>
          <w:u w:val="single"/>
        </w:rPr>
      </w:pPr>
      <w:r>
        <w:rPr>
          <w:rFonts w:ascii="StobiSerif Regular" w:hAnsi="StobiSerif Regular" w:cs="StobiSerif Regular"/>
          <w:b/>
          <w:i/>
          <w:u w:val="single"/>
        </w:rPr>
        <w:t>Specific strategic objectives, results, measures</w:t>
      </w:r>
    </w:p>
    <w:p w:rsidR="006C0782" w:rsidRDefault="006C0782" w:rsidP="002B14A0">
      <w:pPr>
        <w:rPr>
          <w:rFonts w:ascii="StobiSerif Regular" w:hAnsi="StobiSerif Regular" w:cs="StobiSerif Regular"/>
          <w:u w:val="single"/>
        </w:rPr>
      </w:pPr>
      <w:r>
        <w:rPr>
          <w:rFonts w:ascii="StobiSerif Regular" w:hAnsi="StobiSerif Regular" w:cs="StobiSerif Regular"/>
          <w:b/>
        </w:rPr>
        <w:t xml:space="preserve">Specific strategic objective 25: </w:t>
      </w:r>
      <w:r w:rsidRPr="002B14A0">
        <w:rPr>
          <w:rFonts w:ascii="StobiSerif Regular" w:hAnsi="StobiSerif Regular" w:cs="StobiSerif Regular"/>
          <w:u w:val="single"/>
        </w:rPr>
        <w:t>Preservation and promotion of</w:t>
      </w:r>
      <w:r>
        <w:rPr>
          <w:rFonts w:ascii="StobiSerif Regular" w:hAnsi="StobiSerif Regular" w:cs="StobiSerif Regular"/>
          <w:u w:val="single"/>
        </w:rPr>
        <w:t xml:space="preserve"> the</w:t>
      </w:r>
      <w:r w:rsidRPr="002B14A0">
        <w:rPr>
          <w:rFonts w:ascii="StobiSerif Regular" w:hAnsi="StobiSerif Regular" w:cs="StobiSerif Regular"/>
          <w:u w:val="single"/>
        </w:rPr>
        <w:t xml:space="preserve"> Roma folklore and tradition.</w:t>
      </w:r>
    </w:p>
    <w:p w:rsidR="006C0782" w:rsidRDefault="006C0782" w:rsidP="002B14A0">
      <w:pPr>
        <w:rPr>
          <w:rFonts w:ascii="StobiSerif Regular" w:hAnsi="StobiSerif Regular" w:cs="StobiSerif Regular"/>
          <w:b/>
        </w:rPr>
      </w:pPr>
      <w:r>
        <w:rPr>
          <w:rFonts w:ascii="StobiSerif Regular" w:hAnsi="StobiSerif Regular" w:cs="StobiSerif Regular"/>
          <w:b/>
        </w:rPr>
        <w:t>Expected results:</w:t>
      </w:r>
    </w:p>
    <w:p w:rsidR="006C0782" w:rsidRDefault="006C0782" w:rsidP="002B14A0">
      <w:pPr>
        <w:rPr>
          <w:rFonts w:ascii="StobiSerif Regular" w:hAnsi="StobiSerif Regular" w:cs="StobiSerif Regular"/>
        </w:rPr>
      </w:pPr>
      <w:r w:rsidRPr="00C559AA">
        <w:rPr>
          <w:rFonts w:ascii="StobiSerif Regular" w:hAnsi="StobiSerif Regular" w:cs="StobiSerif Regular"/>
        </w:rPr>
        <w:t>25.1. Five Roma</w:t>
      </w:r>
      <w:r>
        <w:rPr>
          <w:rFonts w:ascii="StobiSerif Regular" w:hAnsi="StobiSerif Regular" w:cs="StobiSerif Regular"/>
        </w:rPr>
        <w:t xml:space="preserve"> cultural artistic associations</w:t>
      </w:r>
      <w:r w:rsidRPr="009D24F9">
        <w:rPr>
          <w:rFonts w:ascii="StobiSerif Regular" w:hAnsi="StobiSerif Regular" w:cs="StobiSerif Regular"/>
        </w:rPr>
        <w:t xml:space="preserve"> </w:t>
      </w:r>
      <w:r w:rsidRPr="00C559AA">
        <w:rPr>
          <w:rFonts w:ascii="StobiSerif Regular" w:hAnsi="StobiSerif Regular" w:cs="StobiSerif Regular"/>
        </w:rPr>
        <w:t xml:space="preserve">financially supported by </w:t>
      </w:r>
      <w:r>
        <w:rPr>
          <w:rFonts w:ascii="StobiSerif Regular" w:hAnsi="StobiSerif Regular" w:cs="StobiSerif Regular"/>
        </w:rPr>
        <w:t>Republic of Macedonia</w:t>
      </w:r>
      <w:r w:rsidRPr="00C559AA">
        <w:rPr>
          <w:rFonts w:ascii="StobiSerif Regular" w:hAnsi="StobiSerif Regular" w:cs="StobiSerif Regular"/>
        </w:rPr>
        <w:t xml:space="preserve"> annually;</w:t>
      </w:r>
    </w:p>
    <w:p w:rsidR="006C0782" w:rsidRDefault="006C0782" w:rsidP="002B14A0">
      <w:pPr>
        <w:rPr>
          <w:rFonts w:ascii="StobiSerif Regular" w:hAnsi="StobiSerif Regular" w:cs="StobiSerif Regular"/>
        </w:rPr>
      </w:pPr>
      <w:r w:rsidRPr="00C559AA">
        <w:rPr>
          <w:rFonts w:ascii="StobiSerif Regular" w:hAnsi="StobiSerif Regular" w:cs="StobiSerif Regular"/>
        </w:rPr>
        <w:t xml:space="preserve">25.2. 500 Roma children and youth </w:t>
      </w:r>
      <w:r>
        <w:rPr>
          <w:rFonts w:ascii="StobiSerif Regular" w:hAnsi="StobiSerif Regular" w:cs="StobiSerif Regular"/>
        </w:rPr>
        <w:t>engaged in activities of</w:t>
      </w:r>
      <w:r w:rsidRPr="00C559AA">
        <w:rPr>
          <w:rFonts w:ascii="StobiSerif Regular" w:hAnsi="StobiSerif Regular" w:cs="StobiSerif Regular"/>
        </w:rPr>
        <w:t xml:space="preserve"> Roma folklore;</w:t>
      </w:r>
    </w:p>
    <w:p w:rsidR="006C0782" w:rsidRDefault="006C0782" w:rsidP="002B14A0">
      <w:pPr>
        <w:rPr>
          <w:rFonts w:ascii="StobiSerif Regular" w:hAnsi="StobiSerif Regular" w:cs="StobiSerif Regular"/>
        </w:rPr>
      </w:pPr>
      <w:r>
        <w:rPr>
          <w:rFonts w:ascii="StobiSerif Regular" w:hAnsi="StobiSerif Regular" w:cs="StobiSerif Regular"/>
        </w:rPr>
        <w:t>25.3. At least 3 events annually</w:t>
      </w:r>
      <w:r w:rsidRPr="00AC656D">
        <w:rPr>
          <w:rFonts w:ascii="StobiSerif Regular" w:hAnsi="StobiSerif Regular" w:cs="StobiSerif Regular"/>
        </w:rPr>
        <w:t xml:space="preserve"> organized by </w:t>
      </w:r>
      <w:r>
        <w:rPr>
          <w:rFonts w:ascii="StobiSerif Regular" w:hAnsi="StobiSerif Regular" w:cs="StobiSerif Regular"/>
        </w:rPr>
        <w:t>the</w:t>
      </w:r>
      <w:r w:rsidRPr="00AC656D">
        <w:rPr>
          <w:rFonts w:ascii="StobiSerif Regular" w:hAnsi="StobiSerif Regular" w:cs="StobiSerif Regular"/>
        </w:rPr>
        <w:t xml:space="preserve"> supported Roma </w:t>
      </w:r>
      <w:r>
        <w:rPr>
          <w:rFonts w:ascii="StobiSerif Regular" w:hAnsi="StobiSerif Regular" w:cs="StobiSerif Regular"/>
        </w:rPr>
        <w:t>cultural artistic associations;</w:t>
      </w:r>
    </w:p>
    <w:p w:rsidR="006C0782" w:rsidRDefault="006C0782" w:rsidP="002B14A0">
      <w:pPr>
        <w:rPr>
          <w:rFonts w:ascii="StobiSerif Regular" w:hAnsi="StobiSerif Regular" w:cs="StobiSerif Regular"/>
        </w:rPr>
      </w:pPr>
      <w:r w:rsidRPr="00AC656D">
        <w:rPr>
          <w:rFonts w:ascii="StobiSerif Regular" w:hAnsi="StobiSerif Regular" w:cs="StobiSerif Regular"/>
        </w:rPr>
        <w:t>25.4. Improved skills among</w:t>
      </w:r>
      <w:r>
        <w:rPr>
          <w:rFonts w:ascii="StobiSerif Regular" w:hAnsi="StobiSerif Regular" w:cs="StobiSerif Regular"/>
        </w:rPr>
        <w:t xml:space="preserve"> the</w:t>
      </w:r>
      <w:r w:rsidRPr="00AC656D">
        <w:rPr>
          <w:rFonts w:ascii="StobiSerif Regular" w:hAnsi="StobiSerif Regular" w:cs="StobiSerif Regular"/>
        </w:rPr>
        <w:t xml:space="preserve"> members of Roma amateur folklore ensembles </w:t>
      </w:r>
      <w:r>
        <w:rPr>
          <w:rFonts w:ascii="StobiSerif Regular" w:hAnsi="StobiSerif Regular" w:cs="StobiSerif Regular"/>
        </w:rPr>
        <w:t>with the help of</w:t>
      </w:r>
      <w:r w:rsidRPr="00AC656D">
        <w:rPr>
          <w:rFonts w:ascii="StobiSerif Regular" w:hAnsi="StobiSerif Regular" w:cs="StobiSerif Regular"/>
        </w:rPr>
        <w:t xml:space="preserve"> </w:t>
      </w:r>
      <w:r>
        <w:rPr>
          <w:rFonts w:ascii="StobiSerif Regular" w:hAnsi="StobiSerif Regular" w:cs="StobiSerif Regular"/>
        </w:rPr>
        <w:t>“Tanec”</w:t>
      </w:r>
      <w:r w:rsidRPr="00AC656D">
        <w:rPr>
          <w:rFonts w:ascii="StobiSerif Regular" w:hAnsi="StobiSerif Regular" w:cs="StobiSerif Regular"/>
        </w:rPr>
        <w:t xml:space="preserve"> and</w:t>
      </w:r>
      <w:r>
        <w:rPr>
          <w:rFonts w:ascii="StobiSerif Regular" w:hAnsi="StobiSerif Regular" w:cs="StobiSerif Regular"/>
        </w:rPr>
        <w:t xml:space="preserve"> the</w:t>
      </w:r>
      <w:r w:rsidRPr="00AC656D">
        <w:rPr>
          <w:rFonts w:ascii="StobiSerif Regular" w:hAnsi="StobiSerif Regular" w:cs="StobiSerif Regular"/>
        </w:rPr>
        <w:t xml:space="preserve"> Folklore Institute.</w:t>
      </w:r>
    </w:p>
    <w:p w:rsidR="006C0782" w:rsidRDefault="006C0782" w:rsidP="00AC656D">
      <w:pPr>
        <w:rPr>
          <w:rFonts w:ascii="StobiSerif Regular" w:hAnsi="StobiSerif Regular" w:cs="StobiSerif Regular"/>
        </w:rPr>
      </w:pPr>
      <w:r w:rsidRPr="00AC656D">
        <w:rPr>
          <w:rFonts w:ascii="StobiSerif Regular" w:hAnsi="StobiSerif Regular" w:cs="StobiSerif Regular"/>
        </w:rPr>
        <w:t xml:space="preserve">25.5. </w:t>
      </w:r>
      <w:r>
        <w:rPr>
          <w:rFonts w:ascii="StobiSerif Regular" w:hAnsi="StobiSerif Regular" w:cs="StobiSerif Regular"/>
        </w:rPr>
        <w:t>Making of</w:t>
      </w:r>
      <w:r w:rsidRPr="00AC656D">
        <w:rPr>
          <w:rFonts w:ascii="StobiSerif Regular" w:hAnsi="StobiSerif Regular" w:cs="StobiSerif Regular"/>
        </w:rPr>
        <w:t xml:space="preserve"> at least three new choreographies annually</w:t>
      </w:r>
      <w:r>
        <w:rPr>
          <w:rFonts w:ascii="StobiSerif Regular" w:hAnsi="StobiSerif Regular" w:cs="StobiSerif Regular"/>
        </w:rPr>
        <w:t xml:space="preserve"> from </w:t>
      </w:r>
      <w:r w:rsidRPr="00AC656D">
        <w:rPr>
          <w:rFonts w:ascii="StobiSerif Regular" w:hAnsi="StobiSerif Regular" w:cs="StobiSerif Regular"/>
        </w:rPr>
        <w:t xml:space="preserve">by </w:t>
      </w:r>
      <w:r>
        <w:rPr>
          <w:rFonts w:ascii="StobiSerif Regular" w:hAnsi="StobiSerif Regular" w:cs="StobiSerif Regular"/>
        </w:rPr>
        <w:t>the</w:t>
      </w:r>
      <w:r w:rsidRPr="00AC656D">
        <w:rPr>
          <w:rFonts w:ascii="StobiSerif Regular" w:hAnsi="StobiSerif Regular" w:cs="StobiSerif Regular"/>
        </w:rPr>
        <w:t xml:space="preserve"> supported Roma </w:t>
      </w:r>
      <w:r>
        <w:rPr>
          <w:rFonts w:ascii="StobiSerif Regular" w:hAnsi="StobiSerif Regular" w:cs="StobiSerif Regular"/>
        </w:rPr>
        <w:t>cultural artistic associations;</w:t>
      </w:r>
    </w:p>
    <w:p w:rsidR="006C0782" w:rsidRDefault="006C0782" w:rsidP="00AC656D">
      <w:pPr>
        <w:rPr>
          <w:rFonts w:ascii="StobiSerif Regular" w:hAnsi="StobiSerif Regular" w:cs="StobiSerif Regular"/>
        </w:rPr>
      </w:pPr>
      <w:r>
        <w:rPr>
          <w:rFonts w:ascii="StobiSerif Regular" w:hAnsi="StobiSerif Regular" w:cs="StobiSerif Regular"/>
        </w:rPr>
        <w:t xml:space="preserve">25.6. Organizing of a </w:t>
      </w:r>
      <w:r w:rsidRPr="00AC656D">
        <w:rPr>
          <w:rFonts w:ascii="StobiSerif Regular" w:hAnsi="StobiSerif Regular" w:cs="StobiSerif Regular"/>
        </w:rPr>
        <w:t>Balkan Roma folklore festival every two years</w:t>
      </w:r>
      <w:r>
        <w:rPr>
          <w:rFonts w:ascii="StobiSerif Regular" w:hAnsi="StobiSerif Regular" w:cs="StobiSerif Regular"/>
        </w:rPr>
        <w:t xml:space="preserve"> in</w:t>
      </w:r>
      <w:r w:rsidRPr="00AC656D">
        <w:rPr>
          <w:rFonts w:ascii="StobiSerif Regular" w:hAnsi="StobiSerif Regular" w:cs="StobiSerif Regular"/>
        </w:rPr>
        <w:t xml:space="preserve"> which </w:t>
      </w:r>
      <w:r>
        <w:rPr>
          <w:rFonts w:ascii="StobiSerif Regular" w:hAnsi="StobiSerif Regular" w:cs="StobiSerif Regular"/>
        </w:rPr>
        <w:t xml:space="preserve">at </w:t>
      </w:r>
      <w:r w:rsidRPr="00AC656D">
        <w:rPr>
          <w:rFonts w:ascii="StobiSerif Regular" w:hAnsi="StobiSerif Regular" w:cs="StobiSerif Regular"/>
        </w:rPr>
        <w:t>least 100 representatives of 7 countrie</w:t>
      </w:r>
      <w:r>
        <w:rPr>
          <w:rFonts w:ascii="StobiSerif Regular" w:hAnsi="StobiSerif Regular" w:cs="StobiSerif Regular"/>
        </w:rPr>
        <w:t>s would participate;</w:t>
      </w:r>
    </w:p>
    <w:p w:rsidR="006C0782" w:rsidRDefault="006C0782" w:rsidP="00AC656D">
      <w:pPr>
        <w:rPr>
          <w:rFonts w:ascii="StobiSerif Regular" w:hAnsi="StobiSerif Regular" w:cs="StobiSerif Regular"/>
        </w:rPr>
      </w:pPr>
      <w:r w:rsidRPr="00AC656D">
        <w:rPr>
          <w:rFonts w:ascii="StobiSerif Regular" w:hAnsi="StobiSerif Regular" w:cs="StobiSerif Regular"/>
        </w:rPr>
        <w:t>25.7. Supported</w:t>
      </w:r>
      <w:r>
        <w:rPr>
          <w:rFonts w:ascii="StobiSerif Regular" w:hAnsi="StobiSerif Regular" w:cs="StobiSerif Regular"/>
        </w:rPr>
        <w:t xml:space="preserve"> at</w:t>
      </w:r>
      <w:r w:rsidRPr="00AC656D">
        <w:rPr>
          <w:rFonts w:ascii="StobiSerif Regular" w:hAnsi="StobiSerif Regular" w:cs="StobiSerif Regular"/>
        </w:rPr>
        <w:t xml:space="preserve"> least 2 folklore festivals, 1</w:t>
      </w:r>
      <w:r>
        <w:rPr>
          <w:rFonts w:ascii="StobiSerif Regular" w:hAnsi="StobiSerif Regular" w:cs="StobiSerif Regular"/>
        </w:rPr>
        <w:t xml:space="preserve"> on</w:t>
      </w:r>
      <w:r w:rsidRPr="00AC656D">
        <w:rPr>
          <w:rFonts w:ascii="StobiSerif Regular" w:hAnsi="StobiSerif Regular" w:cs="StobiSerif Regular"/>
        </w:rPr>
        <w:t xml:space="preserve"> national</w:t>
      </w:r>
      <w:r>
        <w:rPr>
          <w:rFonts w:ascii="StobiSerif Regular" w:hAnsi="StobiSerif Regular" w:cs="StobiSerif Regular"/>
        </w:rPr>
        <w:t xml:space="preserve"> level</w:t>
      </w:r>
      <w:r w:rsidRPr="00AC656D">
        <w:rPr>
          <w:rFonts w:ascii="StobiSerif Regular" w:hAnsi="StobiSerif Regular" w:cs="StobiSerif Regular"/>
        </w:rPr>
        <w:t xml:space="preserve"> and 1</w:t>
      </w:r>
      <w:r>
        <w:rPr>
          <w:rFonts w:ascii="StobiSerif Regular" w:hAnsi="StobiSerif Regular" w:cs="StobiSerif Regular"/>
        </w:rPr>
        <w:t xml:space="preserve"> on</w:t>
      </w:r>
      <w:r w:rsidRPr="00AC656D">
        <w:rPr>
          <w:rFonts w:ascii="StobiSerif Regular" w:hAnsi="StobiSerif Regular" w:cs="StobiSerif Regular"/>
        </w:rPr>
        <w:t xml:space="preserve"> local level for the period 2014-2020;</w:t>
      </w:r>
    </w:p>
    <w:p w:rsidR="006C0782" w:rsidRDefault="006C0782" w:rsidP="00AC656D">
      <w:pPr>
        <w:rPr>
          <w:rFonts w:ascii="StobiSerif Regular" w:hAnsi="StobiSerif Regular" w:cs="StobiSerif Regular"/>
        </w:rPr>
      </w:pPr>
      <w:r w:rsidRPr="00407F0E">
        <w:rPr>
          <w:rFonts w:ascii="StobiSerif Regular" w:hAnsi="StobiSerif Regular" w:cs="StobiSerif Regular"/>
        </w:rPr>
        <w:t>25.8. Supported at least 5 events</w:t>
      </w:r>
      <w:r>
        <w:rPr>
          <w:rFonts w:ascii="StobiSerif Regular" w:hAnsi="StobiSerif Regular" w:cs="StobiSerif Regular"/>
        </w:rPr>
        <w:t xml:space="preserve"> annually </w:t>
      </w:r>
      <w:r w:rsidRPr="00407F0E">
        <w:rPr>
          <w:rFonts w:ascii="StobiSerif Regular" w:hAnsi="StobiSerif Regular" w:cs="StobiSerif Regular"/>
        </w:rPr>
        <w:t xml:space="preserve">by </w:t>
      </w:r>
      <w:r>
        <w:rPr>
          <w:rFonts w:ascii="StobiSerif Regular" w:hAnsi="StobiSerif Regular" w:cs="StobiSerif Regular"/>
        </w:rPr>
        <w:t>the Republic of Macedonia</w:t>
      </w:r>
      <w:r w:rsidRPr="00407F0E">
        <w:rPr>
          <w:rFonts w:ascii="StobiSerif Regular" w:hAnsi="StobiSerif Regular" w:cs="StobiSerif Regular"/>
        </w:rPr>
        <w:t xml:space="preserve"> </w:t>
      </w:r>
      <w:r>
        <w:rPr>
          <w:rFonts w:ascii="StobiSerif Regular" w:hAnsi="StobiSerif Regular" w:cs="StobiSerif Regular"/>
        </w:rPr>
        <w:t>for</w:t>
      </w:r>
      <w:r w:rsidRPr="00407F0E">
        <w:rPr>
          <w:rFonts w:ascii="StobiSerif Regular" w:hAnsi="StobiSerif Regular" w:cs="StobiSerif Regular"/>
        </w:rPr>
        <w:t xml:space="preserve"> </w:t>
      </w:r>
      <w:r>
        <w:rPr>
          <w:rFonts w:ascii="StobiSerif Regular" w:hAnsi="StobiSerif Regular" w:cs="StobiSerif Regular"/>
        </w:rPr>
        <w:t>preserving of the</w:t>
      </w:r>
      <w:r w:rsidRPr="00407F0E">
        <w:rPr>
          <w:rFonts w:ascii="StobiSerif Regular" w:hAnsi="StobiSerif Regular" w:cs="StobiSerif Regular"/>
        </w:rPr>
        <w:t xml:space="preserve"> Romani tradition </w:t>
      </w:r>
      <w:r>
        <w:rPr>
          <w:rFonts w:ascii="StobiSerif Regular" w:hAnsi="StobiSerif Regular" w:cs="StobiSerif Regular"/>
        </w:rPr>
        <w:t>on local level</w:t>
      </w:r>
      <w:r w:rsidRPr="00407F0E">
        <w:rPr>
          <w:rFonts w:ascii="StobiSerif Regular" w:hAnsi="StobiSerif Regular" w:cs="StobiSerif Regular"/>
        </w:rPr>
        <w:t xml:space="preserve"> (exhibitions, activities to mark Vasil</w:t>
      </w:r>
      <w:r>
        <w:rPr>
          <w:rFonts w:ascii="StobiSerif Regular" w:hAnsi="StobiSerif Regular" w:cs="StobiSerif Regular"/>
        </w:rPr>
        <w:t>ica, Gjurgjovden etc..</w:t>
      </w:r>
      <w:r w:rsidRPr="00407F0E">
        <w:rPr>
          <w:rFonts w:ascii="StobiSerif Regular" w:hAnsi="StobiSerif Regular" w:cs="StobiSerif Regular"/>
        </w:rPr>
        <w:t xml:space="preserve">.) </w:t>
      </w:r>
      <w:r>
        <w:rPr>
          <w:rFonts w:ascii="StobiSerif Regular" w:hAnsi="StobiSerif Regular" w:cs="StobiSerif Regular"/>
        </w:rPr>
        <w:t>i</w:t>
      </w:r>
      <w:r w:rsidRPr="00407F0E">
        <w:rPr>
          <w:rFonts w:ascii="StobiSerif Regular" w:hAnsi="StobiSerif Regular" w:cs="StobiSerif Regular"/>
        </w:rPr>
        <w:t>n the period</w:t>
      </w:r>
      <w:r>
        <w:rPr>
          <w:rFonts w:ascii="StobiSerif Regular" w:hAnsi="StobiSerif Regular" w:cs="StobiSerif Regular"/>
        </w:rPr>
        <w:t xml:space="preserve"> of</w:t>
      </w:r>
      <w:r w:rsidRPr="00407F0E">
        <w:rPr>
          <w:rFonts w:ascii="StobiSerif Regular" w:hAnsi="StobiSerif Regular" w:cs="StobiSerif Regular"/>
        </w:rPr>
        <w:t xml:space="preserve"> 2014-2020;</w:t>
      </w:r>
    </w:p>
    <w:p w:rsidR="006C0782" w:rsidRDefault="006C0782" w:rsidP="00AC656D">
      <w:pPr>
        <w:rPr>
          <w:rFonts w:ascii="StobiSerif Regular" w:hAnsi="StobiSerif Regular" w:cs="StobiSerif Regular"/>
        </w:rPr>
      </w:pPr>
      <w:r>
        <w:rPr>
          <w:rFonts w:ascii="StobiSerif Regular" w:hAnsi="StobiSerif Regular" w:cs="StobiSerif Regular"/>
        </w:rPr>
        <w:t>25.9. Supported</w:t>
      </w:r>
      <w:r w:rsidRPr="00AE12B5">
        <w:rPr>
          <w:rFonts w:ascii="StobiSerif Regular" w:hAnsi="StobiSerif Regular" w:cs="StobiSerif Regular"/>
        </w:rPr>
        <w:t xml:space="preserve"> at least 5 activities to mark</w:t>
      </w:r>
      <w:r>
        <w:rPr>
          <w:rFonts w:ascii="StobiSerif Regular" w:hAnsi="StobiSerif Regular" w:cs="StobiSerif Regular"/>
        </w:rPr>
        <w:t xml:space="preserve"> the</w:t>
      </w:r>
      <w:r w:rsidRPr="00AE12B5">
        <w:rPr>
          <w:rFonts w:ascii="StobiSerif Regular" w:hAnsi="StobiSerif Regular" w:cs="StobiSerif Regular"/>
        </w:rPr>
        <w:t xml:space="preserve"> International Roma Day </w:t>
      </w:r>
      <w:r>
        <w:rPr>
          <w:rFonts w:ascii="StobiSerif Regular" w:hAnsi="StobiSerif Regular" w:cs="StobiSerif Regular"/>
        </w:rPr>
        <w:t>–</w:t>
      </w:r>
      <w:r w:rsidRPr="00AE12B5">
        <w:rPr>
          <w:rFonts w:ascii="StobiSerif Regular" w:hAnsi="StobiSerif Regular" w:cs="StobiSerif Regular"/>
        </w:rPr>
        <w:t xml:space="preserve"> </w:t>
      </w:r>
      <w:r>
        <w:rPr>
          <w:rFonts w:ascii="StobiSerif Regular" w:hAnsi="StobiSerif Regular" w:cs="StobiSerif Regular"/>
        </w:rPr>
        <w:t>8</w:t>
      </w:r>
      <w:r w:rsidRPr="00AE12B5">
        <w:rPr>
          <w:rFonts w:ascii="StobiSerif Regular" w:hAnsi="StobiSerif Regular" w:cs="StobiSerif Regular"/>
          <w:vertAlign w:val="superscript"/>
        </w:rPr>
        <w:t>th</w:t>
      </w:r>
      <w:r>
        <w:rPr>
          <w:rFonts w:ascii="StobiSerif Regular" w:hAnsi="StobiSerif Regular" w:cs="StobiSerif Regular"/>
        </w:rPr>
        <w:t xml:space="preserve"> of April</w:t>
      </w:r>
      <w:r w:rsidRPr="00AE12B5">
        <w:rPr>
          <w:rFonts w:ascii="StobiSerif Regular" w:hAnsi="StobiSerif Regular" w:cs="StobiSerif Regular"/>
        </w:rPr>
        <w:t xml:space="preserve"> </w:t>
      </w:r>
      <w:r>
        <w:rPr>
          <w:rFonts w:ascii="StobiSerif Regular" w:hAnsi="StobiSerif Regular" w:cs="StobiSerif Regular"/>
        </w:rPr>
        <w:t>on</w:t>
      </w:r>
      <w:r w:rsidRPr="00AE12B5">
        <w:rPr>
          <w:rFonts w:ascii="StobiSerif Regular" w:hAnsi="StobiSerif Regular" w:cs="StobiSerif Regular"/>
        </w:rPr>
        <w:t xml:space="preserve"> local level, as well as one central celebration in Skopje each year during the period</w:t>
      </w:r>
      <w:r>
        <w:rPr>
          <w:rFonts w:ascii="StobiSerif Regular" w:hAnsi="StobiSerif Regular" w:cs="StobiSerif Regular"/>
        </w:rPr>
        <w:t xml:space="preserve"> of</w:t>
      </w:r>
      <w:r w:rsidRPr="00AE12B5">
        <w:rPr>
          <w:rFonts w:ascii="StobiSerif Regular" w:hAnsi="StobiSerif Regular" w:cs="StobiSerif Regular"/>
        </w:rPr>
        <w:t xml:space="preserve"> 2014-2020;</w:t>
      </w:r>
    </w:p>
    <w:p w:rsidR="006C0782" w:rsidRDefault="006C0782" w:rsidP="00AC656D">
      <w:pPr>
        <w:rPr>
          <w:rFonts w:ascii="StobiSerif Regular" w:hAnsi="StobiSerif Regular" w:cs="StobiSerif Regular"/>
          <w:b/>
        </w:rPr>
      </w:pPr>
      <w:r>
        <w:rPr>
          <w:rFonts w:ascii="StobiSerif Regular" w:hAnsi="StobiSerif Regular" w:cs="StobiSerif Regular"/>
          <w:b/>
        </w:rPr>
        <w:t>Measures:</w:t>
      </w:r>
    </w:p>
    <w:p w:rsidR="006C0782" w:rsidRDefault="006C0782" w:rsidP="004541E4">
      <w:pPr>
        <w:rPr>
          <w:rFonts w:ascii="StobiSerif Regular" w:hAnsi="StobiSerif Regular" w:cs="StobiSerif Regular"/>
          <w:u w:val="single"/>
        </w:rPr>
      </w:pPr>
      <w:r w:rsidRPr="004541E4">
        <w:rPr>
          <w:rFonts w:ascii="StobiSerif Regular" w:hAnsi="StobiSerif Regular" w:cs="StobiSerif Regular"/>
          <w:u w:val="single"/>
        </w:rPr>
        <w:t>25.1. Five Roma cultural artistic associations financially supported by Republic of Macedonia annually;</w:t>
      </w:r>
    </w:p>
    <w:p w:rsidR="006C0782" w:rsidRPr="004541E4" w:rsidRDefault="006C0782" w:rsidP="004541E4">
      <w:pPr>
        <w:pStyle w:val="ListParagraph"/>
        <w:numPr>
          <w:ilvl w:val="0"/>
          <w:numId w:val="75"/>
        </w:numPr>
        <w:rPr>
          <w:rFonts w:ascii="StobiSerif Regular" w:hAnsi="StobiSerif Regular" w:cs="StobiSerif Regular"/>
        </w:rPr>
      </w:pPr>
      <w:r>
        <w:rPr>
          <w:rFonts w:ascii="StobiSerif Regular" w:hAnsi="StobiSerif Regular" w:cs="StobiSerif Regular"/>
          <w:lang w:val="en-US"/>
        </w:rPr>
        <w:t>Preparing</w:t>
      </w:r>
      <w:r w:rsidRPr="004541E4">
        <w:rPr>
          <w:rFonts w:ascii="StobiSerif Regular" w:hAnsi="StobiSerif Regular" w:cs="StobiSerif Regular"/>
        </w:rPr>
        <w:t xml:space="preserve"> a list of Roma CA</w:t>
      </w:r>
      <w:r>
        <w:rPr>
          <w:rFonts w:ascii="StobiSerif Regular" w:hAnsi="StobiSerif Regular" w:cs="StobiSerif Regular"/>
          <w:lang w:val="en-US"/>
        </w:rPr>
        <w:t>A with</w:t>
      </w:r>
      <w:r>
        <w:rPr>
          <w:rFonts w:ascii="StobiSerif Regular" w:hAnsi="StobiSerif Regular" w:cs="StobiSerif Regular"/>
        </w:rPr>
        <w:t xml:space="preserve">  basic</w:t>
      </w:r>
      <w:r>
        <w:rPr>
          <w:rFonts w:ascii="StobiSerif Regular" w:hAnsi="StobiSerif Regular" w:cs="StobiSerif Regular"/>
          <w:lang w:val="en-US"/>
        </w:rPr>
        <w:t xml:space="preserve"> </w:t>
      </w:r>
      <w:r w:rsidRPr="004541E4">
        <w:rPr>
          <w:rFonts w:ascii="StobiSerif Regular" w:hAnsi="StobiSerif Regular" w:cs="StobiSerif Regular"/>
        </w:rPr>
        <w:t xml:space="preserve">information and </w:t>
      </w:r>
      <w:r>
        <w:rPr>
          <w:rFonts w:ascii="StobiSerif Regular" w:hAnsi="StobiSerif Regular" w:cs="StobiSerif Regular"/>
          <w:lang w:val="en-US"/>
        </w:rPr>
        <w:t>contact information</w:t>
      </w:r>
      <w:r w:rsidRPr="004541E4">
        <w:rPr>
          <w:rFonts w:ascii="StobiSerif Regular" w:hAnsi="StobiSerif Regular" w:cs="StobiSerif Regular"/>
        </w:rPr>
        <w:t xml:space="preserve"> /;</w:t>
      </w:r>
    </w:p>
    <w:p w:rsidR="006C0782" w:rsidRPr="004541E4" w:rsidRDefault="006C0782" w:rsidP="004541E4">
      <w:pPr>
        <w:pStyle w:val="ListParagraph"/>
        <w:numPr>
          <w:ilvl w:val="0"/>
          <w:numId w:val="75"/>
        </w:numPr>
        <w:rPr>
          <w:rFonts w:ascii="StobiSerif Regular" w:hAnsi="StobiSerif Regular" w:cs="StobiSerif Regular"/>
        </w:rPr>
      </w:pPr>
      <w:r w:rsidRPr="004541E4">
        <w:rPr>
          <w:rFonts w:ascii="StobiSerif Regular" w:hAnsi="StobiSerif Regular" w:cs="StobiSerif Regular"/>
        </w:rPr>
        <w:t>Infor</w:t>
      </w:r>
      <w:r>
        <w:rPr>
          <w:rFonts w:ascii="StobiSerif Regular" w:hAnsi="StobiSerif Regular" w:cs="StobiSerif Regular"/>
        </w:rPr>
        <w:t>mation on grant opportunities/</w:t>
      </w:r>
      <w:r w:rsidRPr="004541E4">
        <w:rPr>
          <w:rFonts w:ascii="StobiSerif Regular" w:hAnsi="StobiSerif Regular" w:cs="StobiSerif Regular"/>
        </w:rPr>
        <w:t>potential donors, deadlines etc. .;</w:t>
      </w:r>
    </w:p>
    <w:p w:rsidR="006C0782" w:rsidRPr="004541E4" w:rsidRDefault="006C0782" w:rsidP="004541E4">
      <w:pPr>
        <w:pStyle w:val="ListParagraph"/>
        <w:numPr>
          <w:ilvl w:val="0"/>
          <w:numId w:val="75"/>
        </w:numPr>
        <w:rPr>
          <w:rFonts w:ascii="StobiSerif Regular" w:hAnsi="StobiSerif Regular" w:cs="StobiSerif Regular"/>
        </w:rPr>
      </w:pPr>
      <w:r w:rsidRPr="004541E4">
        <w:rPr>
          <w:rFonts w:ascii="StobiSerif Regular" w:hAnsi="StobiSerif Regular" w:cs="StobiSerif Regular"/>
        </w:rPr>
        <w:t>Technical assistance in preparing applications.</w:t>
      </w:r>
    </w:p>
    <w:p w:rsidR="006C0782" w:rsidRPr="004541E4" w:rsidRDefault="006C0782" w:rsidP="004541E4">
      <w:pPr>
        <w:rPr>
          <w:rFonts w:ascii="StobiSerif Regular" w:hAnsi="StobiSerif Regular" w:cs="StobiSerif Regular"/>
          <w:u w:val="single"/>
        </w:rPr>
      </w:pPr>
      <w:r w:rsidRPr="004541E4">
        <w:rPr>
          <w:rFonts w:ascii="StobiSerif Regular" w:hAnsi="StobiSerif Regular" w:cs="StobiSerif Regular"/>
          <w:u w:val="single"/>
        </w:rPr>
        <w:t>25.2. 500 Roma children and youth dealing engaging in activities of Roma folklore;</w:t>
      </w:r>
    </w:p>
    <w:p w:rsidR="006C0782" w:rsidRPr="004541E4" w:rsidRDefault="006C0782" w:rsidP="004541E4">
      <w:pPr>
        <w:pStyle w:val="ListParagraph"/>
        <w:numPr>
          <w:ilvl w:val="0"/>
          <w:numId w:val="76"/>
        </w:numPr>
        <w:rPr>
          <w:rFonts w:ascii="StobiSerif Regular" w:hAnsi="StobiSerif Regular" w:cs="StobiSerif Regular"/>
        </w:rPr>
      </w:pPr>
      <w:r w:rsidRPr="004541E4">
        <w:rPr>
          <w:rFonts w:ascii="StobiSerif Regular" w:hAnsi="StobiSerif Regular" w:cs="StobiSerif Regular"/>
        </w:rPr>
        <w:t>Initiatives and contacts with</w:t>
      </w:r>
      <w:r>
        <w:rPr>
          <w:rFonts w:ascii="StobiSerif Regular" w:hAnsi="StobiSerif Regular" w:cs="StobiSerif Regular"/>
          <w:lang w:val="en-US"/>
        </w:rPr>
        <w:t xml:space="preserve"> the</w:t>
      </w:r>
      <w:r>
        <w:rPr>
          <w:rFonts w:ascii="StobiSerif Regular" w:hAnsi="StobiSerif Regular" w:cs="StobiSerif Regular"/>
        </w:rPr>
        <w:t xml:space="preserve"> staff </w:t>
      </w:r>
      <w:r>
        <w:rPr>
          <w:rFonts w:ascii="StobiSerif Regular" w:hAnsi="StobiSerif Regular" w:cs="StobiSerif Regular"/>
          <w:lang w:val="en-US"/>
        </w:rPr>
        <w:t>from the</w:t>
      </w:r>
      <w:r w:rsidRPr="004541E4">
        <w:rPr>
          <w:rFonts w:ascii="StobiSerif Regular" w:hAnsi="StobiSerif Regular" w:cs="StobiSerif Regular"/>
        </w:rPr>
        <w:t xml:space="preserve"> schools and parents;</w:t>
      </w:r>
    </w:p>
    <w:p w:rsidR="006C0782" w:rsidRPr="004541E4" w:rsidRDefault="006C0782" w:rsidP="004541E4">
      <w:pPr>
        <w:pStyle w:val="ListParagraph"/>
        <w:numPr>
          <w:ilvl w:val="0"/>
          <w:numId w:val="76"/>
        </w:numPr>
        <w:rPr>
          <w:rFonts w:ascii="StobiSerif Regular" w:hAnsi="StobiSerif Regular" w:cs="StobiSerif Regular"/>
        </w:rPr>
      </w:pPr>
      <w:r w:rsidRPr="004541E4">
        <w:rPr>
          <w:rFonts w:ascii="StobiSerif Regular" w:hAnsi="StobiSerif Regular" w:cs="StobiSerif Regular"/>
        </w:rPr>
        <w:t>Affirmation of opportunities for inv</w:t>
      </w:r>
      <w:r>
        <w:rPr>
          <w:rFonts w:ascii="StobiSerif Regular" w:hAnsi="StobiSerif Regular" w:cs="StobiSerif Regular"/>
        </w:rPr>
        <w:t>olvement in the work of Roma CA</w:t>
      </w:r>
      <w:r>
        <w:rPr>
          <w:rFonts w:ascii="StobiSerif Regular" w:hAnsi="StobiSerif Regular" w:cs="StobiSerif Regular"/>
          <w:lang w:val="en-US"/>
        </w:rPr>
        <w:t>A;</w:t>
      </w:r>
    </w:p>
    <w:p w:rsidR="006C0782" w:rsidRDefault="006C0782" w:rsidP="004541E4">
      <w:pPr>
        <w:rPr>
          <w:rFonts w:ascii="StobiSerif Regular" w:hAnsi="StobiSerif Regular" w:cs="StobiSerif Regular"/>
          <w:u w:val="single"/>
        </w:rPr>
      </w:pPr>
      <w:r w:rsidRPr="004541E4">
        <w:rPr>
          <w:rFonts w:ascii="StobiSerif Regular" w:hAnsi="StobiSerif Regular" w:cs="StobiSerif Regular"/>
          <w:u w:val="single"/>
        </w:rPr>
        <w:t>25.3.</w:t>
      </w:r>
      <w:r>
        <w:rPr>
          <w:rFonts w:ascii="StobiSerif Regular" w:hAnsi="StobiSerif Regular" w:cs="StobiSerif Regular"/>
          <w:u w:val="single"/>
        </w:rPr>
        <w:t xml:space="preserve"> O</w:t>
      </w:r>
      <w:r w:rsidRPr="004541E4">
        <w:rPr>
          <w:rFonts w:ascii="StobiSerif Regular" w:hAnsi="StobiSerif Regular" w:cs="StobiSerif Regular"/>
          <w:u w:val="single"/>
        </w:rPr>
        <w:t>rganized</w:t>
      </w:r>
      <w:r>
        <w:rPr>
          <w:rFonts w:ascii="StobiSerif Regular" w:hAnsi="StobiSerif Regular" w:cs="StobiSerif Regular"/>
          <w:u w:val="single"/>
        </w:rPr>
        <w:t xml:space="preserve"> a</w:t>
      </w:r>
      <w:r w:rsidRPr="004541E4">
        <w:rPr>
          <w:rFonts w:ascii="StobiSerif Regular" w:hAnsi="StobiSerif Regular" w:cs="StobiSerif Regular"/>
          <w:u w:val="single"/>
        </w:rPr>
        <w:t xml:space="preserve">t </w:t>
      </w:r>
      <w:r>
        <w:rPr>
          <w:rFonts w:ascii="StobiSerif Regular" w:hAnsi="StobiSerif Regular" w:cs="StobiSerif Regular"/>
          <w:u w:val="single"/>
        </w:rPr>
        <w:t>least 3 events annually by</w:t>
      </w:r>
      <w:r w:rsidRPr="004541E4">
        <w:rPr>
          <w:rFonts w:ascii="StobiSerif Regular" w:hAnsi="StobiSerif Regular" w:cs="StobiSerif Regular"/>
          <w:u w:val="single"/>
        </w:rPr>
        <w:t xml:space="preserve"> the supported Roma cultural artistic associations;</w:t>
      </w:r>
    </w:p>
    <w:p w:rsidR="006C0782" w:rsidRPr="004541E4" w:rsidRDefault="006C0782" w:rsidP="004541E4">
      <w:pPr>
        <w:pStyle w:val="ListParagraph"/>
        <w:numPr>
          <w:ilvl w:val="0"/>
          <w:numId w:val="77"/>
        </w:numPr>
        <w:rPr>
          <w:rFonts w:ascii="StobiSerif Regular" w:hAnsi="StobiSerif Regular" w:cs="StobiSerif Regular"/>
        </w:rPr>
      </w:pPr>
      <w:r w:rsidRPr="004541E4">
        <w:rPr>
          <w:rFonts w:ascii="StobiSerif Regular" w:hAnsi="StobiSerif Regular" w:cs="StobiSerif Regular"/>
        </w:rPr>
        <w:t>Information on grant opportunities/potential donors, deadlines etc. .;</w:t>
      </w:r>
    </w:p>
    <w:p w:rsidR="006C0782" w:rsidRPr="004541E4" w:rsidRDefault="006C0782" w:rsidP="004541E4">
      <w:pPr>
        <w:pStyle w:val="ListParagraph"/>
        <w:numPr>
          <w:ilvl w:val="0"/>
          <w:numId w:val="77"/>
        </w:numPr>
        <w:rPr>
          <w:rFonts w:ascii="StobiSerif Regular" w:hAnsi="StobiSerif Regular" w:cs="StobiSerif Regular"/>
        </w:rPr>
      </w:pPr>
      <w:r w:rsidRPr="004541E4">
        <w:rPr>
          <w:rFonts w:ascii="StobiSerif Regular" w:hAnsi="StobiSerif Regular" w:cs="StobiSerif Regular"/>
        </w:rPr>
        <w:t>Technical assis</w:t>
      </w:r>
      <w:r>
        <w:rPr>
          <w:rFonts w:ascii="StobiSerif Regular" w:hAnsi="StobiSerif Regular" w:cs="StobiSerif Regular"/>
        </w:rPr>
        <w:t>tance in preparing applications</w:t>
      </w:r>
      <w:r>
        <w:rPr>
          <w:rFonts w:ascii="StobiSerif Regular" w:hAnsi="StobiSerif Regular" w:cs="StobiSerif Regular"/>
          <w:lang w:val="en-US"/>
        </w:rPr>
        <w:t>;</w:t>
      </w:r>
    </w:p>
    <w:p w:rsidR="006C0782" w:rsidRPr="000028FA" w:rsidRDefault="006C0782" w:rsidP="000028FA">
      <w:pPr>
        <w:pStyle w:val="ListParagraph"/>
        <w:numPr>
          <w:ilvl w:val="0"/>
          <w:numId w:val="77"/>
        </w:numPr>
        <w:rPr>
          <w:rFonts w:ascii="StobiSerif Regular" w:hAnsi="StobiSerif Regular" w:cs="StobiSerif Regular"/>
        </w:rPr>
      </w:pPr>
      <w:r>
        <w:rPr>
          <w:rFonts w:ascii="StobiSerif Regular" w:hAnsi="StobiSerif Regular" w:cs="StobiSerif Regular"/>
          <w:lang w:val="en-US"/>
        </w:rPr>
        <w:t>Proactive</w:t>
      </w:r>
      <w:r w:rsidRPr="004541E4">
        <w:rPr>
          <w:rFonts w:ascii="StobiSerif Regular" w:hAnsi="StobiSerif Regular" w:cs="StobiSerif Regular"/>
        </w:rPr>
        <w:t xml:space="preserve"> initiatives by the Office for promoting and improving the culture of the communities in </w:t>
      </w:r>
      <w:r>
        <w:rPr>
          <w:rFonts w:ascii="StobiSerif Regular" w:hAnsi="StobiSerif Regular" w:cs="StobiSerif Regular"/>
        </w:rPr>
        <w:t>Republic of Macedonia.</w:t>
      </w:r>
    </w:p>
    <w:p w:rsidR="006C0782" w:rsidRPr="000028FA" w:rsidRDefault="006C0782" w:rsidP="000028FA">
      <w:pPr>
        <w:rPr>
          <w:rFonts w:ascii="StobiSerif Regular" w:hAnsi="StobiSerif Regular" w:cs="StobiSerif Regular"/>
          <w:u w:val="single"/>
        </w:rPr>
      </w:pPr>
      <w:r w:rsidRPr="000028FA">
        <w:rPr>
          <w:rFonts w:ascii="StobiSerif Regular" w:hAnsi="StobiSerif Regular" w:cs="StobiSerif Regular"/>
          <w:u w:val="single"/>
        </w:rPr>
        <w:t xml:space="preserve">25.4. Improved skills among the members of Roma amateur folklore ensembles </w:t>
      </w:r>
      <w:r>
        <w:rPr>
          <w:rFonts w:ascii="StobiSerif Regular" w:hAnsi="StobiSerif Regular" w:cs="StobiSerif Regular"/>
          <w:u w:val="single"/>
        </w:rPr>
        <w:t>with help from</w:t>
      </w:r>
      <w:r w:rsidRPr="000028FA">
        <w:rPr>
          <w:rFonts w:ascii="StobiSerif Regular" w:hAnsi="StobiSerif Regular" w:cs="StobiSerif Regular"/>
          <w:u w:val="single"/>
        </w:rPr>
        <w:t xml:space="preserve"> </w:t>
      </w:r>
      <w:r>
        <w:rPr>
          <w:rFonts w:ascii="StobiSerif Regular" w:hAnsi="StobiSerif Regular" w:cs="StobiSerif Regular"/>
          <w:u w:val="single"/>
        </w:rPr>
        <w:t>“</w:t>
      </w:r>
      <w:r w:rsidRPr="000028FA">
        <w:rPr>
          <w:rFonts w:ascii="StobiSerif Regular" w:hAnsi="StobiSerif Regular" w:cs="StobiSerif Regular"/>
          <w:u w:val="single"/>
        </w:rPr>
        <w:t>Tanec</w:t>
      </w:r>
      <w:r>
        <w:rPr>
          <w:rFonts w:ascii="StobiSerif Regular" w:hAnsi="StobiSerif Regular" w:cs="StobiSerif Regular"/>
          <w:u w:val="single"/>
        </w:rPr>
        <w:t>”</w:t>
      </w:r>
      <w:r w:rsidRPr="000028FA">
        <w:rPr>
          <w:rFonts w:ascii="StobiSerif Regular" w:hAnsi="StobiSerif Regular" w:cs="StobiSerif Regular"/>
          <w:u w:val="single"/>
        </w:rPr>
        <w:t xml:space="preserve"> and the Folklore Institute.</w:t>
      </w:r>
    </w:p>
    <w:p w:rsidR="006C0782" w:rsidRPr="004541E4" w:rsidRDefault="006C0782" w:rsidP="000028FA">
      <w:pPr>
        <w:pStyle w:val="ListParagraph"/>
        <w:numPr>
          <w:ilvl w:val="0"/>
          <w:numId w:val="78"/>
        </w:numPr>
        <w:rPr>
          <w:rFonts w:ascii="StobiSerif Regular" w:hAnsi="StobiSerif Regular" w:cs="StobiSerif Regular"/>
        </w:rPr>
      </w:pPr>
      <w:r>
        <w:rPr>
          <w:rFonts w:ascii="StobiSerif Regular" w:hAnsi="StobiSerif Regular" w:cs="StobiSerif Regular"/>
          <w:lang w:val="en-US"/>
        </w:rPr>
        <w:t>Preparing</w:t>
      </w:r>
      <w:r w:rsidRPr="004541E4">
        <w:rPr>
          <w:rFonts w:ascii="StobiSerif Regular" w:hAnsi="StobiSerif Regular" w:cs="StobiSerif Regular"/>
        </w:rPr>
        <w:t xml:space="preserve"> a list of Roma CA</w:t>
      </w:r>
      <w:r>
        <w:rPr>
          <w:rFonts w:ascii="StobiSerif Regular" w:hAnsi="StobiSerif Regular" w:cs="StobiSerif Regular"/>
          <w:lang w:val="en-US"/>
        </w:rPr>
        <w:t>A with</w:t>
      </w:r>
      <w:r>
        <w:rPr>
          <w:rFonts w:ascii="StobiSerif Regular" w:hAnsi="StobiSerif Regular" w:cs="StobiSerif Regular"/>
        </w:rPr>
        <w:t xml:space="preserve">  basic</w:t>
      </w:r>
      <w:r>
        <w:rPr>
          <w:rFonts w:ascii="StobiSerif Regular" w:hAnsi="StobiSerif Regular" w:cs="StobiSerif Regular"/>
          <w:lang w:val="en-US"/>
        </w:rPr>
        <w:t xml:space="preserve"> </w:t>
      </w:r>
      <w:r w:rsidRPr="004541E4">
        <w:rPr>
          <w:rFonts w:ascii="StobiSerif Regular" w:hAnsi="StobiSerif Regular" w:cs="StobiSerif Regular"/>
        </w:rPr>
        <w:t xml:space="preserve">information and </w:t>
      </w:r>
      <w:r>
        <w:rPr>
          <w:rFonts w:ascii="StobiSerif Regular" w:hAnsi="StobiSerif Regular" w:cs="StobiSerif Regular"/>
          <w:lang w:val="en-US"/>
        </w:rPr>
        <w:t>contact information</w:t>
      </w:r>
      <w:r w:rsidRPr="004541E4">
        <w:rPr>
          <w:rFonts w:ascii="StobiSerif Regular" w:hAnsi="StobiSerif Regular" w:cs="StobiSerif Regular"/>
        </w:rPr>
        <w:t xml:space="preserve"> /;</w:t>
      </w:r>
    </w:p>
    <w:p w:rsidR="006C0782" w:rsidRPr="0016152A" w:rsidRDefault="006C0782" w:rsidP="000028FA">
      <w:pPr>
        <w:pStyle w:val="ListParagraph"/>
        <w:numPr>
          <w:ilvl w:val="0"/>
          <w:numId w:val="78"/>
        </w:numPr>
        <w:rPr>
          <w:rFonts w:ascii="StobiSerif Regular" w:hAnsi="StobiSerif Regular" w:cs="StobiSerif Regular"/>
        </w:rPr>
      </w:pPr>
      <w:r>
        <w:rPr>
          <w:rFonts w:ascii="StobiSerif Regular" w:hAnsi="StobiSerif Regular" w:cs="StobiSerif Regular"/>
          <w:lang w:val="en-US"/>
        </w:rPr>
        <w:t>Informing</w:t>
      </w:r>
    </w:p>
    <w:p w:rsidR="006C0782" w:rsidRPr="0016152A" w:rsidRDefault="006C0782" w:rsidP="000028FA">
      <w:pPr>
        <w:pStyle w:val="ListParagraph"/>
        <w:numPr>
          <w:ilvl w:val="0"/>
          <w:numId w:val="78"/>
        </w:numPr>
        <w:rPr>
          <w:rFonts w:ascii="StobiSerif Regular" w:hAnsi="StobiSerif Regular" w:cs="StobiSerif Regular"/>
        </w:rPr>
      </w:pPr>
      <w:r w:rsidRPr="0016152A">
        <w:rPr>
          <w:rFonts w:ascii="StobiSerif Regular" w:hAnsi="StobiSerif Regular" w:cs="StobiSerif Regular"/>
        </w:rPr>
        <w:t>Creation and implementation of modules and training programs.</w:t>
      </w:r>
    </w:p>
    <w:p w:rsidR="006C0782" w:rsidRDefault="006C0782" w:rsidP="0016152A">
      <w:pPr>
        <w:rPr>
          <w:rFonts w:ascii="StobiSerif Regular" w:hAnsi="StobiSerif Regular" w:cs="StobiSerif Regular"/>
          <w:u w:val="single"/>
        </w:rPr>
      </w:pPr>
      <w:r w:rsidRPr="0016152A">
        <w:rPr>
          <w:rFonts w:ascii="StobiSerif Regular" w:hAnsi="StobiSerif Regular" w:cs="StobiSerif Regular"/>
          <w:u w:val="single"/>
        </w:rPr>
        <w:t>25.5. Making of at least three new choreographies annually from by the supported Roma cultural artistic associations;</w:t>
      </w:r>
    </w:p>
    <w:p w:rsidR="006C0782" w:rsidRPr="0016152A" w:rsidRDefault="006C0782" w:rsidP="0016152A">
      <w:pPr>
        <w:pStyle w:val="ListParagraph"/>
        <w:numPr>
          <w:ilvl w:val="0"/>
          <w:numId w:val="79"/>
        </w:numPr>
        <w:rPr>
          <w:rFonts w:ascii="StobiSerif Regular" w:hAnsi="StobiSerif Regular" w:cs="StobiSerif Regular"/>
        </w:rPr>
      </w:pPr>
      <w:r w:rsidRPr="0016152A">
        <w:rPr>
          <w:rFonts w:ascii="StobiSerif Regular" w:hAnsi="StobiSerif Regular" w:cs="StobiSerif Regular"/>
        </w:rPr>
        <w:t xml:space="preserve">Preparation and </w:t>
      </w:r>
      <w:r w:rsidRPr="0016152A">
        <w:rPr>
          <w:rFonts w:ascii="StobiSerif Regular" w:hAnsi="StobiSerif Regular" w:cs="StobiSerif Regular"/>
          <w:lang w:val="en-US"/>
        </w:rPr>
        <w:t>practices</w:t>
      </w:r>
      <w:r w:rsidRPr="0016152A">
        <w:rPr>
          <w:rFonts w:ascii="StobiSerif Regular" w:hAnsi="StobiSerif Regular" w:cs="StobiSerif Regular"/>
        </w:rPr>
        <w:t xml:space="preserve"> of</w:t>
      </w:r>
      <w:r w:rsidRPr="0016152A">
        <w:rPr>
          <w:rFonts w:ascii="StobiSerif Regular" w:hAnsi="StobiSerif Regular" w:cs="StobiSerif Regular"/>
          <w:lang w:val="en-US"/>
        </w:rPr>
        <w:t xml:space="preserve"> the</w:t>
      </w:r>
      <w:r w:rsidRPr="0016152A">
        <w:rPr>
          <w:rFonts w:ascii="StobiSerif Regular" w:hAnsi="StobiSerif Regular" w:cs="StobiSerif Regular"/>
        </w:rPr>
        <w:t xml:space="preserve"> members of the Roma CA</w:t>
      </w:r>
      <w:r w:rsidRPr="0016152A">
        <w:rPr>
          <w:rFonts w:ascii="StobiSerif Regular" w:hAnsi="StobiSerif Regular" w:cs="StobiSerif Regular"/>
          <w:lang w:val="en-US"/>
        </w:rPr>
        <w:t>A</w:t>
      </w:r>
      <w:r w:rsidRPr="0016152A">
        <w:rPr>
          <w:rFonts w:ascii="StobiSerif Regular" w:hAnsi="StobiSerif Regular" w:cs="StobiSerif Regular"/>
        </w:rPr>
        <w:t>;</w:t>
      </w:r>
    </w:p>
    <w:p w:rsidR="006C0782" w:rsidRPr="0016152A" w:rsidRDefault="006C0782" w:rsidP="0016152A">
      <w:pPr>
        <w:pStyle w:val="ListParagraph"/>
        <w:numPr>
          <w:ilvl w:val="0"/>
          <w:numId w:val="79"/>
        </w:numPr>
        <w:rPr>
          <w:rFonts w:ascii="StobiSerif Regular" w:hAnsi="StobiSerif Regular" w:cs="StobiSerif Regular"/>
        </w:rPr>
      </w:pPr>
      <w:r w:rsidRPr="0016152A">
        <w:rPr>
          <w:rFonts w:ascii="StobiSerif Regular" w:hAnsi="StobiSerif Regular" w:cs="StobiSerif Regular"/>
        </w:rPr>
        <w:t>Organising</w:t>
      </w:r>
      <w:r>
        <w:rPr>
          <w:rFonts w:ascii="StobiSerif Regular" w:hAnsi="StobiSerif Regular" w:cs="StobiSerif Regular"/>
          <w:lang w:val="en-US"/>
        </w:rPr>
        <w:t xml:space="preserve"> of</w:t>
      </w:r>
      <w:r w:rsidRPr="0016152A">
        <w:rPr>
          <w:rFonts w:ascii="StobiSerif Regular" w:hAnsi="StobiSerif Regular" w:cs="StobiSerif Regular"/>
        </w:rPr>
        <w:t xml:space="preserve"> performances</w:t>
      </w:r>
      <w:r>
        <w:rPr>
          <w:rFonts w:ascii="StobiSerif Regular" w:hAnsi="StobiSerif Regular" w:cs="StobiSerif Regular"/>
          <w:lang w:val="en-US"/>
        </w:rPr>
        <w:t xml:space="preserve"> for</w:t>
      </w:r>
      <w:r w:rsidRPr="0016152A">
        <w:rPr>
          <w:rFonts w:ascii="StobiSerif Regular" w:hAnsi="StobiSerif Regular" w:cs="StobiSerif Regular"/>
        </w:rPr>
        <w:t xml:space="preserve"> presentation of</w:t>
      </w:r>
      <w:r>
        <w:rPr>
          <w:rFonts w:ascii="StobiSerif Regular" w:hAnsi="StobiSerif Regular" w:cs="StobiSerif Regular"/>
          <w:lang w:val="en-US"/>
        </w:rPr>
        <w:t xml:space="preserve"> the</w:t>
      </w:r>
      <w:r w:rsidRPr="0016152A">
        <w:rPr>
          <w:rFonts w:ascii="StobiSerif Regular" w:hAnsi="StobiSerif Regular" w:cs="StobiSerif Regular"/>
        </w:rPr>
        <w:t xml:space="preserve"> newly adopted </w:t>
      </w:r>
      <w:r>
        <w:rPr>
          <w:rFonts w:ascii="StobiSerif Regular" w:hAnsi="StobiSerif Regular" w:cs="StobiSerif Regular"/>
          <w:lang w:val="en-US"/>
        </w:rPr>
        <w:t>choreographies</w:t>
      </w:r>
      <w:r w:rsidRPr="0016152A">
        <w:rPr>
          <w:rFonts w:ascii="StobiSerif Regular" w:hAnsi="StobiSerif Regular" w:cs="StobiSerif Regular"/>
        </w:rPr>
        <w:t>.</w:t>
      </w:r>
    </w:p>
    <w:p w:rsidR="006C0782" w:rsidRDefault="006C0782" w:rsidP="0016152A">
      <w:pPr>
        <w:rPr>
          <w:rFonts w:ascii="StobiSerif Regular" w:hAnsi="StobiSerif Regular" w:cs="StobiSerif Regular"/>
          <w:u w:val="single"/>
        </w:rPr>
      </w:pPr>
      <w:r w:rsidRPr="0016152A">
        <w:rPr>
          <w:rFonts w:ascii="StobiSerif Regular" w:hAnsi="StobiSerif Regular" w:cs="StobiSerif Regular"/>
          <w:u w:val="single"/>
        </w:rPr>
        <w:t>25.6. Organizing of Balkan Roma folklore festival every two years in which at least 100 representatives of 7 countries would participate;</w:t>
      </w:r>
    </w:p>
    <w:p w:rsidR="006C0782" w:rsidRPr="0016152A" w:rsidRDefault="006C0782" w:rsidP="0016152A">
      <w:pPr>
        <w:pStyle w:val="ListParagraph"/>
        <w:numPr>
          <w:ilvl w:val="0"/>
          <w:numId w:val="80"/>
        </w:numPr>
        <w:rPr>
          <w:rFonts w:ascii="StobiSerif Regular" w:hAnsi="StobiSerif Regular" w:cs="StobiSerif Regular"/>
        </w:rPr>
      </w:pPr>
      <w:r>
        <w:rPr>
          <w:rFonts w:ascii="StobiSerif Regular" w:hAnsi="StobiSerif Regular" w:cs="StobiSerif Regular"/>
          <w:lang w:val="en-US"/>
        </w:rPr>
        <w:t>Providing of</w:t>
      </w:r>
      <w:r w:rsidRPr="0016152A">
        <w:rPr>
          <w:rFonts w:ascii="StobiSerif Regular" w:hAnsi="StobiSerif Regular" w:cs="StobiSerif Regular"/>
        </w:rPr>
        <w:t xml:space="preserve"> political and financial support through lobbying;</w:t>
      </w:r>
    </w:p>
    <w:p w:rsidR="006C0782" w:rsidRPr="0016152A" w:rsidRDefault="006C0782" w:rsidP="0016152A">
      <w:pPr>
        <w:pStyle w:val="ListParagraph"/>
        <w:numPr>
          <w:ilvl w:val="0"/>
          <w:numId w:val="80"/>
        </w:numPr>
        <w:rPr>
          <w:rFonts w:ascii="StobiSerif Regular" w:hAnsi="StobiSerif Regular" w:cs="StobiSerif Regular"/>
        </w:rPr>
      </w:pPr>
      <w:r>
        <w:rPr>
          <w:rFonts w:ascii="StobiSerif Regular" w:hAnsi="StobiSerif Regular" w:cs="StobiSerif Regular"/>
        </w:rPr>
        <w:t>Preparation of applications/</w:t>
      </w:r>
      <w:r w:rsidRPr="0016152A">
        <w:rPr>
          <w:rFonts w:ascii="StobiSerif Regular" w:hAnsi="StobiSerif Regular" w:cs="StobiSerif Regular"/>
        </w:rPr>
        <w:t>projects;</w:t>
      </w:r>
    </w:p>
    <w:p w:rsidR="006C0782" w:rsidRPr="0016152A" w:rsidRDefault="006C0782" w:rsidP="0016152A">
      <w:pPr>
        <w:pStyle w:val="ListParagraph"/>
        <w:numPr>
          <w:ilvl w:val="0"/>
          <w:numId w:val="80"/>
        </w:numPr>
        <w:rPr>
          <w:rFonts w:ascii="StobiSerif Regular" w:hAnsi="StobiSerif Regular" w:cs="StobiSerif Regular"/>
        </w:rPr>
      </w:pPr>
      <w:r>
        <w:rPr>
          <w:rFonts w:ascii="StobiSerif Regular" w:hAnsi="StobiSerif Regular" w:cs="StobiSerif Regular"/>
          <w:lang w:val="en-US"/>
        </w:rPr>
        <w:t>P</w:t>
      </w:r>
      <w:r w:rsidRPr="0016152A">
        <w:rPr>
          <w:rFonts w:ascii="StobiSerif Regular" w:hAnsi="StobiSerif Regular" w:cs="StobiSerif Regular"/>
        </w:rPr>
        <w:t>reparation and organization of the festival.</w:t>
      </w:r>
    </w:p>
    <w:p w:rsidR="006C0782" w:rsidRDefault="006C0782" w:rsidP="0016152A">
      <w:pPr>
        <w:rPr>
          <w:rFonts w:ascii="StobiSerif Regular" w:hAnsi="StobiSerif Regular" w:cs="StobiSerif Regular"/>
          <w:u w:val="single"/>
        </w:rPr>
      </w:pPr>
      <w:r w:rsidRPr="0016152A">
        <w:rPr>
          <w:rFonts w:ascii="StobiSerif Regular" w:hAnsi="StobiSerif Regular" w:cs="StobiSerif Regular"/>
          <w:u w:val="single"/>
        </w:rPr>
        <w:t>25.7. Supported at least 2 folklore festivals, 1 on national level and 1 on local level for the period 2014-2020;</w:t>
      </w:r>
    </w:p>
    <w:p w:rsidR="006C0782" w:rsidRPr="0016152A" w:rsidRDefault="006C0782" w:rsidP="0016152A">
      <w:pPr>
        <w:pStyle w:val="ListParagraph"/>
        <w:numPr>
          <w:ilvl w:val="0"/>
          <w:numId w:val="81"/>
        </w:numPr>
        <w:rPr>
          <w:rFonts w:ascii="StobiSerif Regular" w:hAnsi="StobiSerif Regular" w:cs="StobiSerif Regular"/>
        </w:rPr>
      </w:pPr>
      <w:r>
        <w:rPr>
          <w:rFonts w:ascii="StobiSerif Regular" w:hAnsi="StobiSerif Regular" w:cs="StobiSerif Regular"/>
          <w:lang w:val="en-US"/>
        </w:rPr>
        <w:t>Providing of</w:t>
      </w:r>
      <w:r w:rsidRPr="0016152A">
        <w:rPr>
          <w:rFonts w:ascii="StobiSerif Regular" w:hAnsi="StobiSerif Regular" w:cs="StobiSerif Regular"/>
        </w:rPr>
        <w:t xml:space="preserve"> political and financial support through lobbying;</w:t>
      </w:r>
    </w:p>
    <w:p w:rsidR="006C0782" w:rsidRPr="0016152A" w:rsidRDefault="006C0782" w:rsidP="0016152A">
      <w:pPr>
        <w:pStyle w:val="ListParagraph"/>
        <w:numPr>
          <w:ilvl w:val="0"/>
          <w:numId w:val="81"/>
        </w:numPr>
        <w:rPr>
          <w:rFonts w:ascii="StobiSerif Regular" w:hAnsi="StobiSerif Regular" w:cs="StobiSerif Regular"/>
        </w:rPr>
      </w:pPr>
      <w:r>
        <w:rPr>
          <w:rFonts w:ascii="StobiSerif Regular" w:hAnsi="StobiSerif Regular" w:cs="StobiSerif Regular"/>
        </w:rPr>
        <w:t>Preparation of applications</w:t>
      </w:r>
      <w:r w:rsidRPr="0016152A">
        <w:rPr>
          <w:rFonts w:ascii="StobiSerif Regular" w:hAnsi="StobiSerif Regular" w:cs="StobiSerif Regular"/>
        </w:rPr>
        <w:t>/projects;</w:t>
      </w:r>
    </w:p>
    <w:p w:rsidR="006C0782" w:rsidRPr="0016152A" w:rsidRDefault="006C0782" w:rsidP="0016152A">
      <w:pPr>
        <w:pStyle w:val="ListParagraph"/>
        <w:numPr>
          <w:ilvl w:val="0"/>
          <w:numId w:val="81"/>
        </w:numPr>
        <w:rPr>
          <w:rFonts w:ascii="StobiSerif Regular" w:hAnsi="StobiSerif Regular" w:cs="StobiSerif Regular"/>
        </w:rPr>
      </w:pPr>
      <w:r>
        <w:rPr>
          <w:rFonts w:ascii="StobiSerif Regular" w:hAnsi="StobiSerif Regular" w:cs="StobiSerif Regular"/>
          <w:lang w:val="en-US"/>
        </w:rPr>
        <w:t>P</w:t>
      </w:r>
      <w:r w:rsidRPr="0016152A">
        <w:rPr>
          <w:rFonts w:ascii="StobiSerif Regular" w:hAnsi="StobiSerif Regular" w:cs="StobiSerif Regular"/>
        </w:rPr>
        <w:t>reparation and organization of the festival.</w:t>
      </w:r>
    </w:p>
    <w:p w:rsidR="006C0782" w:rsidRDefault="006C0782" w:rsidP="0016152A">
      <w:pPr>
        <w:rPr>
          <w:rFonts w:ascii="StobiSerif Regular" w:hAnsi="StobiSerif Regular" w:cs="StobiSerif Regular"/>
          <w:u w:val="single"/>
        </w:rPr>
      </w:pPr>
      <w:r w:rsidRPr="0016152A">
        <w:rPr>
          <w:rFonts w:ascii="StobiSerif Regular" w:hAnsi="StobiSerif Regular" w:cs="StobiSerif Regular"/>
          <w:u w:val="single"/>
        </w:rPr>
        <w:t>25.8. Supported at least 5 events annually by the Republic of Macedonia for preserving of the Romani tradition on local level (exhibitions, activities to mark Vasilica, Gjurgjovden etc...) in the period of 2014-2020;</w:t>
      </w:r>
    </w:p>
    <w:p w:rsidR="006C0782" w:rsidRPr="0016152A" w:rsidRDefault="006C0782" w:rsidP="0016152A">
      <w:pPr>
        <w:pStyle w:val="ListParagraph"/>
        <w:numPr>
          <w:ilvl w:val="0"/>
          <w:numId w:val="82"/>
        </w:numPr>
        <w:rPr>
          <w:rFonts w:ascii="StobiSerif Regular" w:hAnsi="StobiSerif Regular" w:cs="StobiSerif Regular"/>
        </w:rPr>
      </w:pPr>
      <w:r>
        <w:rPr>
          <w:rFonts w:ascii="StobiSerif Regular" w:hAnsi="StobiSerif Regular" w:cs="StobiSerif Regular"/>
          <w:lang w:val="en-US"/>
        </w:rPr>
        <w:t>Providing of</w:t>
      </w:r>
      <w:r w:rsidRPr="0016152A">
        <w:rPr>
          <w:rFonts w:ascii="StobiSerif Regular" w:hAnsi="StobiSerif Regular" w:cs="StobiSerif Regular"/>
        </w:rPr>
        <w:t xml:space="preserve"> political and financial support through lobbying;</w:t>
      </w:r>
    </w:p>
    <w:p w:rsidR="006C0782" w:rsidRPr="0016152A" w:rsidRDefault="006C0782" w:rsidP="0016152A">
      <w:pPr>
        <w:pStyle w:val="ListParagraph"/>
        <w:numPr>
          <w:ilvl w:val="0"/>
          <w:numId w:val="82"/>
        </w:numPr>
        <w:rPr>
          <w:rFonts w:ascii="StobiSerif Regular" w:hAnsi="StobiSerif Regular" w:cs="StobiSerif Regular"/>
        </w:rPr>
      </w:pPr>
      <w:r>
        <w:rPr>
          <w:rFonts w:ascii="StobiSerif Regular" w:hAnsi="StobiSerif Regular" w:cs="StobiSerif Regular"/>
        </w:rPr>
        <w:t>Selection of stakeholders/</w:t>
      </w:r>
      <w:r w:rsidRPr="0016152A">
        <w:rPr>
          <w:rFonts w:ascii="StobiSerif Regular" w:hAnsi="StobiSerif Regular" w:cs="StobiSerif Regular"/>
        </w:rPr>
        <w:t>implementers.</w:t>
      </w:r>
    </w:p>
    <w:p w:rsidR="006C0782" w:rsidRPr="0016152A" w:rsidRDefault="006C0782" w:rsidP="0016152A">
      <w:pPr>
        <w:pStyle w:val="ListParagraph"/>
        <w:numPr>
          <w:ilvl w:val="0"/>
          <w:numId w:val="82"/>
        </w:numPr>
        <w:rPr>
          <w:rFonts w:ascii="StobiSerif Regular" w:hAnsi="StobiSerif Regular" w:cs="StobiSerif Regular"/>
        </w:rPr>
      </w:pPr>
      <w:r>
        <w:rPr>
          <w:rFonts w:ascii="StobiSerif Regular" w:hAnsi="StobiSerif Regular" w:cs="StobiSerif Regular"/>
        </w:rPr>
        <w:t>Preparation of applications/</w:t>
      </w:r>
      <w:r w:rsidRPr="0016152A">
        <w:rPr>
          <w:rFonts w:ascii="StobiSerif Regular" w:hAnsi="StobiSerif Regular" w:cs="StobiSerif Regular"/>
        </w:rPr>
        <w:t>projects;</w:t>
      </w:r>
    </w:p>
    <w:p w:rsidR="006C0782" w:rsidRPr="0016152A" w:rsidRDefault="006C0782" w:rsidP="0016152A">
      <w:pPr>
        <w:pStyle w:val="ListParagraph"/>
        <w:numPr>
          <w:ilvl w:val="0"/>
          <w:numId w:val="82"/>
        </w:numPr>
        <w:rPr>
          <w:rFonts w:ascii="StobiSerif Regular" w:hAnsi="StobiSerif Regular" w:cs="StobiSerif Regular"/>
        </w:rPr>
      </w:pPr>
      <w:r>
        <w:rPr>
          <w:rFonts w:ascii="StobiSerif Regular" w:hAnsi="StobiSerif Regular" w:cs="StobiSerif Regular"/>
          <w:lang w:val="en-US"/>
        </w:rPr>
        <w:t>P</w:t>
      </w:r>
      <w:r w:rsidRPr="0016152A">
        <w:rPr>
          <w:rFonts w:ascii="StobiSerif Regular" w:hAnsi="StobiSerif Regular" w:cs="StobiSerif Regular"/>
        </w:rPr>
        <w:t>reparation and organization of the festival.</w:t>
      </w:r>
    </w:p>
    <w:p w:rsidR="006C0782" w:rsidRDefault="006C0782" w:rsidP="0016152A">
      <w:pPr>
        <w:rPr>
          <w:rFonts w:ascii="StobiSerif Regular" w:hAnsi="StobiSerif Regular" w:cs="StobiSerif Regular"/>
          <w:u w:val="single"/>
        </w:rPr>
      </w:pPr>
      <w:r>
        <w:rPr>
          <w:rFonts w:ascii="StobiSerif Regular" w:hAnsi="StobiSerif Regular" w:cs="StobiSerif Regular"/>
          <w:u w:val="single"/>
        </w:rPr>
        <w:t>25.9. Supported</w:t>
      </w:r>
      <w:r w:rsidRPr="0016152A">
        <w:rPr>
          <w:rFonts w:ascii="StobiSerif Regular" w:hAnsi="StobiSerif Regular" w:cs="StobiSerif Regular"/>
          <w:u w:val="single"/>
        </w:rPr>
        <w:t xml:space="preserve"> at least 5 activities to mark the International Roma Day – 8</w:t>
      </w:r>
      <w:r w:rsidRPr="0016152A">
        <w:rPr>
          <w:rFonts w:ascii="StobiSerif Regular" w:hAnsi="StobiSerif Regular" w:cs="StobiSerif Regular"/>
          <w:u w:val="single"/>
          <w:vertAlign w:val="superscript"/>
        </w:rPr>
        <w:t>th</w:t>
      </w:r>
      <w:r w:rsidRPr="0016152A">
        <w:rPr>
          <w:rFonts w:ascii="StobiSerif Regular" w:hAnsi="StobiSerif Regular" w:cs="StobiSerif Regular"/>
          <w:u w:val="single"/>
        </w:rPr>
        <w:t xml:space="preserve"> of April on local level, as well as one central celebration in Skopje each year during the period of 2014-2020;</w:t>
      </w:r>
    </w:p>
    <w:p w:rsidR="006C0782" w:rsidRPr="0016152A" w:rsidRDefault="006C0782" w:rsidP="0016152A">
      <w:pPr>
        <w:pStyle w:val="ListParagraph"/>
        <w:numPr>
          <w:ilvl w:val="0"/>
          <w:numId w:val="83"/>
        </w:numPr>
        <w:rPr>
          <w:rFonts w:ascii="StobiSerif Regular" w:hAnsi="StobiSerif Regular" w:cs="StobiSerif Regular"/>
        </w:rPr>
      </w:pPr>
      <w:r>
        <w:rPr>
          <w:rFonts w:ascii="StobiSerif Regular" w:hAnsi="StobiSerif Regular" w:cs="StobiSerif Regular"/>
          <w:lang w:val="en-US"/>
        </w:rPr>
        <w:t>Providing of</w:t>
      </w:r>
      <w:r w:rsidRPr="0016152A">
        <w:rPr>
          <w:rFonts w:ascii="StobiSerif Regular" w:hAnsi="StobiSerif Regular" w:cs="StobiSerif Regular"/>
        </w:rPr>
        <w:t xml:space="preserve"> political and financial support through lobbying;</w:t>
      </w:r>
    </w:p>
    <w:p w:rsidR="006C0782" w:rsidRPr="0016152A" w:rsidRDefault="006C0782" w:rsidP="0016152A">
      <w:pPr>
        <w:pStyle w:val="ListParagraph"/>
        <w:numPr>
          <w:ilvl w:val="0"/>
          <w:numId w:val="83"/>
        </w:numPr>
        <w:rPr>
          <w:rFonts w:ascii="StobiSerif Regular" w:hAnsi="StobiSerif Regular" w:cs="StobiSerif Regular"/>
        </w:rPr>
      </w:pPr>
      <w:r>
        <w:rPr>
          <w:rFonts w:ascii="StobiSerif Regular" w:hAnsi="StobiSerif Regular" w:cs="StobiSerif Regular"/>
        </w:rPr>
        <w:t>Selection of stakeholders/</w:t>
      </w:r>
      <w:r w:rsidRPr="0016152A">
        <w:rPr>
          <w:rFonts w:ascii="StobiSerif Regular" w:hAnsi="StobiSerif Regular" w:cs="StobiSerif Regular"/>
        </w:rPr>
        <w:t>implementers.</w:t>
      </w:r>
    </w:p>
    <w:p w:rsidR="006C0782" w:rsidRPr="0016152A" w:rsidRDefault="006C0782" w:rsidP="0016152A">
      <w:pPr>
        <w:pStyle w:val="ListParagraph"/>
        <w:numPr>
          <w:ilvl w:val="0"/>
          <w:numId w:val="83"/>
        </w:numPr>
        <w:rPr>
          <w:rFonts w:ascii="StobiSerif Regular" w:hAnsi="StobiSerif Regular" w:cs="StobiSerif Regular"/>
        </w:rPr>
      </w:pPr>
      <w:r>
        <w:rPr>
          <w:rFonts w:ascii="StobiSerif Regular" w:hAnsi="StobiSerif Regular" w:cs="StobiSerif Regular"/>
        </w:rPr>
        <w:t>Preparation of applications/</w:t>
      </w:r>
      <w:r w:rsidRPr="0016152A">
        <w:rPr>
          <w:rFonts w:ascii="StobiSerif Regular" w:hAnsi="StobiSerif Regular" w:cs="StobiSerif Regular"/>
        </w:rPr>
        <w:t>projects;</w:t>
      </w:r>
    </w:p>
    <w:p w:rsidR="006C0782" w:rsidRPr="0016152A" w:rsidRDefault="006C0782" w:rsidP="0016152A">
      <w:pPr>
        <w:pStyle w:val="ListParagraph"/>
        <w:numPr>
          <w:ilvl w:val="0"/>
          <w:numId w:val="83"/>
        </w:numPr>
        <w:rPr>
          <w:rFonts w:ascii="StobiSerif Regular" w:hAnsi="StobiSerif Regular" w:cs="StobiSerif Regular"/>
        </w:rPr>
      </w:pPr>
      <w:r>
        <w:rPr>
          <w:rFonts w:ascii="StobiSerif Regular" w:hAnsi="StobiSerif Regular" w:cs="StobiSerif Regular"/>
          <w:lang w:val="en-US"/>
        </w:rPr>
        <w:t>P</w:t>
      </w:r>
      <w:r w:rsidRPr="0016152A">
        <w:rPr>
          <w:rFonts w:ascii="StobiSerif Regular" w:hAnsi="StobiSerif Regular" w:cs="StobiSerif Regular"/>
        </w:rPr>
        <w:t>reparation and organization of the festival.</w:t>
      </w:r>
    </w:p>
    <w:p w:rsidR="006C0782" w:rsidRDefault="006C0782" w:rsidP="0016152A">
      <w:pPr>
        <w:rPr>
          <w:rFonts w:ascii="StobiSerif Regular" w:hAnsi="StobiSerif Regular" w:cs="StobiSerif Regular"/>
        </w:rPr>
      </w:pPr>
    </w:p>
    <w:p w:rsidR="006C0782" w:rsidRDefault="006C0782" w:rsidP="0016152A">
      <w:pPr>
        <w:rPr>
          <w:rFonts w:ascii="StobiSerif Regular" w:hAnsi="StobiSerif Regular" w:cs="StobiSerif Regular"/>
          <w:u w:val="single"/>
        </w:rPr>
      </w:pPr>
      <w:r>
        <w:rPr>
          <w:rFonts w:ascii="StobiSerif Regular" w:hAnsi="StobiSerif Regular" w:cs="StobiSerif Regular"/>
          <w:b/>
        </w:rPr>
        <w:t xml:space="preserve">Specific strategic objective 26: </w:t>
      </w:r>
      <w:r w:rsidRPr="00F4024F">
        <w:rPr>
          <w:rFonts w:ascii="StobiSerif Regular" w:hAnsi="StobiSerif Regular" w:cs="StobiSerif Regular"/>
          <w:u w:val="single"/>
        </w:rPr>
        <w:t>Improving of</w:t>
      </w:r>
      <w:r>
        <w:rPr>
          <w:rFonts w:ascii="StobiSerif Regular" w:hAnsi="StobiSerif Regular" w:cs="StobiSerif Regular"/>
          <w:u w:val="single"/>
        </w:rPr>
        <w:t xml:space="preserve"> the</w:t>
      </w:r>
      <w:r w:rsidRPr="00F4024F">
        <w:rPr>
          <w:rFonts w:ascii="StobiSerif Regular" w:hAnsi="StobiSerif Regular" w:cs="StobiSerif Regular"/>
          <w:u w:val="single"/>
        </w:rPr>
        <w:t xml:space="preserve"> publishing and literature in Romani language and support of the Roma authors.</w:t>
      </w:r>
    </w:p>
    <w:p w:rsidR="006C0782" w:rsidRDefault="006C0782" w:rsidP="0016152A">
      <w:pPr>
        <w:rPr>
          <w:rFonts w:ascii="StobiSerif Regular" w:hAnsi="StobiSerif Regular" w:cs="StobiSerif Regular"/>
          <w:b/>
        </w:rPr>
      </w:pPr>
    </w:p>
    <w:p w:rsidR="006C0782" w:rsidRDefault="006C0782" w:rsidP="0016152A">
      <w:pPr>
        <w:rPr>
          <w:rFonts w:ascii="StobiSerif Regular" w:hAnsi="StobiSerif Regular" w:cs="StobiSerif Regular"/>
          <w:b/>
        </w:rPr>
      </w:pPr>
      <w:r>
        <w:rPr>
          <w:rFonts w:ascii="StobiSerif Regular" w:hAnsi="StobiSerif Regular" w:cs="StobiSerif Regular"/>
          <w:b/>
        </w:rPr>
        <w:t>Expected results:</w:t>
      </w:r>
    </w:p>
    <w:p w:rsidR="006C0782" w:rsidRDefault="006C0782" w:rsidP="0016152A">
      <w:pPr>
        <w:rPr>
          <w:rFonts w:ascii="StobiSerif Regular" w:hAnsi="StobiSerif Regular" w:cs="StobiSerif Regular"/>
        </w:rPr>
      </w:pPr>
      <w:r w:rsidRPr="00F4024F">
        <w:rPr>
          <w:rFonts w:ascii="StobiSerif Regular" w:hAnsi="StobiSerif Regular" w:cs="StobiSerif Regular"/>
        </w:rPr>
        <w:t>26.1. Published least 3 editions of three</w:t>
      </w:r>
      <w:r>
        <w:rPr>
          <w:rFonts w:ascii="StobiSerif Regular" w:hAnsi="StobiSerif Regular" w:cs="StobiSerif Regular"/>
        </w:rPr>
        <w:t xml:space="preserve"> </w:t>
      </w:r>
      <w:r w:rsidRPr="00F4024F">
        <w:rPr>
          <w:rFonts w:ascii="StobiSerif Regular" w:hAnsi="StobiSerif Regular" w:cs="StobiSerif Regular"/>
        </w:rPr>
        <w:t xml:space="preserve">Roma authors </w:t>
      </w:r>
      <w:r>
        <w:rPr>
          <w:rFonts w:ascii="StobiSerif Regular" w:hAnsi="StobiSerif Regular" w:cs="StobiSerif Regular"/>
        </w:rPr>
        <w:t>in Roma language</w:t>
      </w:r>
      <w:r w:rsidRPr="00F4024F">
        <w:rPr>
          <w:rFonts w:ascii="StobiSerif Regular" w:hAnsi="StobiSerif Regular" w:cs="StobiSerif Regular"/>
        </w:rPr>
        <w:t xml:space="preserve"> </w:t>
      </w:r>
      <w:r>
        <w:rPr>
          <w:rFonts w:ascii="StobiSerif Regular" w:hAnsi="StobiSerif Regular" w:cs="StobiSerif Regular"/>
        </w:rPr>
        <w:t>annually</w:t>
      </w:r>
      <w:r w:rsidRPr="00F4024F">
        <w:rPr>
          <w:rFonts w:ascii="StobiSerif Regular" w:hAnsi="StobiSerif Regular" w:cs="StobiSerif Regular"/>
        </w:rPr>
        <w:t>;</w:t>
      </w:r>
    </w:p>
    <w:p w:rsidR="006C0782" w:rsidRDefault="006C0782" w:rsidP="0016152A">
      <w:pPr>
        <w:rPr>
          <w:rFonts w:ascii="StobiSerif Regular" w:hAnsi="StobiSerif Regular" w:cs="StobiSerif Regular"/>
        </w:rPr>
      </w:pPr>
      <w:r w:rsidRPr="00956FC7">
        <w:rPr>
          <w:rFonts w:ascii="StobiSerif Regular" w:hAnsi="StobiSerif Regular" w:cs="StobiSerif Regular"/>
        </w:rPr>
        <w:t>26.2. Provided support in the printing of</w:t>
      </w:r>
      <w:r>
        <w:rPr>
          <w:rFonts w:ascii="StobiSerif Regular" w:hAnsi="StobiSerif Regular" w:cs="StobiSerif Regular"/>
        </w:rPr>
        <w:t xml:space="preserve"> 1</w:t>
      </w:r>
      <w:r w:rsidRPr="00956FC7">
        <w:rPr>
          <w:rFonts w:ascii="StobiSerif Regular" w:hAnsi="StobiSerif Regular" w:cs="StobiSerif Regular"/>
        </w:rPr>
        <w:t xml:space="preserve"> Roma children magazine and 1 Roma youth magazine each year in the period</w:t>
      </w:r>
      <w:r>
        <w:rPr>
          <w:rFonts w:ascii="StobiSerif Regular" w:hAnsi="StobiSerif Regular" w:cs="StobiSerif Regular"/>
        </w:rPr>
        <w:t xml:space="preserve"> of</w:t>
      </w:r>
      <w:r w:rsidRPr="00956FC7">
        <w:rPr>
          <w:rFonts w:ascii="StobiSerif Regular" w:hAnsi="StobiSerif Regular" w:cs="StobiSerif Regular"/>
        </w:rPr>
        <w:t xml:space="preserve"> 2014-2020;</w:t>
      </w:r>
    </w:p>
    <w:p w:rsidR="006C0782" w:rsidRDefault="006C0782" w:rsidP="0016152A">
      <w:pPr>
        <w:rPr>
          <w:rFonts w:ascii="StobiSerif Regular" w:hAnsi="StobiSerif Regular" w:cs="StobiSerif Regular"/>
        </w:rPr>
      </w:pPr>
      <w:r w:rsidRPr="00956FC7">
        <w:rPr>
          <w:rFonts w:ascii="StobiSerif Regular" w:hAnsi="StobiSerif Regular" w:cs="StobiSerif Regular"/>
        </w:rPr>
        <w:t>26.3. At least 2 translated and printed books from world literature in Romani language, each year in the period</w:t>
      </w:r>
      <w:r>
        <w:rPr>
          <w:rFonts w:ascii="StobiSerif Regular" w:hAnsi="StobiSerif Regular" w:cs="StobiSerif Regular"/>
        </w:rPr>
        <w:t xml:space="preserve"> of</w:t>
      </w:r>
      <w:r w:rsidRPr="00956FC7">
        <w:rPr>
          <w:rFonts w:ascii="StobiSerif Regular" w:hAnsi="StobiSerif Regular" w:cs="StobiSerif Regular"/>
        </w:rPr>
        <w:t xml:space="preserve"> 2014-2020;</w:t>
      </w:r>
    </w:p>
    <w:p w:rsidR="006C0782" w:rsidRDefault="006C0782" w:rsidP="0016152A">
      <w:pPr>
        <w:rPr>
          <w:rFonts w:ascii="StobiSerif Regular" w:hAnsi="StobiSerif Regular" w:cs="StobiSerif Regular"/>
        </w:rPr>
      </w:pPr>
      <w:r w:rsidRPr="00956FC7">
        <w:rPr>
          <w:rFonts w:ascii="StobiSerif Regular" w:hAnsi="StobiSerif Regular" w:cs="StobiSerif Regular"/>
        </w:rPr>
        <w:t>26.4. At least three</w:t>
      </w:r>
      <w:r>
        <w:rPr>
          <w:rFonts w:ascii="StobiSerif Regular" w:hAnsi="StobiSerif Regular" w:cs="StobiSerif Regular"/>
        </w:rPr>
        <w:t xml:space="preserve"> </w:t>
      </w:r>
      <w:r w:rsidRPr="00956FC7">
        <w:rPr>
          <w:rFonts w:ascii="StobiSerif Regular" w:hAnsi="StobiSerif Regular" w:cs="StobiSerif Regular"/>
        </w:rPr>
        <w:t>published monographs in the period</w:t>
      </w:r>
      <w:r>
        <w:rPr>
          <w:rFonts w:ascii="StobiSerif Regular" w:hAnsi="StobiSerif Regular" w:cs="StobiSerif Regular"/>
        </w:rPr>
        <w:t xml:space="preserve"> of</w:t>
      </w:r>
      <w:r w:rsidRPr="00956FC7">
        <w:rPr>
          <w:rFonts w:ascii="StobiSerif Regular" w:hAnsi="StobiSerif Regular" w:cs="StobiSerif Regular"/>
        </w:rPr>
        <w:t xml:space="preserve"> 2014-2020;</w:t>
      </w:r>
    </w:p>
    <w:p w:rsidR="006C0782" w:rsidRDefault="006C0782" w:rsidP="0016152A">
      <w:pPr>
        <w:rPr>
          <w:rFonts w:ascii="StobiSerif Regular" w:hAnsi="StobiSerif Regular" w:cs="StobiSerif Regular"/>
        </w:rPr>
      </w:pPr>
      <w:r w:rsidRPr="00956FC7">
        <w:rPr>
          <w:rFonts w:ascii="StobiSerif Regular" w:hAnsi="StobiSerif Regular" w:cs="StobiSerif Regular"/>
        </w:rPr>
        <w:t>26.5. Organize</w:t>
      </w:r>
      <w:r>
        <w:rPr>
          <w:rFonts w:ascii="StobiSerif Regular" w:hAnsi="StobiSerif Regular" w:cs="StobiSerif Regular"/>
        </w:rPr>
        <w:t>d</w:t>
      </w:r>
      <w:r w:rsidRPr="00956FC7">
        <w:rPr>
          <w:rFonts w:ascii="StobiSerif Regular" w:hAnsi="StobiSerif Regular" w:cs="StobiSerif Regular"/>
        </w:rPr>
        <w:t xml:space="preserve"> at least one educational workshop on creative writing skills with </w:t>
      </w:r>
      <w:r>
        <w:rPr>
          <w:rFonts w:ascii="StobiSerif Regular" w:hAnsi="StobiSerif Regular" w:cs="StobiSerif Regular"/>
        </w:rPr>
        <w:t>coverage of</w:t>
      </w:r>
      <w:r w:rsidRPr="00956FC7">
        <w:rPr>
          <w:rFonts w:ascii="StobiSerif Regular" w:hAnsi="StobiSerif Regular" w:cs="StobiSerif Regular"/>
        </w:rPr>
        <w:t xml:space="preserve"> 200 Roma </w:t>
      </w:r>
      <w:r>
        <w:rPr>
          <w:rFonts w:ascii="StobiSerif Regular" w:hAnsi="StobiSerif Regular" w:cs="StobiSerif Regular"/>
        </w:rPr>
        <w:t>by</w:t>
      </w:r>
      <w:r w:rsidRPr="00956FC7">
        <w:rPr>
          <w:rFonts w:ascii="StobiSerif Regular" w:hAnsi="StobiSerif Regular" w:cs="StobiSerif Regular"/>
        </w:rPr>
        <w:t xml:space="preserve"> the end of 2020;</w:t>
      </w:r>
    </w:p>
    <w:p w:rsidR="006C0782" w:rsidRDefault="006C0782" w:rsidP="0016152A">
      <w:pPr>
        <w:rPr>
          <w:rFonts w:ascii="StobiSerif Regular" w:hAnsi="StobiSerif Regular" w:cs="StobiSerif Regular"/>
        </w:rPr>
      </w:pPr>
      <w:r w:rsidRPr="00956FC7">
        <w:rPr>
          <w:rFonts w:ascii="StobiSerif Regular" w:hAnsi="StobiSerif Regular" w:cs="StobiSerif Regular"/>
        </w:rPr>
        <w:t>26.6. Organized</w:t>
      </w:r>
      <w:r>
        <w:rPr>
          <w:rFonts w:ascii="StobiSerif Regular" w:hAnsi="StobiSerif Regular" w:cs="StobiSerif Regular"/>
        </w:rPr>
        <w:t xml:space="preserve"> at</w:t>
      </w:r>
      <w:r w:rsidRPr="00956FC7">
        <w:rPr>
          <w:rFonts w:ascii="StobiSerif Regular" w:hAnsi="StobiSerif Regular" w:cs="StobiSerif Regular"/>
        </w:rPr>
        <w:t xml:space="preserve"> least 2 national Roma poetry evenings with at least 30 participants </w:t>
      </w:r>
      <w:r>
        <w:rPr>
          <w:rFonts w:ascii="StobiSerif Regular" w:hAnsi="StobiSerif Regular" w:cs="StobiSerif Regular"/>
        </w:rPr>
        <w:t>annually</w:t>
      </w:r>
      <w:r w:rsidRPr="00956FC7">
        <w:rPr>
          <w:rFonts w:ascii="StobiSerif Regular" w:hAnsi="StobiSerif Regular" w:cs="StobiSerif Regular"/>
        </w:rPr>
        <w:t xml:space="preserve"> in the period 2014-2020;</w:t>
      </w:r>
    </w:p>
    <w:p w:rsidR="006C0782" w:rsidRDefault="006C0782" w:rsidP="0016152A">
      <w:pPr>
        <w:rPr>
          <w:rFonts w:ascii="StobiSerif Regular" w:hAnsi="StobiSerif Regular" w:cs="StobiSerif Regular"/>
        </w:rPr>
      </w:pPr>
      <w:r w:rsidRPr="00956FC7">
        <w:rPr>
          <w:rFonts w:ascii="StobiSerif Regular" w:hAnsi="StobiSerif Regular" w:cs="StobiSerif Regular"/>
        </w:rPr>
        <w:t xml:space="preserve">26.7. </w:t>
      </w:r>
      <w:r>
        <w:rPr>
          <w:rFonts w:ascii="StobiSerif Regular" w:hAnsi="StobiSerif Regular" w:cs="StobiSerif Regular"/>
        </w:rPr>
        <w:t xml:space="preserve">In </w:t>
      </w:r>
      <w:r w:rsidRPr="00956FC7">
        <w:rPr>
          <w:rFonts w:ascii="StobiSerif Regular" w:hAnsi="StobiSerif Regular" w:cs="StobiSerif Regular"/>
        </w:rPr>
        <w:t>15 local libraries to increase the number of Roma literature and to open at least three libraries in</w:t>
      </w:r>
      <w:r>
        <w:rPr>
          <w:rFonts w:ascii="StobiSerif Regular" w:hAnsi="StobiSerif Regular" w:cs="StobiSerif Regular"/>
        </w:rPr>
        <w:t xml:space="preserve"> the</w:t>
      </w:r>
      <w:r w:rsidRPr="00956FC7">
        <w:rPr>
          <w:rFonts w:ascii="StobiSerif Regular" w:hAnsi="StobiSerif Regular" w:cs="StobiSerif Regular"/>
        </w:rPr>
        <w:t xml:space="preserve"> Roma communities by the end of 2020;</w:t>
      </w:r>
    </w:p>
    <w:p w:rsidR="006C0782" w:rsidRDefault="006C0782" w:rsidP="0016152A">
      <w:pPr>
        <w:rPr>
          <w:rFonts w:ascii="StobiSerif Regular" w:hAnsi="StobiSerif Regular" w:cs="StobiSerif Regular"/>
          <w:b/>
        </w:rPr>
      </w:pPr>
      <w:r>
        <w:rPr>
          <w:rFonts w:ascii="StobiSerif Regular" w:hAnsi="StobiSerif Regular" w:cs="StobiSerif Regular"/>
          <w:b/>
        </w:rPr>
        <w:t>Measures:</w:t>
      </w:r>
    </w:p>
    <w:p w:rsidR="006C0782" w:rsidRDefault="006C0782" w:rsidP="0065343C">
      <w:pPr>
        <w:rPr>
          <w:rFonts w:ascii="StobiSerif Regular" w:hAnsi="StobiSerif Regular" w:cs="StobiSerif Regular"/>
          <w:u w:val="single"/>
        </w:rPr>
      </w:pPr>
      <w:r w:rsidRPr="0065343C">
        <w:rPr>
          <w:rFonts w:ascii="StobiSerif Regular" w:hAnsi="StobiSerif Regular" w:cs="StobiSerif Regular"/>
          <w:u w:val="single"/>
        </w:rPr>
        <w:t>26.1. Published</w:t>
      </w:r>
      <w:r>
        <w:rPr>
          <w:rFonts w:ascii="StobiSerif Regular" w:hAnsi="StobiSerif Regular" w:cs="StobiSerif Regular"/>
          <w:u w:val="single"/>
        </w:rPr>
        <w:t xml:space="preserve"> at</w:t>
      </w:r>
      <w:r w:rsidRPr="0065343C">
        <w:rPr>
          <w:rFonts w:ascii="StobiSerif Regular" w:hAnsi="StobiSerif Regular" w:cs="StobiSerif Regular"/>
          <w:u w:val="single"/>
        </w:rPr>
        <w:t xml:space="preserve"> least 3 editions of three</w:t>
      </w:r>
      <w:r>
        <w:rPr>
          <w:rFonts w:ascii="StobiSerif Regular" w:hAnsi="StobiSerif Regular" w:cs="StobiSerif Regular"/>
          <w:u w:val="single"/>
        </w:rPr>
        <w:t xml:space="preserve"> Roma authors in Roma language </w:t>
      </w:r>
      <w:r w:rsidRPr="0065343C">
        <w:rPr>
          <w:rFonts w:ascii="StobiSerif Regular" w:hAnsi="StobiSerif Regular" w:cs="StobiSerif Regular"/>
          <w:u w:val="single"/>
        </w:rPr>
        <w:t>annually;</w:t>
      </w:r>
    </w:p>
    <w:p w:rsidR="006C0782" w:rsidRPr="0016152A" w:rsidRDefault="006C0782" w:rsidP="0065343C">
      <w:pPr>
        <w:pStyle w:val="ListParagraph"/>
        <w:numPr>
          <w:ilvl w:val="0"/>
          <w:numId w:val="84"/>
        </w:numPr>
        <w:rPr>
          <w:rFonts w:ascii="StobiSerif Regular" w:hAnsi="StobiSerif Regular" w:cs="StobiSerif Regular"/>
        </w:rPr>
      </w:pPr>
      <w:r>
        <w:rPr>
          <w:rFonts w:ascii="StobiSerif Regular" w:hAnsi="StobiSerif Regular" w:cs="StobiSerif Regular"/>
          <w:lang w:val="en-US"/>
        </w:rPr>
        <w:t>Providing of</w:t>
      </w:r>
      <w:r w:rsidRPr="0016152A">
        <w:rPr>
          <w:rFonts w:ascii="StobiSerif Regular" w:hAnsi="StobiSerif Regular" w:cs="StobiSerif Regular"/>
        </w:rPr>
        <w:t xml:space="preserve"> political and financial support through lobbying;</w:t>
      </w:r>
    </w:p>
    <w:p w:rsidR="006C0782" w:rsidRPr="0016152A" w:rsidRDefault="006C0782" w:rsidP="0065343C">
      <w:pPr>
        <w:pStyle w:val="ListParagraph"/>
        <w:numPr>
          <w:ilvl w:val="0"/>
          <w:numId w:val="84"/>
        </w:numPr>
        <w:rPr>
          <w:rFonts w:ascii="StobiSerif Regular" w:hAnsi="StobiSerif Regular" w:cs="StobiSerif Regular"/>
        </w:rPr>
      </w:pPr>
      <w:r>
        <w:rPr>
          <w:rFonts w:ascii="StobiSerif Regular" w:hAnsi="StobiSerif Regular" w:cs="StobiSerif Regular"/>
        </w:rPr>
        <w:t>Selection of stakeholders/</w:t>
      </w:r>
      <w:r w:rsidRPr="0016152A">
        <w:rPr>
          <w:rFonts w:ascii="StobiSerif Regular" w:hAnsi="StobiSerif Regular" w:cs="StobiSerif Regular"/>
        </w:rPr>
        <w:t>implementers.</w:t>
      </w:r>
    </w:p>
    <w:p w:rsidR="006C0782" w:rsidRPr="0016152A" w:rsidRDefault="006C0782" w:rsidP="0065343C">
      <w:pPr>
        <w:pStyle w:val="ListParagraph"/>
        <w:numPr>
          <w:ilvl w:val="0"/>
          <w:numId w:val="84"/>
        </w:numPr>
        <w:rPr>
          <w:rFonts w:ascii="StobiSerif Regular" w:hAnsi="StobiSerif Regular" w:cs="StobiSerif Regular"/>
        </w:rPr>
      </w:pPr>
      <w:r>
        <w:rPr>
          <w:rFonts w:ascii="StobiSerif Regular" w:hAnsi="StobiSerif Regular" w:cs="StobiSerif Regular"/>
        </w:rPr>
        <w:t>Preparation of applications/</w:t>
      </w:r>
      <w:r w:rsidRPr="0016152A">
        <w:rPr>
          <w:rFonts w:ascii="StobiSerif Regular" w:hAnsi="StobiSerif Regular" w:cs="StobiSerif Regular"/>
        </w:rPr>
        <w:t>projects;</w:t>
      </w:r>
    </w:p>
    <w:p w:rsidR="006C0782" w:rsidRPr="0065343C" w:rsidRDefault="006C0782" w:rsidP="0065343C">
      <w:pPr>
        <w:pStyle w:val="ListParagraph"/>
        <w:numPr>
          <w:ilvl w:val="0"/>
          <w:numId w:val="84"/>
        </w:numPr>
        <w:rPr>
          <w:rFonts w:ascii="StobiSerif Regular" w:hAnsi="StobiSerif Regular" w:cs="StobiSerif Regular"/>
        </w:rPr>
      </w:pPr>
      <w:r w:rsidRPr="0065343C">
        <w:rPr>
          <w:rFonts w:ascii="StobiSerif Regular" w:hAnsi="StobiSerif Regular" w:cs="StobiSerif Regular"/>
        </w:rPr>
        <w:t>Selection of authors;</w:t>
      </w:r>
    </w:p>
    <w:p w:rsidR="006C0782" w:rsidRPr="0065343C" w:rsidRDefault="006C0782" w:rsidP="0065343C">
      <w:pPr>
        <w:pStyle w:val="ListParagraph"/>
        <w:numPr>
          <w:ilvl w:val="0"/>
          <w:numId w:val="84"/>
        </w:numPr>
        <w:rPr>
          <w:rFonts w:ascii="StobiSerif Regular" w:hAnsi="StobiSerif Regular" w:cs="StobiSerif Regular"/>
        </w:rPr>
      </w:pPr>
      <w:r>
        <w:rPr>
          <w:rFonts w:ascii="StobiSerif Regular" w:hAnsi="StobiSerif Regular" w:cs="StobiSerif Regular"/>
          <w:lang w:val="en-US"/>
        </w:rPr>
        <w:t>P</w:t>
      </w:r>
      <w:r w:rsidRPr="0065343C">
        <w:rPr>
          <w:rFonts w:ascii="StobiSerif Regular" w:hAnsi="StobiSerif Regular" w:cs="StobiSerif Regular"/>
        </w:rPr>
        <w:t>reparation, printing and publishing</w:t>
      </w:r>
      <w:r>
        <w:rPr>
          <w:rFonts w:ascii="StobiSerif Regular" w:hAnsi="StobiSerif Regular" w:cs="StobiSerif Regular"/>
          <w:lang w:val="en-US"/>
        </w:rPr>
        <w:t xml:space="preserve"> of</w:t>
      </w:r>
      <w:r w:rsidRPr="0065343C">
        <w:rPr>
          <w:rFonts w:ascii="StobiSerif Regular" w:hAnsi="StobiSerif Regular" w:cs="StobiSerif Regular"/>
        </w:rPr>
        <w:t xml:space="preserve"> books and publications.</w:t>
      </w:r>
    </w:p>
    <w:p w:rsidR="006C0782" w:rsidRDefault="006C0782" w:rsidP="0065343C">
      <w:pPr>
        <w:rPr>
          <w:rFonts w:ascii="StobiSerif Regular" w:hAnsi="StobiSerif Regular" w:cs="StobiSerif Regular"/>
          <w:u w:val="single"/>
        </w:rPr>
      </w:pPr>
      <w:r w:rsidRPr="0065343C">
        <w:rPr>
          <w:rFonts w:ascii="StobiSerif Regular" w:hAnsi="StobiSerif Regular" w:cs="StobiSerif Regular"/>
          <w:u w:val="single"/>
        </w:rPr>
        <w:t>26.2. Provided support in the printing of 1 Roma children magazine and 1 Roma youth magazine each year in the period of 2014-2020;</w:t>
      </w:r>
    </w:p>
    <w:p w:rsidR="006C0782" w:rsidRPr="0065343C" w:rsidRDefault="006C0782" w:rsidP="0065343C">
      <w:pPr>
        <w:pStyle w:val="ListParagraph"/>
        <w:numPr>
          <w:ilvl w:val="0"/>
          <w:numId w:val="85"/>
        </w:numPr>
        <w:rPr>
          <w:rFonts w:ascii="StobiSerif Regular" w:hAnsi="StobiSerif Regular" w:cs="StobiSerif Regular"/>
        </w:rPr>
      </w:pPr>
      <w:r w:rsidRPr="0065343C">
        <w:rPr>
          <w:rFonts w:ascii="StobiSerif Regular" w:hAnsi="StobiSerif Regular" w:cs="StobiSerif Regular"/>
        </w:rPr>
        <w:t>Lobbying;</w:t>
      </w:r>
    </w:p>
    <w:p w:rsidR="006C0782" w:rsidRPr="0016152A" w:rsidRDefault="006C0782" w:rsidP="0065343C">
      <w:pPr>
        <w:pStyle w:val="ListParagraph"/>
        <w:numPr>
          <w:ilvl w:val="0"/>
          <w:numId w:val="85"/>
        </w:numPr>
        <w:rPr>
          <w:rFonts w:ascii="StobiSerif Regular" w:hAnsi="StobiSerif Regular" w:cs="StobiSerif Regular"/>
        </w:rPr>
      </w:pPr>
      <w:r>
        <w:rPr>
          <w:rFonts w:ascii="StobiSerif Regular" w:hAnsi="StobiSerif Regular" w:cs="StobiSerif Regular"/>
        </w:rPr>
        <w:t>Selection of stakeholders</w:t>
      </w:r>
      <w:r w:rsidRPr="0016152A">
        <w:rPr>
          <w:rFonts w:ascii="StobiSerif Regular" w:hAnsi="StobiSerif Regular" w:cs="StobiSerif Regular"/>
        </w:rPr>
        <w:t>/implementers.</w:t>
      </w:r>
    </w:p>
    <w:p w:rsidR="006C0782" w:rsidRPr="0016152A" w:rsidRDefault="006C0782" w:rsidP="0065343C">
      <w:pPr>
        <w:pStyle w:val="ListParagraph"/>
        <w:numPr>
          <w:ilvl w:val="0"/>
          <w:numId w:val="85"/>
        </w:numPr>
        <w:rPr>
          <w:rFonts w:ascii="StobiSerif Regular" w:hAnsi="StobiSerif Regular" w:cs="StobiSerif Regular"/>
        </w:rPr>
      </w:pPr>
      <w:r>
        <w:rPr>
          <w:rFonts w:ascii="StobiSerif Regular" w:hAnsi="StobiSerif Regular" w:cs="StobiSerif Regular"/>
        </w:rPr>
        <w:t>Preparation of applications/</w:t>
      </w:r>
      <w:r w:rsidRPr="0016152A">
        <w:rPr>
          <w:rFonts w:ascii="StobiSerif Regular" w:hAnsi="StobiSerif Regular" w:cs="StobiSerif Regular"/>
        </w:rPr>
        <w:t>projects;</w:t>
      </w:r>
    </w:p>
    <w:p w:rsidR="006C0782" w:rsidRPr="0065343C" w:rsidRDefault="006C0782" w:rsidP="0065343C">
      <w:pPr>
        <w:pStyle w:val="ListParagraph"/>
        <w:numPr>
          <w:ilvl w:val="0"/>
          <w:numId w:val="85"/>
        </w:numPr>
        <w:rPr>
          <w:rFonts w:ascii="StobiSerif Regular" w:hAnsi="StobiSerif Regular" w:cs="StobiSerif Regular"/>
        </w:rPr>
      </w:pPr>
      <w:r>
        <w:rPr>
          <w:rFonts w:ascii="StobiSerif Regular" w:hAnsi="StobiSerif Regular" w:cs="StobiSerif Regular"/>
          <w:lang w:val="en-US"/>
        </w:rPr>
        <w:t>P</w:t>
      </w:r>
      <w:r w:rsidRPr="0065343C">
        <w:rPr>
          <w:rFonts w:ascii="StobiSerif Regular" w:hAnsi="StobiSerif Regular" w:cs="StobiSerif Regular"/>
        </w:rPr>
        <w:t>reparation, printing and publishing</w:t>
      </w:r>
      <w:r>
        <w:rPr>
          <w:rFonts w:ascii="StobiSerif Regular" w:hAnsi="StobiSerif Regular" w:cs="StobiSerif Regular"/>
          <w:lang w:val="en-US"/>
        </w:rPr>
        <w:t xml:space="preserve"> of </w:t>
      </w:r>
      <w:r w:rsidRPr="0065343C">
        <w:rPr>
          <w:rFonts w:ascii="StobiSerif Regular" w:hAnsi="StobiSerif Regular" w:cs="StobiSerif Regular"/>
        </w:rPr>
        <w:t>publications.</w:t>
      </w:r>
    </w:p>
    <w:p w:rsidR="006C0782" w:rsidRDefault="006C0782" w:rsidP="0065343C">
      <w:pPr>
        <w:rPr>
          <w:rFonts w:ascii="StobiSerif Regular" w:hAnsi="StobiSerif Regular" w:cs="StobiSerif Regular"/>
          <w:u w:val="single"/>
        </w:rPr>
      </w:pPr>
      <w:r w:rsidRPr="0065343C">
        <w:rPr>
          <w:rFonts w:ascii="StobiSerif Regular" w:hAnsi="StobiSerif Regular" w:cs="StobiSerif Regular"/>
          <w:u w:val="single"/>
        </w:rPr>
        <w:t>26.3. At least 2 translated and printed books from world literature in Romani language, each year in the period of 2014-2020;</w:t>
      </w:r>
    </w:p>
    <w:p w:rsidR="006C0782" w:rsidRPr="0016152A" w:rsidRDefault="006C0782" w:rsidP="0065343C">
      <w:pPr>
        <w:pStyle w:val="ListParagraph"/>
        <w:numPr>
          <w:ilvl w:val="0"/>
          <w:numId w:val="86"/>
        </w:numPr>
        <w:rPr>
          <w:rFonts w:ascii="StobiSerif Regular" w:hAnsi="StobiSerif Regular" w:cs="StobiSerif Regular"/>
        </w:rPr>
      </w:pPr>
      <w:r>
        <w:rPr>
          <w:rFonts w:ascii="StobiSerif Regular" w:hAnsi="StobiSerif Regular" w:cs="StobiSerif Regular"/>
          <w:lang w:val="en-US"/>
        </w:rPr>
        <w:t>Providing of</w:t>
      </w:r>
      <w:r w:rsidRPr="0016152A">
        <w:rPr>
          <w:rFonts w:ascii="StobiSerif Regular" w:hAnsi="StobiSerif Regular" w:cs="StobiSerif Regular"/>
        </w:rPr>
        <w:t xml:space="preserve"> political and financial support through lobbying;</w:t>
      </w:r>
    </w:p>
    <w:p w:rsidR="006C0782" w:rsidRPr="0016152A" w:rsidRDefault="006C0782" w:rsidP="0065343C">
      <w:pPr>
        <w:pStyle w:val="ListParagraph"/>
        <w:numPr>
          <w:ilvl w:val="0"/>
          <w:numId w:val="86"/>
        </w:numPr>
        <w:rPr>
          <w:rFonts w:ascii="StobiSerif Regular" w:hAnsi="StobiSerif Regular" w:cs="StobiSerif Regular"/>
        </w:rPr>
      </w:pPr>
      <w:r>
        <w:rPr>
          <w:rFonts w:ascii="StobiSerif Regular" w:hAnsi="StobiSerif Regular" w:cs="StobiSerif Regular"/>
        </w:rPr>
        <w:t>Selection of stakeholders/</w:t>
      </w:r>
      <w:r w:rsidRPr="0016152A">
        <w:rPr>
          <w:rFonts w:ascii="StobiSerif Regular" w:hAnsi="StobiSerif Regular" w:cs="StobiSerif Regular"/>
        </w:rPr>
        <w:t>implementers.</w:t>
      </w:r>
    </w:p>
    <w:p w:rsidR="006C0782" w:rsidRPr="0016152A" w:rsidRDefault="006C0782" w:rsidP="0065343C">
      <w:pPr>
        <w:pStyle w:val="ListParagraph"/>
        <w:numPr>
          <w:ilvl w:val="0"/>
          <w:numId w:val="86"/>
        </w:numPr>
        <w:rPr>
          <w:rFonts w:ascii="StobiSerif Regular" w:hAnsi="StobiSerif Regular" w:cs="StobiSerif Regular"/>
        </w:rPr>
      </w:pPr>
      <w:r w:rsidRPr="0016152A">
        <w:rPr>
          <w:rFonts w:ascii="StobiSerif Regular" w:hAnsi="StobiSerif Regular" w:cs="StobiSerif Regular"/>
        </w:rPr>
        <w:t>Preparation of applications</w:t>
      </w:r>
      <w:r>
        <w:rPr>
          <w:rFonts w:ascii="StobiSerif Regular" w:hAnsi="StobiSerif Regular" w:cs="StobiSerif Regular"/>
          <w:lang w:val="en-US"/>
        </w:rPr>
        <w:t>/</w:t>
      </w:r>
      <w:r w:rsidRPr="0016152A">
        <w:rPr>
          <w:rFonts w:ascii="StobiSerif Regular" w:hAnsi="StobiSerif Regular" w:cs="StobiSerif Regular"/>
        </w:rPr>
        <w:t>projects;</w:t>
      </w:r>
    </w:p>
    <w:p w:rsidR="006C0782" w:rsidRPr="0065343C" w:rsidRDefault="006C0782" w:rsidP="0065343C">
      <w:pPr>
        <w:pStyle w:val="ListParagraph"/>
        <w:numPr>
          <w:ilvl w:val="0"/>
          <w:numId w:val="86"/>
        </w:numPr>
        <w:rPr>
          <w:rFonts w:ascii="StobiSerif Regular" w:hAnsi="StobiSerif Regular" w:cs="StobiSerif Regular"/>
        </w:rPr>
      </w:pPr>
      <w:r w:rsidRPr="0065343C">
        <w:rPr>
          <w:rFonts w:ascii="StobiSerif Regular" w:hAnsi="StobiSerif Regular" w:cs="StobiSerif Regular"/>
        </w:rPr>
        <w:t>Selection of authors;</w:t>
      </w:r>
    </w:p>
    <w:p w:rsidR="006C0782" w:rsidRPr="0065343C" w:rsidRDefault="006C0782" w:rsidP="0065343C">
      <w:pPr>
        <w:pStyle w:val="ListParagraph"/>
        <w:numPr>
          <w:ilvl w:val="0"/>
          <w:numId w:val="86"/>
        </w:numPr>
        <w:rPr>
          <w:rFonts w:ascii="StobiSerif Regular" w:hAnsi="StobiSerif Regular" w:cs="StobiSerif Regular"/>
        </w:rPr>
      </w:pPr>
      <w:r>
        <w:rPr>
          <w:rFonts w:ascii="StobiSerif Regular" w:hAnsi="StobiSerif Regular" w:cs="StobiSerif Regular"/>
          <w:lang w:val="en-US"/>
        </w:rPr>
        <w:t>P</w:t>
      </w:r>
      <w:r w:rsidRPr="0065343C">
        <w:rPr>
          <w:rFonts w:ascii="StobiSerif Regular" w:hAnsi="StobiSerif Regular" w:cs="StobiSerif Regular"/>
        </w:rPr>
        <w:t>reparation, printing and publishing</w:t>
      </w:r>
      <w:r>
        <w:rPr>
          <w:rFonts w:ascii="StobiSerif Regular" w:hAnsi="StobiSerif Regular" w:cs="StobiSerif Regular"/>
          <w:lang w:val="en-US"/>
        </w:rPr>
        <w:t xml:space="preserve"> of books</w:t>
      </w:r>
    </w:p>
    <w:p w:rsidR="006C0782" w:rsidRDefault="006C0782" w:rsidP="0065343C">
      <w:pPr>
        <w:rPr>
          <w:rFonts w:ascii="StobiSerif Regular" w:hAnsi="StobiSerif Regular" w:cs="StobiSerif Regular"/>
          <w:u w:val="single"/>
        </w:rPr>
      </w:pPr>
      <w:r w:rsidRPr="0065343C">
        <w:rPr>
          <w:rFonts w:ascii="StobiSerif Regular" w:hAnsi="StobiSerif Regular" w:cs="StobiSerif Regular"/>
          <w:u w:val="single"/>
        </w:rPr>
        <w:t>26.4. At least three published monographs in the period of 2014-2020;</w:t>
      </w:r>
    </w:p>
    <w:p w:rsidR="006C0782" w:rsidRPr="0016152A" w:rsidRDefault="006C0782" w:rsidP="0065343C">
      <w:pPr>
        <w:pStyle w:val="ListParagraph"/>
        <w:numPr>
          <w:ilvl w:val="0"/>
          <w:numId w:val="87"/>
        </w:numPr>
        <w:rPr>
          <w:rFonts w:ascii="StobiSerif Regular" w:hAnsi="StobiSerif Regular" w:cs="StobiSerif Regular"/>
        </w:rPr>
      </w:pPr>
      <w:r>
        <w:rPr>
          <w:rFonts w:ascii="StobiSerif Regular" w:hAnsi="StobiSerif Regular" w:cs="StobiSerif Regular"/>
          <w:lang w:val="en-US"/>
        </w:rPr>
        <w:t>Providing of</w:t>
      </w:r>
      <w:r w:rsidRPr="0016152A">
        <w:rPr>
          <w:rFonts w:ascii="StobiSerif Regular" w:hAnsi="StobiSerif Regular" w:cs="StobiSerif Regular"/>
        </w:rPr>
        <w:t xml:space="preserve"> political and financial support through lobbying;</w:t>
      </w:r>
    </w:p>
    <w:p w:rsidR="006C0782" w:rsidRPr="0016152A" w:rsidRDefault="006C0782" w:rsidP="0065343C">
      <w:pPr>
        <w:pStyle w:val="ListParagraph"/>
        <w:numPr>
          <w:ilvl w:val="0"/>
          <w:numId w:val="87"/>
        </w:numPr>
        <w:rPr>
          <w:rFonts w:ascii="StobiSerif Regular" w:hAnsi="StobiSerif Regular" w:cs="StobiSerif Regular"/>
        </w:rPr>
      </w:pPr>
      <w:r>
        <w:rPr>
          <w:rFonts w:ascii="StobiSerif Regular" w:hAnsi="StobiSerif Regular" w:cs="StobiSerif Regular"/>
        </w:rPr>
        <w:t>Selection of stakeholders/</w:t>
      </w:r>
      <w:r w:rsidRPr="0016152A">
        <w:rPr>
          <w:rFonts w:ascii="StobiSerif Regular" w:hAnsi="StobiSerif Regular" w:cs="StobiSerif Regular"/>
        </w:rPr>
        <w:t>implementers.</w:t>
      </w:r>
    </w:p>
    <w:p w:rsidR="006C0782" w:rsidRPr="0016152A" w:rsidRDefault="006C0782" w:rsidP="0065343C">
      <w:pPr>
        <w:pStyle w:val="ListParagraph"/>
        <w:numPr>
          <w:ilvl w:val="0"/>
          <w:numId w:val="87"/>
        </w:numPr>
        <w:rPr>
          <w:rFonts w:ascii="StobiSerif Regular" w:hAnsi="StobiSerif Regular" w:cs="StobiSerif Regular"/>
        </w:rPr>
      </w:pPr>
      <w:r>
        <w:rPr>
          <w:rFonts w:ascii="StobiSerif Regular" w:hAnsi="StobiSerif Regular" w:cs="StobiSerif Regular"/>
        </w:rPr>
        <w:t>Preparation of applications/</w:t>
      </w:r>
      <w:r w:rsidRPr="0016152A">
        <w:rPr>
          <w:rFonts w:ascii="StobiSerif Regular" w:hAnsi="StobiSerif Regular" w:cs="StobiSerif Regular"/>
        </w:rPr>
        <w:t>projects;</w:t>
      </w:r>
    </w:p>
    <w:p w:rsidR="006C0782" w:rsidRPr="0065343C" w:rsidRDefault="006C0782" w:rsidP="0065343C">
      <w:pPr>
        <w:pStyle w:val="ListParagraph"/>
        <w:numPr>
          <w:ilvl w:val="0"/>
          <w:numId w:val="87"/>
        </w:numPr>
        <w:rPr>
          <w:rFonts w:ascii="StobiSerif Regular" w:hAnsi="StobiSerif Regular" w:cs="StobiSerif Regular"/>
        </w:rPr>
      </w:pPr>
      <w:r w:rsidRPr="0065343C">
        <w:rPr>
          <w:rFonts w:ascii="StobiSerif Regular" w:hAnsi="StobiSerif Regular" w:cs="StobiSerif Regular"/>
        </w:rPr>
        <w:t>Selection of authors;</w:t>
      </w:r>
    </w:p>
    <w:p w:rsidR="006C0782" w:rsidRPr="0065343C" w:rsidRDefault="006C0782" w:rsidP="0065343C">
      <w:pPr>
        <w:pStyle w:val="ListParagraph"/>
        <w:numPr>
          <w:ilvl w:val="0"/>
          <w:numId w:val="87"/>
        </w:numPr>
        <w:rPr>
          <w:rFonts w:ascii="StobiSerif Regular" w:hAnsi="StobiSerif Regular" w:cs="StobiSerif Regular"/>
        </w:rPr>
      </w:pPr>
      <w:r>
        <w:rPr>
          <w:rFonts w:ascii="StobiSerif Regular" w:hAnsi="StobiSerif Regular" w:cs="StobiSerif Regular"/>
          <w:lang w:val="en-US"/>
        </w:rPr>
        <w:t>P</w:t>
      </w:r>
      <w:r w:rsidRPr="0065343C">
        <w:rPr>
          <w:rFonts w:ascii="StobiSerif Regular" w:hAnsi="StobiSerif Regular" w:cs="StobiSerif Regular"/>
        </w:rPr>
        <w:t>reparation, printing and publishing</w:t>
      </w:r>
      <w:r>
        <w:rPr>
          <w:rFonts w:ascii="StobiSerif Regular" w:hAnsi="StobiSerif Regular" w:cs="StobiSerif Regular"/>
          <w:lang w:val="en-US"/>
        </w:rPr>
        <w:t xml:space="preserve"> of monographs</w:t>
      </w:r>
    </w:p>
    <w:p w:rsidR="006C0782" w:rsidRDefault="006C0782" w:rsidP="0065343C">
      <w:pPr>
        <w:rPr>
          <w:rFonts w:ascii="StobiSerif Regular" w:hAnsi="StobiSerif Regular" w:cs="StobiSerif Regular"/>
          <w:u w:val="single"/>
        </w:rPr>
      </w:pPr>
      <w:r w:rsidRPr="0065343C">
        <w:rPr>
          <w:rFonts w:ascii="StobiSerif Regular" w:hAnsi="StobiSerif Regular" w:cs="StobiSerif Regular"/>
          <w:u w:val="single"/>
        </w:rPr>
        <w:t>26.5. Organized at least one educational workshop on creative writing skills with coverage of 200 Roma by the end of 2020;</w:t>
      </w:r>
    </w:p>
    <w:p w:rsidR="006C0782" w:rsidRPr="0065343C" w:rsidRDefault="006C0782" w:rsidP="0065343C">
      <w:pPr>
        <w:pStyle w:val="ListParagraph"/>
        <w:numPr>
          <w:ilvl w:val="0"/>
          <w:numId w:val="88"/>
        </w:numPr>
        <w:rPr>
          <w:rFonts w:ascii="StobiSerif Regular" w:hAnsi="StobiSerif Regular" w:cs="StobiSerif Regular"/>
        </w:rPr>
      </w:pPr>
      <w:r w:rsidRPr="0065343C">
        <w:rPr>
          <w:rFonts w:ascii="StobiSerif Regular" w:hAnsi="StobiSerif Regular" w:cs="StobiSerif Regular"/>
        </w:rPr>
        <w:t>Selection of holders;</w:t>
      </w:r>
    </w:p>
    <w:p w:rsidR="006C0782" w:rsidRPr="0016152A" w:rsidRDefault="006C0782" w:rsidP="0065343C">
      <w:pPr>
        <w:pStyle w:val="ListParagraph"/>
        <w:numPr>
          <w:ilvl w:val="0"/>
          <w:numId w:val="88"/>
        </w:numPr>
        <w:rPr>
          <w:rFonts w:ascii="StobiSerif Regular" w:hAnsi="StobiSerif Regular" w:cs="StobiSerif Regular"/>
        </w:rPr>
      </w:pPr>
      <w:r>
        <w:rPr>
          <w:rFonts w:ascii="StobiSerif Regular" w:hAnsi="StobiSerif Regular" w:cs="StobiSerif Regular"/>
        </w:rPr>
        <w:t>Preparation of applications/</w:t>
      </w:r>
      <w:r w:rsidRPr="0016152A">
        <w:rPr>
          <w:rFonts w:ascii="StobiSerif Regular" w:hAnsi="StobiSerif Regular" w:cs="StobiSerif Regular"/>
        </w:rPr>
        <w:t>projects;</w:t>
      </w:r>
    </w:p>
    <w:p w:rsidR="006C0782" w:rsidRPr="0065343C" w:rsidRDefault="006C0782" w:rsidP="0065343C">
      <w:pPr>
        <w:pStyle w:val="ListParagraph"/>
        <w:numPr>
          <w:ilvl w:val="0"/>
          <w:numId w:val="88"/>
        </w:numPr>
        <w:rPr>
          <w:rFonts w:ascii="StobiSerif Regular" w:hAnsi="StobiSerif Regular" w:cs="StobiSerif Regular"/>
        </w:rPr>
      </w:pPr>
      <w:r w:rsidRPr="0065343C">
        <w:rPr>
          <w:rFonts w:ascii="StobiSerif Regular" w:hAnsi="StobiSerif Regular" w:cs="StobiSerif Regular"/>
        </w:rPr>
        <w:t>Selection of trainers;</w:t>
      </w:r>
    </w:p>
    <w:p w:rsidR="006C0782" w:rsidRPr="0065343C" w:rsidRDefault="006C0782" w:rsidP="0065343C">
      <w:pPr>
        <w:pStyle w:val="ListParagraph"/>
        <w:numPr>
          <w:ilvl w:val="0"/>
          <w:numId w:val="88"/>
        </w:numPr>
        <w:rPr>
          <w:rFonts w:ascii="StobiSerif Regular" w:hAnsi="StobiSerif Regular" w:cs="StobiSerif Regular"/>
        </w:rPr>
      </w:pPr>
      <w:r w:rsidRPr="0065343C">
        <w:rPr>
          <w:rFonts w:ascii="StobiSerif Regular" w:hAnsi="StobiSerif Regular" w:cs="StobiSerif Regular"/>
        </w:rPr>
        <w:t>Organizing</w:t>
      </w:r>
      <w:r>
        <w:rPr>
          <w:rFonts w:ascii="StobiSerif Regular" w:hAnsi="StobiSerif Regular" w:cs="StobiSerif Regular"/>
          <w:lang w:val="en-US"/>
        </w:rPr>
        <w:t xml:space="preserve"> of</w:t>
      </w:r>
      <w:r w:rsidRPr="0065343C">
        <w:rPr>
          <w:rFonts w:ascii="StobiSerif Regular" w:hAnsi="StobiSerif Regular" w:cs="StobiSerif Regular"/>
        </w:rPr>
        <w:t xml:space="preserve"> educational events;</w:t>
      </w:r>
    </w:p>
    <w:p w:rsidR="006C0782" w:rsidRPr="0065343C" w:rsidRDefault="006C0782" w:rsidP="0065343C">
      <w:pPr>
        <w:pStyle w:val="ListParagraph"/>
        <w:numPr>
          <w:ilvl w:val="0"/>
          <w:numId w:val="88"/>
        </w:numPr>
        <w:rPr>
          <w:rFonts w:ascii="StobiSerif Regular" w:hAnsi="StobiSerif Regular" w:cs="StobiSerif Regular"/>
        </w:rPr>
      </w:pPr>
      <w:r w:rsidRPr="0065343C">
        <w:rPr>
          <w:rFonts w:ascii="StobiSerif Regular" w:hAnsi="StobiSerif Regular" w:cs="StobiSerif Regular"/>
        </w:rPr>
        <w:t xml:space="preserve">Providing </w:t>
      </w:r>
      <w:r>
        <w:rPr>
          <w:rFonts w:ascii="StobiSerif Regular" w:hAnsi="StobiSerif Regular" w:cs="StobiSerif Regular"/>
          <w:lang w:val="en-US"/>
        </w:rPr>
        <w:t>awards</w:t>
      </w:r>
      <w:r w:rsidRPr="0065343C">
        <w:rPr>
          <w:rFonts w:ascii="StobiSerif Regular" w:hAnsi="StobiSerif Regular" w:cs="StobiSerif Regular"/>
        </w:rPr>
        <w:t xml:space="preserve"> and promotion of the most successful.</w:t>
      </w:r>
    </w:p>
    <w:p w:rsidR="006C0782" w:rsidRDefault="006C0782" w:rsidP="0065343C">
      <w:pPr>
        <w:rPr>
          <w:rFonts w:ascii="StobiSerif Regular" w:hAnsi="StobiSerif Regular" w:cs="StobiSerif Regular"/>
          <w:u w:val="single"/>
        </w:rPr>
      </w:pPr>
      <w:r w:rsidRPr="0065343C">
        <w:rPr>
          <w:rFonts w:ascii="StobiSerif Regular" w:hAnsi="StobiSerif Regular" w:cs="StobiSerif Regular"/>
          <w:u w:val="single"/>
        </w:rPr>
        <w:t>26.6. Organized</w:t>
      </w:r>
      <w:r>
        <w:rPr>
          <w:rFonts w:ascii="StobiSerif Regular" w:hAnsi="StobiSerif Regular" w:cs="StobiSerif Regular"/>
          <w:u w:val="single"/>
        </w:rPr>
        <w:t xml:space="preserve"> at</w:t>
      </w:r>
      <w:r w:rsidRPr="0065343C">
        <w:rPr>
          <w:rFonts w:ascii="StobiSerif Regular" w:hAnsi="StobiSerif Regular" w:cs="StobiSerif Regular"/>
          <w:u w:val="single"/>
        </w:rPr>
        <w:t xml:space="preserve"> least 2 national Roma poetry evenings with at least 30 participants annually in the period 2014-2020;</w:t>
      </w:r>
    </w:p>
    <w:p w:rsidR="006C0782" w:rsidRPr="0065343C" w:rsidRDefault="006C0782" w:rsidP="0065343C">
      <w:pPr>
        <w:pStyle w:val="ListParagraph"/>
        <w:numPr>
          <w:ilvl w:val="0"/>
          <w:numId w:val="89"/>
        </w:numPr>
        <w:rPr>
          <w:rFonts w:ascii="StobiSerif Regular" w:hAnsi="StobiSerif Regular" w:cs="StobiSerif Regular"/>
        </w:rPr>
      </w:pPr>
      <w:r w:rsidRPr="0065343C">
        <w:rPr>
          <w:rFonts w:ascii="StobiSerif Regular" w:hAnsi="StobiSerif Regular" w:cs="StobiSerif Regular"/>
        </w:rPr>
        <w:t>Selection of holders;</w:t>
      </w:r>
    </w:p>
    <w:p w:rsidR="006C0782" w:rsidRPr="0016152A" w:rsidRDefault="006C0782" w:rsidP="0065343C">
      <w:pPr>
        <w:pStyle w:val="ListParagraph"/>
        <w:numPr>
          <w:ilvl w:val="0"/>
          <w:numId w:val="89"/>
        </w:numPr>
        <w:rPr>
          <w:rFonts w:ascii="StobiSerif Regular" w:hAnsi="StobiSerif Regular" w:cs="StobiSerif Regular"/>
        </w:rPr>
      </w:pPr>
      <w:r>
        <w:rPr>
          <w:rFonts w:ascii="StobiSerif Regular" w:hAnsi="StobiSerif Regular" w:cs="StobiSerif Regular"/>
        </w:rPr>
        <w:t>Preparation of applications/</w:t>
      </w:r>
      <w:r w:rsidRPr="0016152A">
        <w:rPr>
          <w:rFonts w:ascii="StobiSerif Regular" w:hAnsi="StobiSerif Regular" w:cs="StobiSerif Regular"/>
        </w:rPr>
        <w:t>projects;</w:t>
      </w:r>
    </w:p>
    <w:p w:rsidR="006C0782" w:rsidRPr="0065343C" w:rsidRDefault="006C0782" w:rsidP="0065343C">
      <w:pPr>
        <w:pStyle w:val="ListParagraph"/>
        <w:numPr>
          <w:ilvl w:val="0"/>
          <w:numId w:val="89"/>
        </w:numPr>
        <w:rPr>
          <w:rFonts w:ascii="StobiSerif Regular" w:hAnsi="StobiSerif Regular" w:cs="StobiSerif Regular"/>
        </w:rPr>
      </w:pPr>
      <w:r>
        <w:rPr>
          <w:rFonts w:ascii="StobiSerif Regular" w:hAnsi="StobiSerif Regular" w:cs="StobiSerif Regular"/>
          <w:lang w:val="en-US"/>
        </w:rPr>
        <w:t>Organizing of events</w:t>
      </w:r>
    </w:p>
    <w:p w:rsidR="006C0782" w:rsidRPr="0065343C" w:rsidRDefault="006C0782" w:rsidP="0065343C">
      <w:pPr>
        <w:pStyle w:val="ListParagraph"/>
        <w:numPr>
          <w:ilvl w:val="0"/>
          <w:numId w:val="89"/>
        </w:numPr>
        <w:rPr>
          <w:rFonts w:ascii="StobiSerif Regular" w:hAnsi="StobiSerif Regular" w:cs="StobiSerif Regular"/>
        </w:rPr>
      </w:pPr>
      <w:r w:rsidRPr="0065343C">
        <w:rPr>
          <w:rFonts w:ascii="StobiSerif Regular" w:hAnsi="StobiSerif Regular" w:cs="StobiSerif Regular"/>
        </w:rPr>
        <w:t xml:space="preserve">Providing </w:t>
      </w:r>
      <w:r w:rsidRPr="0065343C">
        <w:rPr>
          <w:rFonts w:ascii="StobiSerif Regular" w:hAnsi="StobiSerif Regular" w:cs="StobiSerif Regular"/>
          <w:lang w:val="en-US"/>
        </w:rPr>
        <w:t>awards</w:t>
      </w:r>
      <w:r w:rsidRPr="0065343C">
        <w:rPr>
          <w:rFonts w:ascii="StobiSerif Regular" w:hAnsi="StobiSerif Regular" w:cs="StobiSerif Regular"/>
        </w:rPr>
        <w:t xml:space="preserve"> and promotion of the most successful</w:t>
      </w:r>
      <w:r w:rsidRPr="0065343C">
        <w:rPr>
          <w:rFonts w:ascii="StobiSerif Regular" w:hAnsi="StobiSerif Regular" w:cs="StobiSerif Regular"/>
          <w:lang w:val="en-US"/>
        </w:rPr>
        <w:t xml:space="preserve"> Roma poets in the previous period of 1 year</w:t>
      </w:r>
      <w:r>
        <w:rPr>
          <w:rFonts w:ascii="StobiSerif Regular" w:hAnsi="StobiSerif Regular" w:cs="StobiSerif Regular"/>
          <w:lang w:val="en-US"/>
        </w:rPr>
        <w:t>.</w:t>
      </w:r>
    </w:p>
    <w:p w:rsidR="006C0782" w:rsidRDefault="006C0782" w:rsidP="0065343C">
      <w:pPr>
        <w:rPr>
          <w:rFonts w:ascii="StobiSerif Regular" w:hAnsi="StobiSerif Regular" w:cs="StobiSerif Regular"/>
          <w:u w:val="single"/>
        </w:rPr>
      </w:pPr>
      <w:r w:rsidRPr="0065343C">
        <w:rPr>
          <w:rFonts w:ascii="StobiSerif Regular" w:hAnsi="StobiSerif Regular" w:cs="StobiSerif Regular"/>
          <w:u w:val="single"/>
        </w:rPr>
        <w:t>26.7. In 15 local libraries to increase the number of Roma literature and to open at least three libraries in the Roma communities by the end of 2020;</w:t>
      </w:r>
    </w:p>
    <w:p w:rsidR="006C0782" w:rsidRPr="0016152A" w:rsidRDefault="006C0782" w:rsidP="0065343C">
      <w:pPr>
        <w:pStyle w:val="ListParagraph"/>
        <w:numPr>
          <w:ilvl w:val="0"/>
          <w:numId w:val="90"/>
        </w:numPr>
        <w:rPr>
          <w:rFonts w:ascii="StobiSerif Regular" w:hAnsi="StobiSerif Regular" w:cs="StobiSerif Regular"/>
        </w:rPr>
      </w:pPr>
      <w:r>
        <w:rPr>
          <w:rFonts w:ascii="StobiSerif Regular" w:hAnsi="StobiSerif Regular" w:cs="StobiSerif Regular"/>
          <w:lang w:val="en-US"/>
        </w:rPr>
        <w:t>Providing of</w:t>
      </w:r>
      <w:r w:rsidRPr="0016152A">
        <w:rPr>
          <w:rFonts w:ascii="StobiSerif Regular" w:hAnsi="StobiSerif Regular" w:cs="StobiSerif Regular"/>
        </w:rPr>
        <w:t xml:space="preserve"> political and financial support through lobbying;</w:t>
      </w:r>
    </w:p>
    <w:p w:rsidR="006C0782" w:rsidRPr="0065343C" w:rsidRDefault="006C0782" w:rsidP="0065343C">
      <w:pPr>
        <w:pStyle w:val="ListParagraph"/>
        <w:numPr>
          <w:ilvl w:val="0"/>
          <w:numId w:val="90"/>
        </w:numPr>
        <w:rPr>
          <w:rFonts w:ascii="StobiSerif Regular" w:hAnsi="StobiSerif Regular" w:cs="StobiSerif Regular"/>
        </w:rPr>
      </w:pPr>
      <w:r w:rsidRPr="0065343C">
        <w:rPr>
          <w:rFonts w:ascii="StobiSerif Regular" w:hAnsi="StobiSerif Regular" w:cs="StobiSerif Regular"/>
        </w:rPr>
        <w:t>Selection of authors and titles;</w:t>
      </w:r>
    </w:p>
    <w:p w:rsidR="006C0782" w:rsidRPr="0016152A" w:rsidRDefault="006C0782" w:rsidP="0065343C">
      <w:pPr>
        <w:pStyle w:val="ListParagraph"/>
        <w:numPr>
          <w:ilvl w:val="0"/>
          <w:numId w:val="90"/>
        </w:numPr>
        <w:rPr>
          <w:rFonts w:ascii="StobiSerif Regular" w:hAnsi="StobiSerif Regular" w:cs="StobiSerif Regular"/>
        </w:rPr>
      </w:pPr>
      <w:r>
        <w:rPr>
          <w:rFonts w:ascii="StobiSerif Regular" w:hAnsi="StobiSerif Regular" w:cs="StobiSerif Regular"/>
        </w:rPr>
        <w:t>Preparation of applications/</w:t>
      </w:r>
      <w:r w:rsidRPr="0016152A">
        <w:rPr>
          <w:rFonts w:ascii="StobiSerif Regular" w:hAnsi="StobiSerif Regular" w:cs="StobiSerif Regular"/>
        </w:rPr>
        <w:t>projects;</w:t>
      </w:r>
    </w:p>
    <w:p w:rsidR="006C0782" w:rsidRPr="0065343C" w:rsidRDefault="006C0782" w:rsidP="0065343C">
      <w:pPr>
        <w:pStyle w:val="ListParagraph"/>
        <w:numPr>
          <w:ilvl w:val="0"/>
          <w:numId w:val="90"/>
        </w:numPr>
        <w:rPr>
          <w:rFonts w:ascii="StobiSerif Regular" w:hAnsi="StobiSerif Regular" w:cs="StobiSerif Regular"/>
        </w:rPr>
      </w:pPr>
      <w:r w:rsidRPr="0065343C">
        <w:rPr>
          <w:rFonts w:ascii="StobiSerif Regular" w:hAnsi="StobiSerif Regular" w:cs="StobiSerif Regular"/>
        </w:rPr>
        <w:t>Procurement and distribution of books;</w:t>
      </w:r>
    </w:p>
    <w:p w:rsidR="006C0782" w:rsidRPr="0065343C" w:rsidRDefault="006C0782" w:rsidP="0065343C">
      <w:pPr>
        <w:pStyle w:val="ListParagraph"/>
        <w:numPr>
          <w:ilvl w:val="0"/>
          <w:numId w:val="90"/>
        </w:numPr>
        <w:rPr>
          <w:rFonts w:ascii="StobiSerif Regular" w:hAnsi="StobiSerif Regular" w:cs="StobiSerif Regular"/>
        </w:rPr>
      </w:pPr>
      <w:r w:rsidRPr="0065343C">
        <w:rPr>
          <w:rFonts w:ascii="StobiSerif Regular" w:hAnsi="StobiSerif Regular" w:cs="StobiSerif Regular"/>
        </w:rPr>
        <w:t>Reconstruction or construction of facilities;</w:t>
      </w:r>
    </w:p>
    <w:p w:rsidR="006C0782" w:rsidRPr="00792FC9" w:rsidRDefault="006C0782" w:rsidP="0065343C">
      <w:pPr>
        <w:pStyle w:val="ListParagraph"/>
        <w:numPr>
          <w:ilvl w:val="0"/>
          <w:numId w:val="90"/>
        </w:numPr>
        <w:rPr>
          <w:rFonts w:ascii="StobiSerif Regular" w:hAnsi="StobiSerif Regular" w:cs="StobiSerif Regular"/>
        </w:rPr>
      </w:pPr>
      <w:r w:rsidRPr="0065343C">
        <w:rPr>
          <w:rFonts w:ascii="StobiSerif Regular" w:hAnsi="StobiSerif Regular" w:cs="StobiSerif Regular"/>
        </w:rPr>
        <w:t xml:space="preserve">Providing and installation of library </w:t>
      </w:r>
      <w:r>
        <w:rPr>
          <w:rFonts w:ascii="StobiSerif Regular" w:hAnsi="StobiSerif Regular" w:cs="StobiSerif Regular"/>
          <w:lang w:val="en-US"/>
        </w:rPr>
        <w:t>equipment;</w:t>
      </w:r>
    </w:p>
    <w:p w:rsidR="006C0782" w:rsidRPr="00EF0AF3" w:rsidRDefault="006C0782" w:rsidP="0065343C">
      <w:pPr>
        <w:pStyle w:val="ListParagraph"/>
        <w:numPr>
          <w:ilvl w:val="0"/>
          <w:numId w:val="90"/>
        </w:numPr>
        <w:rPr>
          <w:rFonts w:ascii="StobiSerif Regular" w:hAnsi="StobiSerif Regular" w:cs="StobiSerif Regular"/>
        </w:rPr>
      </w:pPr>
      <w:r>
        <w:rPr>
          <w:rFonts w:ascii="StobiSerif Regular" w:hAnsi="StobiSerif Regular" w:cs="StobiSerif Regular"/>
        </w:rPr>
        <w:t>Promot</w:t>
      </w:r>
      <w:r>
        <w:rPr>
          <w:rFonts w:ascii="StobiSerif Regular" w:hAnsi="StobiSerif Regular" w:cs="StobiSerif Regular"/>
          <w:lang w:val="en-US"/>
        </w:rPr>
        <w:t>ion of</w:t>
      </w:r>
      <w:r w:rsidRPr="00792FC9">
        <w:rPr>
          <w:rFonts w:ascii="StobiSerif Regular" w:hAnsi="StobiSerif Regular" w:cs="StobiSerif Regular"/>
        </w:rPr>
        <w:t xml:space="preserve"> opportunities and other promotional activities.</w:t>
      </w:r>
    </w:p>
    <w:p w:rsidR="006C0782" w:rsidRDefault="006C0782" w:rsidP="00EF0AF3">
      <w:pPr>
        <w:rPr>
          <w:rFonts w:ascii="StobiSerif Regular" w:hAnsi="StobiSerif Regular" w:cs="StobiSerif Regular"/>
          <w:u w:val="single"/>
        </w:rPr>
      </w:pPr>
      <w:r>
        <w:rPr>
          <w:rFonts w:ascii="StobiSerif Regular" w:hAnsi="StobiSerif Regular" w:cs="StobiSerif Regular"/>
          <w:b/>
        </w:rPr>
        <w:t xml:space="preserve">Specific strategic objective 27: </w:t>
      </w:r>
      <w:r w:rsidRPr="007C5692">
        <w:rPr>
          <w:rFonts w:ascii="StobiSerif Regular" w:hAnsi="StobiSerif Regular" w:cs="StobiSerif Regular"/>
          <w:u w:val="single"/>
        </w:rPr>
        <w:t>Advancing</w:t>
      </w:r>
      <w:r>
        <w:rPr>
          <w:rFonts w:ascii="StobiSerif Regular" w:hAnsi="StobiSerif Regular" w:cs="StobiSerif Regular"/>
          <w:u w:val="single"/>
        </w:rPr>
        <w:t xml:space="preserve"> of the</w:t>
      </w:r>
      <w:r w:rsidRPr="007C5692">
        <w:rPr>
          <w:rFonts w:ascii="StobiSerif Regular" w:hAnsi="StobiSerif Regular" w:cs="StobiSerif Regular"/>
          <w:u w:val="single"/>
        </w:rPr>
        <w:t xml:space="preserve"> Roma theater activity.</w:t>
      </w:r>
    </w:p>
    <w:p w:rsidR="006C0782" w:rsidRDefault="006C0782" w:rsidP="00EF0AF3">
      <w:pPr>
        <w:rPr>
          <w:rFonts w:ascii="StobiSerif Regular" w:hAnsi="StobiSerif Regular" w:cs="StobiSerif Regular"/>
        </w:rPr>
      </w:pPr>
      <w:r w:rsidRPr="007C5692">
        <w:rPr>
          <w:rFonts w:ascii="StobiSerif Regular" w:hAnsi="StobiSerif Regular" w:cs="StobiSerif Regular"/>
        </w:rPr>
        <w:t xml:space="preserve">27.1. Five Roma amateur theater groups financially supported </w:t>
      </w:r>
      <w:r>
        <w:rPr>
          <w:rFonts w:ascii="StobiSerif Regular" w:hAnsi="StobiSerif Regular" w:cs="StobiSerif Regular"/>
        </w:rPr>
        <w:t xml:space="preserve">in </w:t>
      </w:r>
      <w:r w:rsidRPr="007C5692">
        <w:rPr>
          <w:rFonts w:ascii="StobiSerif Regular" w:hAnsi="StobiSerif Regular" w:cs="StobiSerif Regular"/>
        </w:rPr>
        <w:t xml:space="preserve">the implementation of five </w:t>
      </w:r>
      <w:r>
        <w:rPr>
          <w:rFonts w:ascii="StobiSerif Regular" w:hAnsi="StobiSerif Regular" w:cs="StobiSerif Regular"/>
        </w:rPr>
        <w:t>performances</w:t>
      </w:r>
      <w:r w:rsidRPr="007C5692">
        <w:rPr>
          <w:rFonts w:ascii="StobiSerif Regular" w:hAnsi="StobiSerif Regular" w:cs="StobiSerif Regular"/>
        </w:rPr>
        <w:t xml:space="preserve"> annually in the period 2014-2020;</w:t>
      </w:r>
    </w:p>
    <w:p w:rsidR="006C0782" w:rsidRDefault="006C0782" w:rsidP="00EF0AF3">
      <w:pPr>
        <w:rPr>
          <w:rFonts w:ascii="StobiSerif Regular" w:hAnsi="StobiSerif Regular" w:cs="StobiSerif Regular"/>
        </w:rPr>
      </w:pPr>
      <w:r w:rsidRPr="007C5692">
        <w:rPr>
          <w:rFonts w:ascii="StobiSerif Regular" w:hAnsi="StobiSerif Regular" w:cs="StobiSerif Regular"/>
        </w:rPr>
        <w:t xml:space="preserve">27.2. At least one performance </w:t>
      </w:r>
      <w:r>
        <w:rPr>
          <w:rFonts w:ascii="StobiSerif Regular" w:hAnsi="StobiSerif Regular" w:cs="StobiSerif Regular"/>
        </w:rPr>
        <w:t xml:space="preserve">of </w:t>
      </w:r>
      <w:r w:rsidRPr="007C5692">
        <w:rPr>
          <w:rFonts w:ascii="StobiSerif Regular" w:hAnsi="StobiSerif Regular" w:cs="StobiSerif Regular"/>
        </w:rPr>
        <w:t>Roma amateur theater groups at international festivals annually by the end of 2020;</w:t>
      </w:r>
    </w:p>
    <w:p w:rsidR="006C0782" w:rsidRDefault="006C0782" w:rsidP="00EF0AF3">
      <w:pPr>
        <w:rPr>
          <w:rFonts w:ascii="StobiSerif Regular" w:hAnsi="StobiSerif Regular" w:cs="StobiSerif Regular"/>
        </w:rPr>
      </w:pPr>
      <w:r w:rsidRPr="007C5692">
        <w:rPr>
          <w:rFonts w:ascii="StobiSerif Regular" w:hAnsi="StobiSerif Regular" w:cs="StobiSerif Regular"/>
        </w:rPr>
        <w:t xml:space="preserve">27.3. Organization </w:t>
      </w:r>
      <w:r>
        <w:rPr>
          <w:rFonts w:ascii="StobiSerif Regular" w:hAnsi="StobiSerif Regular" w:cs="StobiSerif Regular"/>
        </w:rPr>
        <w:t>of</w:t>
      </w:r>
      <w:r w:rsidRPr="007C5692">
        <w:rPr>
          <w:rFonts w:ascii="StobiSerif Regular" w:hAnsi="StobiSerif Regular" w:cs="StobiSerif Regular"/>
        </w:rPr>
        <w:t xml:space="preserve"> 1 expert thematic educational workshop for members of the local Roma amateur theater </w:t>
      </w:r>
      <w:r>
        <w:rPr>
          <w:rFonts w:ascii="StobiSerif Regular" w:hAnsi="StobiSerif Regular" w:cs="StobiSerif Regular"/>
        </w:rPr>
        <w:t>groups</w:t>
      </w:r>
      <w:r w:rsidRPr="007C5692">
        <w:rPr>
          <w:rFonts w:ascii="StobiSerif Regular" w:hAnsi="StobiSerif Regular" w:cs="StobiSerif Regular"/>
        </w:rPr>
        <w:t xml:space="preserve"> per year by the end of 2020;</w:t>
      </w:r>
    </w:p>
    <w:p w:rsidR="006C0782" w:rsidRDefault="006C0782" w:rsidP="00EF0AF3">
      <w:pPr>
        <w:rPr>
          <w:rFonts w:ascii="StobiSerif Regular" w:hAnsi="StobiSerif Regular" w:cs="StobiSerif Regular"/>
        </w:rPr>
      </w:pPr>
      <w:r w:rsidRPr="007C5692">
        <w:rPr>
          <w:rFonts w:ascii="StobiSerif Regular" w:hAnsi="StobiSerif Regular" w:cs="StobiSerif Regular"/>
        </w:rPr>
        <w:t xml:space="preserve">27.4. Provided annual operating costs for </w:t>
      </w:r>
      <w:r>
        <w:rPr>
          <w:rFonts w:ascii="StobiSerif Regular" w:hAnsi="StobiSerif Regular" w:cs="StobiSerif Regular"/>
        </w:rPr>
        <w:t>space</w:t>
      </w:r>
      <w:r w:rsidRPr="007C5692">
        <w:rPr>
          <w:rFonts w:ascii="StobiSerif Regular" w:hAnsi="StobiSerif Regular" w:cs="StobiSerif Regular"/>
        </w:rPr>
        <w:t xml:space="preserve">, equipment and provided </w:t>
      </w:r>
      <w:r>
        <w:rPr>
          <w:rFonts w:ascii="StobiSerif Regular" w:hAnsi="StobiSerif Regular" w:cs="StobiSerif Regular"/>
        </w:rPr>
        <w:t>remuneration</w:t>
      </w:r>
      <w:r w:rsidRPr="007C5692">
        <w:rPr>
          <w:rFonts w:ascii="StobiSerif Regular" w:hAnsi="StobiSerif Regular" w:cs="StobiSerif Regular"/>
        </w:rPr>
        <w:t xml:space="preserve"> per person for 5 Roma amateur theater </w:t>
      </w:r>
      <w:r>
        <w:rPr>
          <w:rFonts w:ascii="StobiSerif Regular" w:hAnsi="StobiSerif Regular" w:cs="StobiSerif Regular"/>
        </w:rPr>
        <w:t>groups</w:t>
      </w:r>
      <w:r w:rsidRPr="007C5692">
        <w:rPr>
          <w:rFonts w:ascii="StobiSerif Regular" w:hAnsi="StobiSerif Regular" w:cs="StobiSerif Regular"/>
        </w:rPr>
        <w:t xml:space="preserve"> by the end of 2020;</w:t>
      </w:r>
    </w:p>
    <w:p w:rsidR="006C0782" w:rsidRDefault="006C0782" w:rsidP="00EF0AF3">
      <w:pPr>
        <w:rPr>
          <w:rFonts w:ascii="StobiSerif Regular" w:hAnsi="StobiSerif Regular" w:cs="StobiSerif Regular"/>
        </w:rPr>
      </w:pPr>
      <w:r w:rsidRPr="00FE3939">
        <w:rPr>
          <w:rFonts w:ascii="StobiSerif Regular" w:hAnsi="StobiSerif Regular" w:cs="StobiSerif Regular"/>
        </w:rPr>
        <w:t xml:space="preserve">27.5. Consideration of the possibility of financial support from donors </w:t>
      </w:r>
      <w:r>
        <w:rPr>
          <w:rFonts w:ascii="StobiSerif Regular" w:hAnsi="StobiSerif Regular" w:cs="StobiSerif Regular"/>
        </w:rPr>
        <w:t>for promotion of the</w:t>
      </w:r>
      <w:r w:rsidRPr="00FE3939">
        <w:rPr>
          <w:rFonts w:ascii="StobiSerif Regular" w:hAnsi="StobiSerif Regular" w:cs="StobiSerif Regular"/>
        </w:rPr>
        <w:t xml:space="preserve"> Roma culture, language and traditions by creati</w:t>
      </w:r>
      <w:r>
        <w:rPr>
          <w:rFonts w:ascii="StobiSerif Regular" w:hAnsi="StobiSerif Regular" w:cs="StobiSerif Regular"/>
        </w:rPr>
        <w:t>ng a Roma theater, museum, etc.</w:t>
      </w:r>
    </w:p>
    <w:p w:rsidR="006C0782" w:rsidRDefault="006C0782" w:rsidP="00EF0AF3">
      <w:pPr>
        <w:rPr>
          <w:rFonts w:ascii="StobiSerif Regular" w:hAnsi="StobiSerif Regular" w:cs="StobiSerif Regular"/>
        </w:rPr>
      </w:pPr>
      <w:r w:rsidRPr="00FE3939">
        <w:rPr>
          <w:rFonts w:ascii="StobiSerif Regular" w:hAnsi="StobiSerif Regular" w:cs="StobiSerif Regular"/>
        </w:rPr>
        <w:t>27.6. Provided scholarships for at least 3 Roma students studying at the Faculty of Dramatic Arts in the period</w:t>
      </w:r>
      <w:r>
        <w:rPr>
          <w:rFonts w:ascii="StobiSerif Regular" w:hAnsi="StobiSerif Regular" w:cs="StobiSerif Regular"/>
        </w:rPr>
        <w:t xml:space="preserve"> of</w:t>
      </w:r>
      <w:r w:rsidRPr="00FE3939">
        <w:rPr>
          <w:rFonts w:ascii="StobiSerif Regular" w:hAnsi="StobiSerif Regular" w:cs="StobiSerif Regular"/>
        </w:rPr>
        <w:t xml:space="preserve"> 2014-2020;</w:t>
      </w:r>
    </w:p>
    <w:p w:rsidR="006C0782" w:rsidRDefault="006C0782" w:rsidP="00EF0AF3">
      <w:pPr>
        <w:rPr>
          <w:rFonts w:ascii="StobiSerif Regular" w:hAnsi="StobiSerif Regular" w:cs="StobiSerif Regular"/>
        </w:rPr>
      </w:pPr>
      <w:r w:rsidRPr="00FE3939">
        <w:rPr>
          <w:rFonts w:ascii="StobiSerif Regular" w:hAnsi="StobiSerif Regular" w:cs="StobiSerif Regular"/>
        </w:rPr>
        <w:t>27.7.</w:t>
      </w:r>
      <w:r>
        <w:rPr>
          <w:rFonts w:ascii="StobiSerif Regular" w:hAnsi="StobiSerif Regular" w:cs="StobiSerif Regular"/>
        </w:rPr>
        <w:t xml:space="preserve"> O</w:t>
      </w:r>
      <w:r w:rsidRPr="00FE3939">
        <w:rPr>
          <w:rFonts w:ascii="StobiSerif Regular" w:hAnsi="StobiSerif Regular" w:cs="StobiSerif Regular"/>
        </w:rPr>
        <w:t>rganized</w:t>
      </w:r>
      <w:r>
        <w:rPr>
          <w:rFonts w:ascii="StobiSerif Regular" w:hAnsi="StobiSerif Regular" w:cs="StobiSerif Regular"/>
        </w:rPr>
        <w:t xml:space="preserve"> a</w:t>
      </w:r>
      <w:r w:rsidRPr="00FE3939">
        <w:rPr>
          <w:rFonts w:ascii="StobiSerif Regular" w:hAnsi="StobiSerif Regular" w:cs="StobiSerif Regular"/>
        </w:rPr>
        <w:t xml:space="preserve"> Roma amateur theater festival every two years in the period</w:t>
      </w:r>
      <w:r>
        <w:rPr>
          <w:rFonts w:ascii="StobiSerif Regular" w:hAnsi="StobiSerif Regular" w:cs="StobiSerif Regular"/>
        </w:rPr>
        <w:t xml:space="preserve"> of</w:t>
      </w:r>
      <w:r w:rsidRPr="00FE3939">
        <w:rPr>
          <w:rFonts w:ascii="StobiSerif Regular" w:hAnsi="StobiSerif Regular" w:cs="StobiSerif Regular"/>
        </w:rPr>
        <w:t xml:space="preserve"> 2014-2020;</w:t>
      </w:r>
    </w:p>
    <w:p w:rsidR="006C0782" w:rsidRDefault="006C0782" w:rsidP="00EF0AF3">
      <w:pPr>
        <w:rPr>
          <w:rFonts w:ascii="StobiSerif Regular" w:hAnsi="StobiSerif Regular" w:cs="StobiSerif Regular"/>
        </w:rPr>
      </w:pPr>
    </w:p>
    <w:p w:rsidR="006C0782" w:rsidRDefault="006C0782" w:rsidP="00EF0AF3">
      <w:pPr>
        <w:rPr>
          <w:rFonts w:ascii="StobiSerif Regular" w:hAnsi="StobiSerif Regular" w:cs="StobiSerif Regular"/>
          <w:b/>
        </w:rPr>
      </w:pPr>
      <w:r>
        <w:rPr>
          <w:rFonts w:ascii="StobiSerif Regular" w:hAnsi="StobiSerif Regular" w:cs="StobiSerif Regular"/>
          <w:b/>
        </w:rPr>
        <w:t>Measures:</w:t>
      </w:r>
    </w:p>
    <w:p w:rsidR="006C0782" w:rsidRPr="00FE3939" w:rsidRDefault="006C0782" w:rsidP="00FE3939">
      <w:pPr>
        <w:rPr>
          <w:rFonts w:ascii="StobiSerif Regular" w:hAnsi="StobiSerif Regular" w:cs="StobiSerif Regular"/>
          <w:u w:val="single"/>
        </w:rPr>
      </w:pPr>
      <w:r w:rsidRPr="00FE3939">
        <w:rPr>
          <w:rFonts w:ascii="StobiSerif Regular" w:hAnsi="StobiSerif Regular" w:cs="StobiSerif Regular"/>
          <w:u w:val="single"/>
        </w:rPr>
        <w:t>27.1. Five Roma amateur theater groups financially supported in the implementation of five performances annually in the period 2014-2020;</w:t>
      </w:r>
    </w:p>
    <w:p w:rsidR="006C0782" w:rsidRPr="00FE3939" w:rsidRDefault="006C0782" w:rsidP="00FE3939">
      <w:pPr>
        <w:pStyle w:val="ListParagraph"/>
        <w:numPr>
          <w:ilvl w:val="0"/>
          <w:numId w:val="91"/>
        </w:numPr>
        <w:rPr>
          <w:rFonts w:ascii="StobiSerif Regular" w:hAnsi="StobiSerif Regular" w:cs="StobiSerif Regular"/>
        </w:rPr>
      </w:pPr>
      <w:r w:rsidRPr="00FE3939">
        <w:rPr>
          <w:rFonts w:ascii="StobiSerif Regular" w:hAnsi="StobiSerif Regular" w:cs="StobiSerif Regular"/>
        </w:rPr>
        <w:t>Lobbying;</w:t>
      </w:r>
    </w:p>
    <w:p w:rsidR="006C0782" w:rsidRPr="00FE3939" w:rsidRDefault="006C0782" w:rsidP="00FE3939">
      <w:pPr>
        <w:pStyle w:val="ListParagraph"/>
        <w:numPr>
          <w:ilvl w:val="0"/>
          <w:numId w:val="91"/>
        </w:numPr>
        <w:rPr>
          <w:rFonts w:ascii="StobiSerif Regular" w:hAnsi="StobiSerif Regular" w:cs="StobiSerif Regular"/>
        </w:rPr>
      </w:pPr>
      <w:r w:rsidRPr="00FE3939">
        <w:rPr>
          <w:rFonts w:ascii="StobiSerif Regular" w:hAnsi="StobiSerif Regular" w:cs="StobiSerif Regular"/>
        </w:rPr>
        <w:t xml:space="preserve">Selection of </w:t>
      </w:r>
      <w:r>
        <w:rPr>
          <w:rFonts w:ascii="StobiSerif Regular" w:hAnsi="StobiSerif Regular" w:cs="StobiSerif Regular"/>
          <w:lang w:val="en-US"/>
        </w:rPr>
        <w:t>holders</w:t>
      </w:r>
      <w:r w:rsidRPr="00FE3939">
        <w:rPr>
          <w:rFonts w:ascii="StobiSerif Regular" w:hAnsi="StobiSerif Regular" w:cs="StobiSerif Regular"/>
        </w:rPr>
        <w:t>;</w:t>
      </w:r>
    </w:p>
    <w:p w:rsidR="006C0782" w:rsidRPr="00FE3939" w:rsidRDefault="006C0782" w:rsidP="00FE3939">
      <w:pPr>
        <w:pStyle w:val="ListParagraph"/>
        <w:numPr>
          <w:ilvl w:val="0"/>
          <w:numId w:val="91"/>
        </w:numPr>
        <w:rPr>
          <w:rFonts w:ascii="StobiSerif Regular" w:hAnsi="StobiSerif Regular" w:cs="StobiSerif Regular"/>
        </w:rPr>
      </w:pPr>
      <w:r>
        <w:rPr>
          <w:rFonts w:ascii="StobiSerif Regular" w:hAnsi="StobiSerif Regular" w:cs="StobiSerif Regular"/>
        </w:rPr>
        <w:t>Preparation of applications/</w:t>
      </w:r>
      <w:r w:rsidRPr="00FE3939">
        <w:rPr>
          <w:rFonts w:ascii="StobiSerif Regular" w:hAnsi="StobiSerif Regular" w:cs="StobiSerif Regular"/>
        </w:rPr>
        <w:t>projects;</w:t>
      </w:r>
    </w:p>
    <w:p w:rsidR="006C0782" w:rsidRPr="00FE3939" w:rsidRDefault="006C0782" w:rsidP="00FE3939">
      <w:pPr>
        <w:pStyle w:val="ListParagraph"/>
        <w:numPr>
          <w:ilvl w:val="0"/>
          <w:numId w:val="91"/>
        </w:numPr>
        <w:rPr>
          <w:rFonts w:ascii="StobiSerif Regular" w:hAnsi="StobiSerif Regular" w:cs="StobiSerif Regular"/>
        </w:rPr>
      </w:pPr>
      <w:r w:rsidRPr="00FE3939">
        <w:rPr>
          <w:rFonts w:ascii="StobiSerif Regular" w:hAnsi="StobiSerif Regular" w:cs="StobiSerif Regular"/>
        </w:rPr>
        <w:t>Selection of contractors;</w:t>
      </w:r>
    </w:p>
    <w:p w:rsidR="006C0782" w:rsidRPr="00FE3939" w:rsidRDefault="006C0782" w:rsidP="00FE3939">
      <w:pPr>
        <w:pStyle w:val="ListParagraph"/>
        <w:numPr>
          <w:ilvl w:val="0"/>
          <w:numId w:val="91"/>
        </w:numPr>
        <w:rPr>
          <w:rFonts w:ascii="StobiSerif Regular" w:hAnsi="StobiSerif Regular" w:cs="StobiSerif Regular"/>
        </w:rPr>
      </w:pPr>
      <w:r w:rsidRPr="00FE3939">
        <w:rPr>
          <w:rFonts w:ascii="StobiSerif Regular" w:hAnsi="StobiSerif Regular" w:cs="StobiSerif Regular"/>
        </w:rPr>
        <w:t>Selection of authors and plays that will be performed;</w:t>
      </w:r>
    </w:p>
    <w:p w:rsidR="006C0782" w:rsidRPr="00FE3939" w:rsidRDefault="006C0782" w:rsidP="00FE3939">
      <w:pPr>
        <w:pStyle w:val="ListParagraph"/>
        <w:numPr>
          <w:ilvl w:val="0"/>
          <w:numId w:val="91"/>
        </w:numPr>
        <w:rPr>
          <w:rFonts w:ascii="StobiSerif Regular" w:hAnsi="StobiSerif Regular" w:cs="StobiSerif Regular"/>
        </w:rPr>
      </w:pPr>
      <w:r>
        <w:rPr>
          <w:rFonts w:ascii="StobiSerif Regular" w:hAnsi="StobiSerif Regular" w:cs="StobiSerif Regular"/>
          <w:lang w:val="en-US"/>
        </w:rPr>
        <w:t>P</w:t>
      </w:r>
      <w:r w:rsidRPr="00FE3939">
        <w:rPr>
          <w:rFonts w:ascii="StobiSerif Regular" w:hAnsi="StobiSerif Regular" w:cs="StobiSerif Regular"/>
        </w:rPr>
        <w:t>reparat</w:t>
      </w:r>
      <w:r>
        <w:rPr>
          <w:rFonts w:ascii="StobiSerif Regular" w:hAnsi="StobiSerif Regular" w:cs="StobiSerif Regular"/>
        </w:rPr>
        <w:t>ion and organization of theater</w:t>
      </w:r>
      <w:r>
        <w:rPr>
          <w:rFonts w:ascii="StobiSerif Regular" w:hAnsi="StobiSerif Regular" w:cs="StobiSerif Regular"/>
          <w:lang w:val="en-US"/>
        </w:rPr>
        <w:t xml:space="preserve"> plays.</w:t>
      </w:r>
    </w:p>
    <w:p w:rsidR="006C0782" w:rsidRDefault="006C0782" w:rsidP="007833E8">
      <w:pPr>
        <w:rPr>
          <w:rFonts w:ascii="StobiSerif Regular" w:hAnsi="StobiSerif Regular" w:cs="StobiSerif Regular"/>
          <w:u w:val="single"/>
        </w:rPr>
      </w:pPr>
      <w:r w:rsidRPr="007833E8">
        <w:rPr>
          <w:rFonts w:ascii="StobiSerif Regular" w:hAnsi="StobiSerif Regular" w:cs="StobiSerif Regular"/>
          <w:u w:val="single"/>
        </w:rPr>
        <w:t>27.2. At least one performance of the Roma amateur theater groups at international festivals annually by the end of 2020;</w:t>
      </w:r>
    </w:p>
    <w:p w:rsidR="006C0782" w:rsidRPr="007833E8" w:rsidRDefault="006C0782" w:rsidP="007833E8">
      <w:pPr>
        <w:pStyle w:val="ListParagraph"/>
        <w:numPr>
          <w:ilvl w:val="0"/>
          <w:numId w:val="92"/>
        </w:numPr>
        <w:rPr>
          <w:rFonts w:ascii="StobiSerif Regular" w:hAnsi="StobiSerif Regular" w:cs="StobiSerif Regular"/>
        </w:rPr>
      </w:pPr>
      <w:r w:rsidRPr="007833E8">
        <w:rPr>
          <w:rFonts w:ascii="StobiSerif Regular" w:hAnsi="StobiSerif Regular" w:cs="StobiSerif Regular"/>
          <w:lang w:val="en-US"/>
        </w:rPr>
        <w:t>C</w:t>
      </w:r>
      <w:r w:rsidRPr="007833E8">
        <w:rPr>
          <w:rFonts w:ascii="StobiSerif Regular" w:hAnsi="StobiSerif Regular" w:cs="StobiSerif Regular"/>
        </w:rPr>
        <w:t>ommunication and contact with</w:t>
      </w:r>
      <w:r w:rsidRPr="007833E8">
        <w:rPr>
          <w:rFonts w:ascii="StobiSerif Regular" w:hAnsi="StobiSerif Regular" w:cs="StobiSerif Regular"/>
          <w:lang w:val="en-US"/>
        </w:rPr>
        <w:t xml:space="preserve"> the</w:t>
      </w:r>
      <w:r w:rsidRPr="007833E8">
        <w:rPr>
          <w:rFonts w:ascii="StobiSerif Regular" w:hAnsi="StobiSerif Regular" w:cs="StobiSerif Regular"/>
        </w:rPr>
        <w:t xml:space="preserve"> relevant or</w:t>
      </w:r>
      <w:r>
        <w:rPr>
          <w:rFonts w:ascii="StobiSerif Regular" w:hAnsi="StobiSerif Regular" w:cs="StobiSerif Regular"/>
        </w:rPr>
        <w:t>ganizations and institutions at</w:t>
      </w:r>
      <w:r>
        <w:rPr>
          <w:rFonts w:ascii="StobiSerif Regular" w:hAnsi="StobiSerif Regular" w:cs="StobiSerif Regular"/>
          <w:lang w:val="en-US"/>
        </w:rPr>
        <w:t xml:space="preserve"> </w:t>
      </w:r>
      <w:r w:rsidRPr="007833E8">
        <w:rPr>
          <w:rFonts w:ascii="StobiSerif Regular" w:hAnsi="StobiSerif Regular" w:cs="StobiSerif Regular"/>
        </w:rPr>
        <w:t>international level;</w:t>
      </w:r>
    </w:p>
    <w:p w:rsidR="006C0782" w:rsidRPr="007833E8" w:rsidRDefault="006C0782" w:rsidP="007833E8">
      <w:pPr>
        <w:pStyle w:val="ListParagraph"/>
        <w:numPr>
          <w:ilvl w:val="0"/>
          <w:numId w:val="92"/>
        </w:numPr>
        <w:rPr>
          <w:rFonts w:ascii="StobiSerif Regular" w:hAnsi="StobiSerif Regular" w:cs="StobiSerif Regular"/>
        </w:rPr>
      </w:pPr>
      <w:r w:rsidRPr="007833E8">
        <w:rPr>
          <w:rFonts w:ascii="StobiSerif Regular" w:hAnsi="StobiSerif Regular" w:cs="StobiSerif Regular"/>
        </w:rPr>
        <w:t>Preparation of ap</w:t>
      </w:r>
      <w:r>
        <w:rPr>
          <w:rFonts w:ascii="StobiSerif Regular" w:hAnsi="StobiSerif Regular" w:cs="StobiSerif Regular"/>
        </w:rPr>
        <w:t>plications</w:t>
      </w:r>
      <w:r w:rsidRPr="007833E8">
        <w:rPr>
          <w:rFonts w:ascii="StobiSerif Regular" w:hAnsi="StobiSerif Regular" w:cs="StobiSerif Regular"/>
        </w:rPr>
        <w:t>/projects;</w:t>
      </w:r>
    </w:p>
    <w:p w:rsidR="006C0782" w:rsidRPr="007833E8" w:rsidRDefault="006C0782" w:rsidP="007833E8">
      <w:pPr>
        <w:pStyle w:val="ListParagraph"/>
        <w:numPr>
          <w:ilvl w:val="0"/>
          <w:numId w:val="92"/>
        </w:numPr>
        <w:rPr>
          <w:rFonts w:ascii="StobiSerif Regular" w:hAnsi="StobiSerif Regular" w:cs="StobiSerif Regular"/>
        </w:rPr>
      </w:pPr>
      <w:r>
        <w:rPr>
          <w:rFonts w:ascii="StobiSerif Regular" w:hAnsi="StobiSerif Regular" w:cs="StobiSerif Regular"/>
        </w:rPr>
        <w:t>Selection of candidates/</w:t>
      </w:r>
      <w:r w:rsidRPr="007833E8">
        <w:rPr>
          <w:rFonts w:ascii="StobiSerif Regular" w:hAnsi="StobiSerif Regular" w:cs="StobiSerif Regular"/>
        </w:rPr>
        <w:t xml:space="preserve">Roma amateur theater </w:t>
      </w:r>
      <w:r>
        <w:rPr>
          <w:rFonts w:ascii="StobiSerif Regular" w:hAnsi="StobiSerif Regular" w:cs="StobiSerif Regular"/>
          <w:lang w:val="en-US"/>
        </w:rPr>
        <w:t>groups</w:t>
      </w:r>
      <w:r w:rsidRPr="007833E8">
        <w:rPr>
          <w:rFonts w:ascii="StobiSerif Regular" w:hAnsi="StobiSerif Regular" w:cs="StobiSerif Regular"/>
        </w:rPr>
        <w:t>;</w:t>
      </w:r>
    </w:p>
    <w:p w:rsidR="006C0782" w:rsidRPr="007833E8" w:rsidRDefault="006C0782" w:rsidP="007833E8">
      <w:pPr>
        <w:pStyle w:val="ListParagraph"/>
        <w:numPr>
          <w:ilvl w:val="0"/>
          <w:numId w:val="92"/>
        </w:numPr>
        <w:rPr>
          <w:rFonts w:ascii="StobiSerif Regular" w:hAnsi="StobiSerif Regular" w:cs="StobiSerif Regular"/>
        </w:rPr>
      </w:pPr>
      <w:r w:rsidRPr="007833E8">
        <w:rPr>
          <w:rFonts w:ascii="StobiSerif Regular" w:hAnsi="StobiSerif Regular" w:cs="StobiSerif Regular"/>
        </w:rPr>
        <w:t>Selection of authors and plays that will be performed;</w:t>
      </w:r>
    </w:p>
    <w:p w:rsidR="006C0782" w:rsidRPr="007833E8" w:rsidRDefault="006C0782" w:rsidP="007833E8">
      <w:pPr>
        <w:pStyle w:val="ListParagraph"/>
        <w:numPr>
          <w:ilvl w:val="0"/>
          <w:numId w:val="92"/>
        </w:numPr>
        <w:rPr>
          <w:rFonts w:ascii="StobiSerif Regular" w:hAnsi="StobiSerif Regular" w:cs="StobiSerif Regular"/>
        </w:rPr>
      </w:pPr>
      <w:r>
        <w:rPr>
          <w:rFonts w:ascii="StobiSerif Regular" w:hAnsi="StobiSerif Regular" w:cs="StobiSerif Regular"/>
          <w:lang w:val="en-US"/>
        </w:rPr>
        <w:t>P</w:t>
      </w:r>
      <w:r w:rsidRPr="007833E8">
        <w:rPr>
          <w:rFonts w:ascii="StobiSerif Regular" w:hAnsi="StobiSerif Regular" w:cs="StobiSerif Regular"/>
        </w:rPr>
        <w:t>repara</w:t>
      </w:r>
      <w:r>
        <w:rPr>
          <w:rFonts w:ascii="StobiSerif Regular" w:hAnsi="StobiSerif Regular" w:cs="StobiSerif Regular"/>
        </w:rPr>
        <w:t>tion and organization of tours</w:t>
      </w:r>
      <w:r w:rsidRPr="007833E8">
        <w:rPr>
          <w:rFonts w:ascii="StobiSerif Regular" w:hAnsi="StobiSerif Regular" w:cs="StobiSerif Regular"/>
        </w:rPr>
        <w:t>/performances;</w:t>
      </w:r>
    </w:p>
    <w:p w:rsidR="006C0782" w:rsidRPr="007833E8" w:rsidRDefault="006C0782" w:rsidP="007833E8">
      <w:pPr>
        <w:rPr>
          <w:rFonts w:ascii="StobiSerif Regular" w:hAnsi="StobiSerif Regular" w:cs="StobiSerif Regular"/>
          <w:u w:val="single"/>
        </w:rPr>
      </w:pPr>
      <w:r w:rsidRPr="007833E8">
        <w:rPr>
          <w:rFonts w:ascii="StobiSerif Regular" w:hAnsi="StobiSerif Regular" w:cs="StobiSerif Regular"/>
          <w:u w:val="single"/>
        </w:rPr>
        <w:t>27.3. Organization of 1 expert thematic educational workshop for members of the local Roma amateur theater groups per year by the end of 2020;</w:t>
      </w:r>
    </w:p>
    <w:p w:rsidR="006C0782" w:rsidRPr="007833E8" w:rsidRDefault="006C0782" w:rsidP="007833E8">
      <w:pPr>
        <w:pStyle w:val="ListParagraph"/>
        <w:numPr>
          <w:ilvl w:val="0"/>
          <w:numId w:val="93"/>
        </w:numPr>
        <w:rPr>
          <w:rFonts w:ascii="StobiSerif Regular" w:hAnsi="StobiSerif Regular" w:cs="StobiSerif Regular"/>
        </w:rPr>
      </w:pPr>
      <w:r w:rsidRPr="007833E8">
        <w:rPr>
          <w:rFonts w:ascii="StobiSerif Regular" w:hAnsi="StobiSerif Regular" w:cs="StobiSerif Regular"/>
        </w:rPr>
        <w:t xml:space="preserve">Selection of </w:t>
      </w:r>
      <w:r>
        <w:rPr>
          <w:rFonts w:ascii="StobiSerif Regular" w:hAnsi="StobiSerif Regular" w:cs="StobiSerif Regular"/>
          <w:lang w:val="en-US"/>
        </w:rPr>
        <w:t>holders</w:t>
      </w:r>
      <w:r w:rsidRPr="007833E8">
        <w:rPr>
          <w:rFonts w:ascii="StobiSerif Regular" w:hAnsi="StobiSerif Regular" w:cs="StobiSerif Regular"/>
        </w:rPr>
        <w:t>;</w:t>
      </w:r>
    </w:p>
    <w:p w:rsidR="006C0782" w:rsidRPr="007833E8" w:rsidRDefault="006C0782" w:rsidP="007833E8">
      <w:pPr>
        <w:pStyle w:val="ListParagraph"/>
        <w:numPr>
          <w:ilvl w:val="0"/>
          <w:numId w:val="93"/>
        </w:numPr>
        <w:rPr>
          <w:rFonts w:ascii="StobiSerif Regular" w:hAnsi="StobiSerif Regular" w:cs="StobiSerif Regular"/>
        </w:rPr>
      </w:pPr>
      <w:r>
        <w:rPr>
          <w:rFonts w:ascii="StobiSerif Regular" w:hAnsi="StobiSerif Regular" w:cs="StobiSerif Regular"/>
        </w:rPr>
        <w:t>Preparation of applications/</w:t>
      </w:r>
      <w:r w:rsidRPr="007833E8">
        <w:rPr>
          <w:rFonts w:ascii="StobiSerif Regular" w:hAnsi="StobiSerif Regular" w:cs="StobiSerif Regular"/>
        </w:rPr>
        <w:t>projects;</w:t>
      </w:r>
    </w:p>
    <w:p w:rsidR="006C0782" w:rsidRPr="007833E8" w:rsidRDefault="006C0782" w:rsidP="007833E8">
      <w:pPr>
        <w:pStyle w:val="ListParagraph"/>
        <w:numPr>
          <w:ilvl w:val="0"/>
          <w:numId w:val="93"/>
        </w:numPr>
        <w:rPr>
          <w:rFonts w:ascii="StobiSerif Regular" w:hAnsi="StobiSerif Regular" w:cs="StobiSerif Regular"/>
        </w:rPr>
      </w:pPr>
      <w:r w:rsidRPr="007833E8">
        <w:rPr>
          <w:rFonts w:ascii="StobiSerif Regular" w:hAnsi="StobiSerif Regular" w:cs="StobiSerif Regular"/>
        </w:rPr>
        <w:t>Selection of trainers;</w:t>
      </w:r>
    </w:p>
    <w:p w:rsidR="006C0782" w:rsidRPr="007833E8" w:rsidRDefault="006C0782" w:rsidP="007833E8">
      <w:pPr>
        <w:pStyle w:val="ListParagraph"/>
        <w:numPr>
          <w:ilvl w:val="0"/>
          <w:numId w:val="93"/>
        </w:numPr>
        <w:rPr>
          <w:rFonts w:ascii="StobiSerif Regular" w:hAnsi="StobiSerif Regular" w:cs="StobiSerif Regular"/>
        </w:rPr>
      </w:pPr>
      <w:r w:rsidRPr="007833E8">
        <w:rPr>
          <w:rFonts w:ascii="StobiSerif Regular" w:hAnsi="StobiSerif Regular" w:cs="StobiSerif Regular"/>
        </w:rPr>
        <w:t>Organizing educational events;</w:t>
      </w:r>
    </w:p>
    <w:p w:rsidR="006C0782" w:rsidRPr="007833E8" w:rsidRDefault="006C0782" w:rsidP="007833E8">
      <w:pPr>
        <w:pStyle w:val="ListParagraph"/>
        <w:numPr>
          <w:ilvl w:val="0"/>
          <w:numId w:val="93"/>
        </w:numPr>
        <w:rPr>
          <w:rFonts w:ascii="StobiSerif Regular" w:hAnsi="StobiSerif Regular" w:cs="StobiSerif Regular"/>
        </w:rPr>
      </w:pPr>
      <w:r w:rsidRPr="007833E8">
        <w:rPr>
          <w:rFonts w:ascii="StobiSerif Regular" w:hAnsi="StobiSerif Regular" w:cs="StobiSerif Regular"/>
        </w:rPr>
        <w:t xml:space="preserve">Providing </w:t>
      </w:r>
      <w:r>
        <w:rPr>
          <w:rFonts w:ascii="StobiSerif Regular" w:hAnsi="StobiSerif Regular" w:cs="StobiSerif Regular"/>
          <w:lang w:val="en-US"/>
        </w:rPr>
        <w:t>rewards</w:t>
      </w:r>
      <w:r w:rsidRPr="007833E8">
        <w:rPr>
          <w:rFonts w:ascii="StobiSerif Regular" w:hAnsi="StobiSerif Regular" w:cs="StobiSerif Regular"/>
        </w:rPr>
        <w:t xml:space="preserve"> and promotion of the most successful.</w:t>
      </w:r>
    </w:p>
    <w:p w:rsidR="006C0782" w:rsidRPr="007833E8" w:rsidRDefault="006C0782" w:rsidP="007833E8">
      <w:pPr>
        <w:rPr>
          <w:rFonts w:ascii="StobiSerif Regular" w:hAnsi="StobiSerif Regular" w:cs="StobiSerif Regular"/>
          <w:u w:val="single"/>
        </w:rPr>
      </w:pPr>
      <w:r w:rsidRPr="007833E8">
        <w:rPr>
          <w:rFonts w:ascii="StobiSerif Regular" w:hAnsi="StobiSerif Regular" w:cs="StobiSerif Regular"/>
          <w:u w:val="single"/>
        </w:rPr>
        <w:t>27.4. Provided annual operating costs for space, equipment and provided remuneration per person for 5 Roma amateur theater groups by the end of 2020;</w:t>
      </w:r>
    </w:p>
    <w:p w:rsidR="006C0782" w:rsidRPr="007833E8" w:rsidRDefault="006C0782" w:rsidP="007833E8">
      <w:pPr>
        <w:pStyle w:val="ListParagraph"/>
        <w:numPr>
          <w:ilvl w:val="0"/>
          <w:numId w:val="94"/>
        </w:numPr>
        <w:rPr>
          <w:rFonts w:ascii="StobiSerif Regular" w:hAnsi="StobiSerif Regular" w:cs="StobiSerif Regular"/>
        </w:rPr>
      </w:pPr>
      <w:r>
        <w:rPr>
          <w:rFonts w:ascii="StobiSerif Regular" w:hAnsi="StobiSerif Regular" w:cs="StobiSerif Regular"/>
          <w:lang w:val="en-US"/>
        </w:rPr>
        <w:t>Providing of</w:t>
      </w:r>
      <w:r w:rsidRPr="007833E8">
        <w:rPr>
          <w:rFonts w:ascii="StobiSerif Regular" w:hAnsi="StobiSerif Regular" w:cs="StobiSerif Regular"/>
        </w:rPr>
        <w:t xml:space="preserve"> political and financial support through lobbying;</w:t>
      </w:r>
    </w:p>
    <w:p w:rsidR="006C0782" w:rsidRPr="007833E8" w:rsidRDefault="006C0782" w:rsidP="007833E8">
      <w:pPr>
        <w:pStyle w:val="ListParagraph"/>
        <w:numPr>
          <w:ilvl w:val="0"/>
          <w:numId w:val="94"/>
        </w:numPr>
        <w:rPr>
          <w:rFonts w:ascii="StobiSerif Regular" w:hAnsi="StobiSerif Regular" w:cs="StobiSerif Regular"/>
        </w:rPr>
      </w:pPr>
      <w:r>
        <w:rPr>
          <w:rFonts w:ascii="StobiSerif Regular" w:hAnsi="StobiSerif Regular" w:cs="StobiSerif Regular"/>
        </w:rPr>
        <w:t>Preparation of applications/</w:t>
      </w:r>
      <w:r w:rsidRPr="007833E8">
        <w:rPr>
          <w:rFonts w:ascii="StobiSerif Regular" w:hAnsi="StobiSerif Regular" w:cs="StobiSerif Regular"/>
        </w:rPr>
        <w:t>projects;</w:t>
      </w:r>
    </w:p>
    <w:p w:rsidR="006C0782" w:rsidRPr="007833E8" w:rsidRDefault="006C0782" w:rsidP="007833E8">
      <w:pPr>
        <w:pStyle w:val="ListParagraph"/>
        <w:numPr>
          <w:ilvl w:val="0"/>
          <w:numId w:val="94"/>
        </w:numPr>
        <w:rPr>
          <w:rFonts w:ascii="StobiSerif Regular" w:hAnsi="StobiSerif Regular" w:cs="StobiSerif Regular"/>
        </w:rPr>
      </w:pPr>
      <w:r w:rsidRPr="007833E8">
        <w:rPr>
          <w:rFonts w:ascii="StobiSerif Regular" w:hAnsi="StobiSerif Regular" w:cs="StobiSerif Regular"/>
        </w:rPr>
        <w:t xml:space="preserve">Selection of Roma amateur theater </w:t>
      </w:r>
      <w:r>
        <w:rPr>
          <w:rFonts w:ascii="StobiSerif Regular" w:hAnsi="StobiSerif Regular" w:cs="StobiSerif Regular"/>
          <w:lang w:val="en-US"/>
        </w:rPr>
        <w:t>groups;</w:t>
      </w:r>
    </w:p>
    <w:p w:rsidR="006C0782" w:rsidRDefault="006C0782" w:rsidP="007833E8">
      <w:pPr>
        <w:rPr>
          <w:rFonts w:ascii="StobiSerif Regular" w:hAnsi="StobiSerif Regular" w:cs="StobiSerif Regular"/>
          <w:u w:val="single"/>
        </w:rPr>
      </w:pPr>
      <w:r w:rsidRPr="007833E8">
        <w:rPr>
          <w:rFonts w:ascii="StobiSerif Regular" w:hAnsi="StobiSerif Regular" w:cs="StobiSerif Regular"/>
          <w:u w:val="single"/>
        </w:rPr>
        <w:t>27.5. Consideration of the possibility of financial support from donors for promotion of the Roma culture, language and traditions by creating a Roma theater, museum, etc.</w:t>
      </w:r>
    </w:p>
    <w:p w:rsidR="006C0782" w:rsidRPr="007833E8" w:rsidRDefault="006C0782" w:rsidP="007833E8">
      <w:pPr>
        <w:pStyle w:val="ListParagraph"/>
        <w:numPr>
          <w:ilvl w:val="0"/>
          <w:numId w:val="95"/>
        </w:numPr>
        <w:rPr>
          <w:rFonts w:ascii="StobiSerif Regular" w:hAnsi="StobiSerif Regular" w:cs="StobiSerif Regular"/>
        </w:rPr>
      </w:pPr>
      <w:r>
        <w:rPr>
          <w:rFonts w:ascii="StobiSerif Regular" w:hAnsi="StobiSerif Regular" w:cs="StobiSerif Regular"/>
          <w:lang w:val="en-US"/>
        </w:rPr>
        <w:t>Providing of</w:t>
      </w:r>
      <w:r w:rsidRPr="007833E8">
        <w:rPr>
          <w:rFonts w:ascii="StobiSerif Regular" w:hAnsi="StobiSerif Regular" w:cs="StobiSerif Regular"/>
        </w:rPr>
        <w:t xml:space="preserve"> political and financial support through lobbying</w:t>
      </w:r>
      <w:r>
        <w:rPr>
          <w:rFonts w:ascii="StobiSerif Regular" w:hAnsi="StobiSerif Regular" w:cs="StobiSerif Regular"/>
          <w:lang w:val="en-US"/>
        </w:rPr>
        <w:t>;</w:t>
      </w:r>
    </w:p>
    <w:p w:rsidR="006C0782" w:rsidRPr="007833E8" w:rsidRDefault="006C0782" w:rsidP="007833E8">
      <w:pPr>
        <w:pStyle w:val="ListParagraph"/>
        <w:numPr>
          <w:ilvl w:val="0"/>
          <w:numId w:val="95"/>
        </w:numPr>
        <w:rPr>
          <w:rFonts w:ascii="StobiSerif Regular" w:hAnsi="StobiSerif Regular" w:cs="StobiSerif Regular"/>
        </w:rPr>
      </w:pPr>
      <w:r>
        <w:rPr>
          <w:rFonts w:ascii="StobiSerif Regular" w:hAnsi="StobiSerif Regular" w:cs="StobiSerif Regular"/>
        </w:rPr>
        <w:t>Preparation of applications/</w:t>
      </w:r>
      <w:r w:rsidRPr="007833E8">
        <w:rPr>
          <w:rFonts w:ascii="StobiSerif Regular" w:hAnsi="StobiSerif Regular" w:cs="StobiSerif Regular"/>
        </w:rPr>
        <w:t>projects;</w:t>
      </w:r>
    </w:p>
    <w:p w:rsidR="006C0782" w:rsidRPr="007833E8" w:rsidRDefault="006C0782" w:rsidP="007833E8">
      <w:pPr>
        <w:pStyle w:val="ListParagraph"/>
        <w:numPr>
          <w:ilvl w:val="0"/>
          <w:numId w:val="95"/>
        </w:numPr>
        <w:rPr>
          <w:rFonts w:ascii="StobiSerif Regular" w:hAnsi="StobiSerif Regular" w:cs="StobiSerif Regular"/>
        </w:rPr>
      </w:pPr>
      <w:r w:rsidRPr="007833E8">
        <w:rPr>
          <w:rFonts w:ascii="StobiSerif Regular" w:hAnsi="StobiSerif Regular" w:cs="StobiSerif Regular"/>
        </w:rPr>
        <w:t xml:space="preserve">Process for providing </w:t>
      </w:r>
      <w:r>
        <w:rPr>
          <w:rFonts w:ascii="StobiSerif Regular" w:hAnsi="StobiSerif Regular" w:cs="StobiSerif Regular"/>
          <w:lang w:val="en-US"/>
        </w:rPr>
        <w:t>a</w:t>
      </w:r>
      <w:r w:rsidRPr="007833E8">
        <w:rPr>
          <w:rFonts w:ascii="StobiSerif Regular" w:hAnsi="StobiSerif Regular" w:cs="StobiSerif Regular"/>
        </w:rPr>
        <w:t xml:space="preserve"> facility;</w:t>
      </w:r>
    </w:p>
    <w:p w:rsidR="006C0782" w:rsidRPr="007833E8" w:rsidRDefault="006C0782" w:rsidP="007833E8">
      <w:pPr>
        <w:pStyle w:val="ListParagraph"/>
        <w:numPr>
          <w:ilvl w:val="0"/>
          <w:numId w:val="95"/>
        </w:numPr>
        <w:rPr>
          <w:rFonts w:ascii="StobiSerif Regular" w:hAnsi="StobiSerif Regular" w:cs="StobiSerif Regular"/>
        </w:rPr>
      </w:pPr>
      <w:r w:rsidRPr="007833E8">
        <w:rPr>
          <w:rFonts w:ascii="StobiSerif Regular" w:hAnsi="StobiSerif Regular" w:cs="StobiSerif Regular"/>
        </w:rPr>
        <w:t>Reconstruction or construction of facilities;</w:t>
      </w:r>
    </w:p>
    <w:p w:rsidR="006C0782" w:rsidRPr="007833E8" w:rsidRDefault="006C0782" w:rsidP="007833E8">
      <w:pPr>
        <w:pStyle w:val="ListParagraph"/>
        <w:numPr>
          <w:ilvl w:val="0"/>
          <w:numId w:val="95"/>
        </w:numPr>
        <w:rPr>
          <w:rFonts w:ascii="StobiSerif Regular" w:hAnsi="StobiSerif Regular" w:cs="StobiSerif Regular"/>
        </w:rPr>
      </w:pPr>
      <w:r w:rsidRPr="007833E8">
        <w:rPr>
          <w:rFonts w:ascii="StobiSerif Regular" w:hAnsi="StobiSerif Regular" w:cs="StobiSerif Regular"/>
        </w:rPr>
        <w:t>Hiring staff;</w:t>
      </w:r>
    </w:p>
    <w:p w:rsidR="006C0782" w:rsidRPr="007833E8" w:rsidRDefault="006C0782" w:rsidP="007833E8">
      <w:pPr>
        <w:pStyle w:val="ListParagraph"/>
        <w:numPr>
          <w:ilvl w:val="0"/>
          <w:numId w:val="95"/>
        </w:numPr>
        <w:rPr>
          <w:rFonts w:ascii="StobiSerif Regular" w:hAnsi="StobiSerif Regular" w:cs="StobiSerif Regular"/>
        </w:rPr>
      </w:pPr>
      <w:r>
        <w:rPr>
          <w:rFonts w:ascii="StobiSerif Regular" w:hAnsi="StobiSerif Regular" w:cs="StobiSerif Regular"/>
          <w:lang w:val="en-US"/>
        </w:rPr>
        <w:t>Purchasing</w:t>
      </w:r>
      <w:r>
        <w:rPr>
          <w:rFonts w:ascii="StobiSerif Regular" w:hAnsi="StobiSerif Regular" w:cs="StobiSerif Regular"/>
        </w:rPr>
        <w:t xml:space="preserve"> </w:t>
      </w:r>
      <w:r w:rsidRPr="007833E8">
        <w:rPr>
          <w:rFonts w:ascii="StobiSerif Regular" w:hAnsi="StobiSerif Regular" w:cs="StobiSerif Regular"/>
        </w:rPr>
        <w:t xml:space="preserve"> technical equipment and furniture;</w:t>
      </w:r>
    </w:p>
    <w:p w:rsidR="006C0782" w:rsidRPr="007833E8" w:rsidRDefault="006C0782" w:rsidP="007833E8">
      <w:pPr>
        <w:pStyle w:val="ListParagraph"/>
        <w:numPr>
          <w:ilvl w:val="0"/>
          <w:numId w:val="95"/>
        </w:numPr>
        <w:rPr>
          <w:rFonts w:ascii="StobiSerif Regular" w:hAnsi="StobiSerif Regular" w:cs="StobiSerif Regular"/>
        </w:rPr>
      </w:pPr>
      <w:r>
        <w:rPr>
          <w:rFonts w:ascii="StobiSerif Regular" w:hAnsi="StobiSerif Regular" w:cs="StobiSerif Regular"/>
          <w:lang w:val="en-US"/>
        </w:rPr>
        <w:t>Purchasing</w:t>
      </w:r>
      <w:r>
        <w:rPr>
          <w:rFonts w:ascii="StobiSerif Regular" w:hAnsi="StobiSerif Regular" w:cs="StobiSerif Regular"/>
        </w:rPr>
        <w:t xml:space="preserve"> </w:t>
      </w:r>
      <w:r w:rsidRPr="007833E8">
        <w:rPr>
          <w:rFonts w:ascii="StobiSerif Regular" w:hAnsi="StobiSerif Regular" w:cs="StobiSerif Regular"/>
        </w:rPr>
        <w:t xml:space="preserve"> theatrical equipment</w:t>
      </w:r>
    </w:p>
    <w:p w:rsidR="006C0782" w:rsidRPr="007833E8" w:rsidRDefault="006C0782" w:rsidP="007833E8">
      <w:pPr>
        <w:pStyle w:val="ListParagraph"/>
        <w:numPr>
          <w:ilvl w:val="0"/>
          <w:numId w:val="95"/>
        </w:numPr>
        <w:rPr>
          <w:rFonts w:ascii="StobiSerif Regular" w:hAnsi="StobiSerif Regular" w:cs="StobiSerif Regular"/>
        </w:rPr>
      </w:pPr>
      <w:r w:rsidRPr="007833E8">
        <w:rPr>
          <w:rFonts w:ascii="StobiSerif Regular" w:hAnsi="StobiSerif Regular" w:cs="StobiSerif Regular"/>
        </w:rPr>
        <w:t>Promotional activities.</w:t>
      </w:r>
    </w:p>
    <w:p w:rsidR="006C0782" w:rsidRDefault="006C0782" w:rsidP="007833E8">
      <w:pPr>
        <w:rPr>
          <w:rFonts w:ascii="StobiSerif Regular" w:hAnsi="StobiSerif Regular" w:cs="StobiSerif Regular"/>
        </w:rPr>
      </w:pPr>
      <w:r w:rsidRPr="007833E8">
        <w:rPr>
          <w:rFonts w:ascii="StobiSerif Regular" w:hAnsi="StobiSerif Regular" w:cs="StobiSerif Regular"/>
          <w:u w:val="single"/>
        </w:rPr>
        <w:t>27.6. Provided scholarships for at least 3 Roma students studying at the Faculty of Dramatic Arts in the period of 2014-2020;</w:t>
      </w:r>
    </w:p>
    <w:p w:rsidR="006C0782" w:rsidRPr="007833E8" w:rsidRDefault="006C0782" w:rsidP="007833E8">
      <w:pPr>
        <w:pStyle w:val="ListParagraph"/>
        <w:numPr>
          <w:ilvl w:val="0"/>
          <w:numId w:val="96"/>
        </w:numPr>
        <w:rPr>
          <w:rFonts w:ascii="StobiSerif Regular" w:hAnsi="StobiSerif Regular" w:cs="StobiSerif Regular"/>
        </w:rPr>
      </w:pPr>
      <w:r>
        <w:rPr>
          <w:rFonts w:ascii="StobiSerif Regular" w:hAnsi="StobiSerif Regular" w:cs="StobiSerif Regular"/>
          <w:lang w:val="en-US"/>
        </w:rPr>
        <w:t>Providing of</w:t>
      </w:r>
      <w:r w:rsidRPr="007833E8">
        <w:rPr>
          <w:rFonts w:ascii="StobiSerif Regular" w:hAnsi="StobiSerif Regular" w:cs="StobiSerif Regular"/>
        </w:rPr>
        <w:t xml:space="preserve">  financial support through lobbying</w:t>
      </w:r>
      <w:r>
        <w:rPr>
          <w:rFonts w:ascii="StobiSerif Regular" w:hAnsi="StobiSerif Regular" w:cs="StobiSerif Regular"/>
          <w:lang w:val="en-US"/>
        </w:rPr>
        <w:t>;</w:t>
      </w:r>
    </w:p>
    <w:p w:rsidR="006C0782" w:rsidRPr="007833E8" w:rsidRDefault="006C0782" w:rsidP="007833E8">
      <w:pPr>
        <w:pStyle w:val="ListParagraph"/>
        <w:numPr>
          <w:ilvl w:val="0"/>
          <w:numId w:val="96"/>
        </w:numPr>
        <w:rPr>
          <w:rFonts w:ascii="StobiSerif Regular" w:hAnsi="StobiSerif Regular" w:cs="StobiSerif Regular"/>
        </w:rPr>
      </w:pPr>
      <w:r>
        <w:rPr>
          <w:rFonts w:ascii="StobiSerif Regular" w:hAnsi="StobiSerif Regular" w:cs="StobiSerif Regular"/>
        </w:rPr>
        <w:t>Preparation of applications</w:t>
      </w:r>
      <w:r w:rsidRPr="007833E8">
        <w:rPr>
          <w:rFonts w:ascii="StobiSerif Regular" w:hAnsi="StobiSerif Regular" w:cs="StobiSerif Regular"/>
        </w:rPr>
        <w:t>/projects;</w:t>
      </w:r>
    </w:p>
    <w:p w:rsidR="006C0782" w:rsidRPr="007833E8" w:rsidRDefault="006C0782" w:rsidP="007833E8">
      <w:pPr>
        <w:pStyle w:val="ListParagraph"/>
        <w:numPr>
          <w:ilvl w:val="0"/>
          <w:numId w:val="96"/>
        </w:numPr>
        <w:rPr>
          <w:rFonts w:ascii="StobiSerif Regular" w:hAnsi="StobiSerif Regular" w:cs="StobiSerif Regular"/>
        </w:rPr>
      </w:pPr>
      <w:r w:rsidRPr="007833E8">
        <w:rPr>
          <w:rFonts w:ascii="StobiSerif Regular" w:hAnsi="StobiSerif Regular" w:cs="StobiSerif Regular"/>
        </w:rPr>
        <w:t>Selection of candidates;</w:t>
      </w:r>
    </w:p>
    <w:p w:rsidR="006C0782" w:rsidRDefault="006C0782" w:rsidP="007833E8">
      <w:pPr>
        <w:rPr>
          <w:rFonts w:ascii="StobiSerif Regular" w:hAnsi="StobiSerif Regular" w:cs="StobiSerif Regular"/>
          <w:u w:val="single"/>
        </w:rPr>
      </w:pPr>
      <w:r w:rsidRPr="007833E8">
        <w:rPr>
          <w:rFonts w:ascii="StobiSerif Regular" w:hAnsi="StobiSerif Regular" w:cs="StobiSerif Regular"/>
          <w:u w:val="single"/>
        </w:rPr>
        <w:t>27.7. Organized a Roma amateur theater festival every two years in the period of 2014-2020;</w:t>
      </w:r>
    </w:p>
    <w:p w:rsidR="006C0782" w:rsidRPr="007833E8" w:rsidRDefault="006C0782" w:rsidP="007833E8">
      <w:pPr>
        <w:pStyle w:val="ListParagraph"/>
        <w:numPr>
          <w:ilvl w:val="0"/>
          <w:numId w:val="97"/>
        </w:numPr>
        <w:rPr>
          <w:rFonts w:ascii="StobiSerif Regular" w:hAnsi="StobiSerif Regular" w:cs="StobiSerif Regular"/>
        </w:rPr>
      </w:pPr>
      <w:r>
        <w:rPr>
          <w:rFonts w:ascii="StobiSerif Regular" w:hAnsi="StobiSerif Regular" w:cs="StobiSerif Regular"/>
          <w:lang w:val="en-US"/>
        </w:rPr>
        <w:t>Providing of</w:t>
      </w:r>
      <w:r w:rsidRPr="007833E8">
        <w:rPr>
          <w:rFonts w:ascii="StobiSerif Regular" w:hAnsi="StobiSerif Regular" w:cs="StobiSerif Regular"/>
        </w:rPr>
        <w:t xml:space="preserve"> political and financial support through lobbying</w:t>
      </w:r>
      <w:r>
        <w:rPr>
          <w:rFonts w:ascii="StobiSerif Regular" w:hAnsi="StobiSerif Regular" w:cs="StobiSerif Regular"/>
          <w:lang w:val="en-US"/>
        </w:rPr>
        <w:t>;</w:t>
      </w:r>
    </w:p>
    <w:p w:rsidR="006C0782" w:rsidRPr="007833E8" w:rsidRDefault="006C0782" w:rsidP="007833E8">
      <w:pPr>
        <w:pStyle w:val="ListParagraph"/>
        <w:numPr>
          <w:ilvl w:val="0"/>
          <w:numId w:val="97"/>
        </w:numPr>
        <w:rPr>
          <w:rFonts w:ascii="StobiSerif Regular" w:hAnsi="StobiSerif Regular" w:cs="StobiSerif Regular"/>
        </w:rPr>
      </w:pPr>
      <w:r>
        <w:rPr>
          <w:rFonts w:ascii="StobiSerif Regular" w:hAnsi="StobiSerif Regular" w:cs="StobiSerif Regular"/>
        </w:rPr>
        <w:t>Preparation of applications/</w:t>
      </w:r>
      <w:r w:rsidRPr="007833E8">
        <w:rPr>
          <w:rFonts w:ascii="StobiSerif Regular" w:hAnsi="StobiSerif Regular" w:cs="StobiSerif Regular"/>
        </w:rPr>
        <w:t>projects;</w:t>
      </w:r>
    </w:p>
    <w:p w:rsidR="006C0782" w:rsidRPr="007833E8" w:rsidRDefault="006C0782" w:rsidP="007833E8">
      <w:pPr>
        <w:pStyle w:val="ListParagraph"/>
        <w:numPr>
          <w:ilvl w:val="0"/>
          <w:numId w:val="97"/>
        </w:numPr>
        <w:rPr>
          <w:rFonts w:ascii="StobiSerif Regular" w:hAnsi="StobiSerif Regular" w:cs="StobiSerif Regular"/>
        </w:rPr>
      </w:pPr>
      <w:r w:rsidRPr="007833E8">
        <w:rPr>
          <w:rFonts w:ascii="StobiSerif Regular" w:hAnsi="StobiSerif Regular" w:cs="StobiSerif Regular"/>
          <w:lang w:val="en-US"/>
        </w:rPr>
        <w:t>P</w:t>
      </w:r>
      <w:r w:rsidRPr="007833E8">
        <w:rPr>
          <w:rFonts w:ascii="StobiSerif Regular" w:hAnsi="StobiSerif Regular" w:cs="StobiSerif Regular"/>
        </w:rPr>
        <w:t>reparation and organization of festivals.</w:t>
      </w:r>
    </w:p>
    <w:p w:rsidR="006C0782" w:rsidRDefault="006C0782" w:rsidP="007833E8">
      <w:pPr>
        <w:rPr>
          <w:rFonts w:ascii="StobiSerif Regular" w:hAnsi="StobiSerif Regular" w:cs="StobiSerif Regular"/>
        </w:rPr>
      </w:pPr>
    </w:p>
    <w:p w:rsidR="006C0782" w:rsidRDefault="006C0782" w:rsidP="007833E8">
      <w:pPr>
        <w:rPr>
          <w:rFonts w:ascii="StobiSerif Regular" w:hAnsi="StobiSerif Regular" w:cs="StobiSerif Regular"/>
          <w:u w:val="single"/>
        </w:rPr>
      </w:pPr>
      <w:r>
        <w:rPr>
          <w:rFonts w:ascii="StobiSerif Regular" w:hAnsi="StobiSerif Regular" w:cs="StobiSerif Regular"/>
          <w:b/>
        </w:rPr>
        <w:t xml:space="preserve">Specific strategic objective 28: </w:t>
      </w:r>
      <w:r w:rsidRPr="007833E8">
        <w:rPr>
          <w:rFonts w:ascii="StobiSerif Regular" w:hAnsi="StobiSerif Regular" w:cs="StobiSerif Regular"/>
          <w:u w:val="single"/>
        </w:rPr>
        <w:t>Advancing</w:t>
      </w:r>
      <w:r>
        <w:rPr>
          <w:rFonts w:ascii="StobiSerif Regular" w:hAnsi="StobiSerif Regular" w:cs="StobiSerif Regular"/>
          <w:u w:val="single"/>
        </w:rPr>
        <w:t xml:space="preserve"> of the</w:t>
      </w:r>
      <w:r w:rsidRPr="007833E8">
        <w:rPr>
          <w:rFonts w:ascii="StobiSerif Regular" w:hAnsi="StobiSerif Regular" w:cs="StobiSerif Regular"/>
          <w:u w:val="single"/>
        </w:rPr>
        <w:t xml:space="preserve"> Roma music activity.</w:t>
      </w:r>
    </w:p>
    <w:p w:rsidR="006C0782" w:rsidRDefault="006C0782" w:rsidP="007833E8">
      <w:pPr>
        <w:rPr>
          <w:rFonts w:ascii="StobiSerif Regular" w:hAnsi="StobiSerif Regular" w:cs="StobiSerif Regular"/>
        </w:rPr>
      </w:pPr>
      <w:r w:rsidRPr="001A31E4">
        <w:rPr>
          <w:rFonts w:ascii="StobiSerif Regular" w:hAnsi="StobiSerif Regular" w:cs="StobiSerif Regular"/>
        </w:rPr>
        <w:t>28.1. Supported 15 young Roma musical talents in the field of all music styles (traditional, classical, rap, rock, etc.). Issuance of CDs, organizing c</w:t>
      </w:r>
      <w:r>
        <w:rPr>
          <w:rFonts w:ascii="StobiSerif Regular" w:hAnsi="StobiSerif Regular" w:cs="StobiSerif Regular"/>
        </w:rPr>
        <w:t>oncerts, etc.</w:t>
      </w:r>
      <w:r w:rsidRPr="001A31E4">
        <w:rPr>
          <w:rFonts w:ascii="StobiSerif Regular" w:hAnsi="StobiSerif Regular" w:cs="StobiSerif Regular"/>
        </w:rPr>
        <w:t xml:space="preserve"> by the end of 2020;</w:t>
      </w:r>
    </w:p>
    <w:p w:rsidR="006C0782" w:rsidRDefault="006C0782" w:rsidP="007833E8">
      <w:pPr>
        <w:rPr>
          <w:rFonts w:ascii="StobiSerif Regular" w:hAnsi="StobiSerif Regular" w:cs="StobiSerif Regular"/>
        </w:rPr>
      </w:pPr>
      <w:r w:rsidRPr="001A31E4">
        <w:rPr>
          <w:rFonts w:ascii="StobiSerif Regular" w:hAnsi="StobiSerif Regular" w:cs="StobiSerif Regular"/>
        </w:rPr>
        <w:t xml:space="preserve">28.2. </w:t>
      </w:r>
      <w:r>
        <w:rPr>
          <w:rFonts w:ascii="StobiSerif Regular" w:hAnsi="StobiSerif Regular" w:cs="StobiSerif Regular"/>
        </w:rPr>
        <w:t>Supported the</w:t>
      </w:r>
      <w:r w:rsidRPr="001A31E4">
        <w:rPr>
          <w:rFonts w:ascii="StobiSerif Regular" w:hAnsi="StobiSerif Regular" w:cs="StobiSerif Regular"/>
        </w:rPr>
        <w:t xml:space="preserve"> organizing</w:t>
      </w:r>
      <w:r>
        <w:rPr>
          <w:rFonts w:ascii="StobiSerif Regular" w:hAnsi="StobiSerif Regular" w:cs="StobiSerif Regular"/>
        </w:rPr>
        <w:t xml:space="preserve"> of</w:t>
      </w:r>
      <w:r w:rsidRPr="001A31E4">
        <w:rPr>
          <w:rFonts w:ascii="StobiSerif Regular" w:hAnsi="StobiSerif Regular" w:cs="StobiSerif Regular"/>
        </w:rPr>
        <w:t xml:space="preserve"> one</w:t>
      </w:r>
      <w:r>
        <w:rPr>
          <w:rFonts w:ascii="StobiSerif Regular" w:hAnsi="StobiSerif Regular" w:cs="StobiSerif Regular"/>
        </w:rPr>
        <w:t xml:space="preserve"> </w:t>
      </w:r>
      <w:r w:rsidRPr="001A31E4">
        <w:rPr>
          <w:rFonts w:ascii="StobiSerif Regular" w:hAnsi="StobiSerif Regular" w:cs="StobiSerif Regular"/>
        </w:rPr>
        <w:t>Roma national children's festival</w:t>
      </w:r>
      <w:r>
        <w:rPr>
          <w:rFonts w:ascii="StobiSerif Regular" w:hAnsi="StobiSerif Regular" w:cs="StobiSerif Regular"/>
        </w:rPr>
        <w:t xml:space="preserve"> and</w:t>
      </w:r>
      <w:r w:rsidRPr="001A31E4">
        <w:rPr>
          <w:rFonts w:ascii="StobiSerif Regular" w:hAnsi="StobiSerif Regular" w:cs="StobiSerif Regular"/>
        </w:rPr>
        <w:t xml:space="preserve"> 1</w:t>
      </w:r>
      <w:r>
        <w:rPr>
          <w:rFonts w:ascii="StobiSerif Regular" w:hAnsi="StobiSerif Regular" w:cs="StobiSerif Regular"/>
        </w:rPr>
        <w:t xml:space="preserve"> </w:t>
      </w:r>
      <w:r w:rsidRPr="001A31E4">
        <w:rPr>
          <w:rFonts w:ascii="StobiSerif Regular" w:hAnsi="StobiSerif Regular" w:cs="StobiSerif Regular"/>
        </w:rPr>
        <w:t>Roma national festival of musicians from Macedonia and abroad every two years in the period</w:t>
      </w:r>
      <w:r>
        <w:rPr>
          <w:rFonts w:ascii="StobiSerif Regular" w:hAnsi="StobiSerif Regular" w:cs="StobiSerif Regular"/>
        </w:rPr>
        <w:t xml:space="preserve"> of</w:t>
      </w:r>
      <w:r w:rsidRPr="001A31E4">
        <w:rPr>
          <w:rFonts w:ascii="StobiSerif Regular" w:hAnsi="StobiSerif Regular" w:cs="StobiSerif Regular"/>
        </w:rPr>
        <w:t xml:space="preserve"> 2014-2020;</w:t>
      </w:r>
    </w:p>
    <w:p w:rsidR="006C0782" w:rsidRDefault="006C0782" w:rsidP="007833E8">
      <w:pPr>
        <w:rPr>
          <w:rFonts w:ascii="StobiSerif Regular" w:hAnsi="StobiSerif Regular" w:cs="StobiSerif Regular"/>
        </w:rPr>
      </w:pPr>
      <w:r w:rsidRPr="001A31E4">
        <w:rPr>
          <w:rFonts w:ascii="StobiSerif Regular" w:hAnsi="StobiSerif Regular" w:cs="StobiSerif Regular"/>
        </w:rPr>
        <w:t>28.3. Provided scholarships for</w:t>
      </w:r>
      <w:r>
        <w:rPr>
          <w:rFonts w:ascii="StobiSerif Regular" w:hAnsi="StobiSerif Regular" w:cs="StobiSerif Regular"/>
        </w:rPr>
        <w:t xml:space="preserve"> </w:t>
      </w:r>
      <w:r w:rsidRPr="001A31E4">
        <w:rPr>
          <w:rFonts w:ascii="StobiSerif Regular" w:hAnsi="StobiSerif Regular" w:cs="StobiSerif Regular"/>
        </w:rPr>
        <w:t>3 Roma</w:t>
      </w:r>
      <w:r>
        <w:rPr>
          <w:rFonts w:ascii="StobiSerif Regular" w:hAnsi="StobiSerif Regular" w:cs="StobiSerif Regular"/>
        </w:rPr>
        <w:t xml:space="preserve"> </w:t>
      </w:r>
      <w:r w:rsidRPr="001A31E4">
        <w:rPr>
          <w:rFonts w:ascii="StobiSerif Regular" w:hAnsi="StobiSerif Regular" w:cs="StobiSerif Regular"/>
        </w:rPr>
        <w:t>undergraduate students and 3</w:t>
      </w:r>
      <w:r>
        <w:rPr>
          <w:rFonts w:ascii="StobiSerif Regular" w:hAnsi="StobiSerif Regular" w:cs="StobiSerif Regular"/>
        </w:rPr>
        <w:t xml:space="preserve"> </w:t>
      </w:r>
      <w:r w:rsidRPr="001A31E4">
        <w:rPr>
          <w:rFonts w:ascii="StobiSerif Regular" w:hAnsi="StobiSerif Regular" w:cs="StobiSerif Regular"/>
        </w:rPr>
        <w:t xml:space="preserve">Roma graduate students </w:t>
      </w:r>
      <w:r>
        <w:rPr>
          <w:rFonts w:ascii="StobiSerif Regular" w:hAnsi="StobiSerif Regular" w:cs="StobiSerif Regular"/>
        </w:rPr>
        <w:t xml:space="preserve">on the </w:t>
      </w:r>
      <w:r w:rsidRPr="001A31E4">
        <w:rPr>
          <w:rFonts w:ascii="StobiSerif Regular" w:hAnsi="StobiSerif Regular" w:cs="StobiSerif Regular"/>
        </w:rPr>
        <w:t>music academies by 2020;</w:t>
      </w:r>
    </w:p>
    <w:p w:rsidR="006C0782" w:rsidRDefault="006C0782" w:rsidP="007833E8">
      <w:pPr>
        <w:rPr>
          <w:rFonts w:ascii="StobiSerif Regular" w:hAnsi="StobiSerif Regular" w:cs="StobiSerif Regular"/>
          <w:b/>
        </w:rPr>
      </w:pPr>
      <w:r>
        <w:rPr>
          <w:rFonts w:ascii="StobiSerif Regular" w:hAnsi="StobiSerif Regular" w:cs="StobiSerif Regular"/>
          <w:b/>
        </w:rPr>
        <w:t>Measures:</w:t>
      </w:r>
    </w:p>
    <w:p w:rsidR="006C0782" w:rsidRDefault="006C0782" w:rsidP="001A31E4">
      <w:pPr>
        <w:rPr>
          <w:rFonts w:ascii="StobiSerif Regular" w:hAnsi="StobiSerif Regular" w:cs="StobiSerif Regular"/>
          <w:u w:val="single"/>
        </w:rPr>
      </w:pPr>
      <w:r w:rsidRPr="001A31E4">
        <w:rPr>
          <w:rFonts w:ascii="StobiSerif Regular" w:hAnsi="StobiSerif Regular" w:cs="StobiSerif Regular"/>
          <w:u w:val="single"/>
        </w:rPr>
        <w:t>28.1. Supported 15 young Roma musical talents in the field of all music styles (traditional, classical, rap, rock, etc.). Issuance of CDs, organizing concerts, etc. by the end of 2020;</w:t>
      </w:r>
    </w:p>
    <w:p w:rsidR="006C0782" w:rsidRPr="007833E8" w:rsidRDefault="006C0782" w:rsidP="001A31E4">
      <w:pPr>
        <w:pStyle w:val="ListParagraph"/>
        <w:numPr>
          <w:ilvl w:val="0"/>
          <w:numId w:val="98"/>
        </w:numPr>
        <w:rPr>
          <w:rFonts w:ascii="StobiSerif Regular" w:hAnsi="StobiSerif Regular" w:cs="StobiSerif Regular"/>
        </w:rPr>
      </w:pPr>
      <w:r>
        <w:rPr>
          <w:rFonts w:ascii="StobiSerif Regular" w:hAnsi="StobiSerif Regular" w:cs="StobiSerif Regular"/>
          <w:lang w:val="en-US"/>
        </w:rPr>
        <w:t>Providing of</w:t>
      </w:r>
      <w:r w:rsidRPr="007833E8">
        <w:rPr>
          <w:rFonts w:ascii="StobiSerif Regular" w:hAnsi="StobiSerif Regular" w:cs="StobiSerif Regular"/>
        </w:rPr>
        <w:t xml:space="preserve"> political and financial support through lobbying</w:t>
      </w:r>
      <w:r>
        <w:rPr>
          <w:rFonts w:ascii="StobiSerif Regular" w:hAnsi="StobiSerif Regular" w:cs="StobiSerif Regular"/>
          <w:lang w:val="en-US"/>
        </w:rPr>
        <w:t>;</w:t>
      </w:r>
    </w:p>
    <w:p w:rsidR="006C0782" w:rsidRPr="001A31E4" w:rsidRDefault="006C0782" w:rsidP="001A31E4">
      <w:pPr>
        <w:pStyle w:val="ListParagraph"/>
        <w:numPr>
          <w:ilvl w:val="0"/>
          <w:numId w:val="98"/>
        </w:numPr>
        <w:rPr>
          <w:rFonts w:ascii="StobiSerif Regular" w:hAnsi="StobiSerif Regular" w:cs="StobiSerif Regular"/>
        </w:rPr>
      </w:pPr>
      <w:r w:rsidRPr="001A31E4">
        <w:rPr>
          <w:rFonts w:ascii="StobiSerif Regular" w:hAnsi="StobiSerif Regular" w:cs="StobiSerif Regular"/>
        </w:rPr>
        <w:t xml:space="preserve">Selection of the </w:t>
      </w:r>
      <w:r>
        <w:rPr>
          <w:rFonts w:ascii="StobiSerif Regular" w:hAnsi="StobiSerif Regular" w:cs="StobiSerif Regular"/>
          <w:lang w:val="en-US"/>
        </w:rPr>
        <w:t>holder</w:t>
      </w:r>
      <w:r w:rsidRPr="001A31E4">
        <w:rPr>
          <w:rFonts w:ascii="StobiSerif Regular" w:hAnsi="StobiSerif Regular" w:cs="StobiSerif Regular"/>
        </w:rPr>
        <w:t>;</w:t>
      </w:r>
    </w:p>
    <w:p w:rsidR="006C0782" w:rsidRPr="001A31E4" w:rsidRDefault="006C0782" w:rsidP="001A31E4">
      <w:pPr>
        <w:pStyle w:val="ListParagraph"/>
        <w:numPr>
          <w:ilvl w:val="0"/>
          <w:numId w:val="98"/>
        </w:numPr>
        <w:rPr>
          <w:rFonts w:ascii="StobiSerif Regular" w:hAnsi="StobiSerif Regular" w:cs="StobiSerif Regular"/>
        </w:rPr>
      </w:pPr>
      <w:r>
        <w:rPr>
          <w:rFonts w:ascii="StobiSerif Regular" w:hAnsi="StobiSerif Regular" w:cs="StobiSerif Regular"/>
        </w:rPr>
        <w:t>Preparation of applications/</w:t>
      </w:r>
      <w:r w:rsidRPr="001A31E4">
        <w:rPr>
          <w:rFonts w:ascii="StobiSerif Regular" w:hAnsi="StobiSerif Regular" w:cs="StobiSerif Regular"/>
        </w:rPr>
        <w:t>projects;</w:t>
      </w:r>
    </w:p>
    <w:p w:rsidR="006C0782" w:rsidRPr="001A31E4" w:rsidRDefault="006C0782" w:rsidP="001A31E4">
      <w:pPr>
        <w:pStyle w:val="ListParagraph"/>
        <w:numPr>
          <w:ilvl w:val="0"/>
          <w:numId w:val="98"/>
        </w:numPr>
        <w:rPr>
          <w:rFonts w:ascii="StobiSerif Regular" w:hAnsi="StobiSerif Regular" w:cs="StobiSerif Regular"/>
        </w:rPr>
      </w:pPr>
      <w:r w:rsidRPr="001A31E4">
        <w:rPr>
          <w:rFonts w:ascii="StobiSerif Regular" w:hAnsi="StobiSerif Regular" w:cs="StobiSerif Regular"/>
        </w:rPr>
        <w:t>Selection of talents that will be supported;</w:t>
      </w:r>
    </w:p>
    <w:p w:rsidR="006C0782" w:rsidRPr="001A31E4" w:rsidRDefault="006C0782" w:rsidP="001A31E4">
      <w:pPr>
        <w:pStyle w:val="ListParagraph"/>
        <w:numPr>
          <w:ilvl w:val="0"/>
          <w:numId w:val="98"/>
        </w:numPr>
        <w:rPr>
          <w:rFonts w:ascii="StobiSerif Regular" w:hAnsi="StobiSerif Regular" w:cs="StobiSerif Regular"/>
        </w:rPr>
      </w:pPr>
      <w:r w:rsidRPr="001A31E4">
        <w:rPr>
          <w:rFonts w:ascii="StobiSerif Regular" w:hAnsi="StobiSerif Regular" w:cs="StobiSerif Regular"/>
        </w:rPr>
        <w:t>Support in issuing CDs;</w:t>
      </w:r>
    </w:p>
    <w:p w:rsidR="006C0782" w:rsidRPr="001A31E4" w:rsidRDefault="006C0782" w:rsidP="001A31E4">
      <w:pPr>
        <w:pStyle w:val="ListParagraph"/>
        <w:numPr>
          <w:ilvl w:val="0"/>
          <w:numId w:val="98"/>
        </w:numPr>
        <w:rPr>
          <w:rFonts w:ascii="StobiSerif Regular" w:hAnsi="StobiSerif Regular" w:cs="StobiSerif Regular"/>
        </w:rPr>
      </w:pPr>
      <w:r>
        <w:rPr>
          <w:rFonts w:ascii="StobiSerif Regular" w:hAnsi="StobiSerif Regular" w:cs="StobiSerif Regular"/>
          <w:lang w:val="en-US"/>
        </w:rPr>
        <w:t>P</w:t>
      </w:r>
      <w:r w:rsidRPr="001A31E4">
        <w:rPr>
          <w:rFonts w:ascii="StobiSerif Regular" w:hAnsi="StobiSerif Regular" w:cs="StobiSerif Regular"/>
        </w:rPr>
        <w:t>reparation and organization of concerts.</w:t>
      </w:r>
    </w:p>
    <w:p w:rsidR="006C0782" w:rsidRDefault="006C0782" w:rsidP="001A31E4">
      <w:pPr>
        <w:rPr>
          <w:rFonts w:ascii="StobiSerif Regular" w:hAnsi="StobiSerif Regular" w:cs="StobiSerif Regular"/>
          <w:u w:val="single"/>
        </w:rPr>
      </w:pPr>
      <w:r w:rsidRPr="001A31E4">
        <w:rPr>
          <w:rFonts w:ascii="StobiSerif Regular" w:hAnsi="StobiSerif Regular" w:cs="StobiSerif Regular"/>
          <w:u w:val="single"/>
        </w:rPr>
        <w:t>28.2. Supported the organizing of one Roma national children's festival and 1 Roma national festival of musicians from Macedonia and abroad every two years in the period of 2014-2020;</w:t>
      </w:r>
    </w:p>
    <w:p w:rsidR="006C0782" w:rsidRPr="007833E8" w:rsidRDefault="006C0782" w:rsidP="001A31E4">
      <w:pPr>
        <w:pStyle w:val="ListParagraph"/>
        <w:numPr>
          <w:ilvl w:val="0"/>
          <w:numId w:val="99"/>
        </w:numPr>
        <w:rPr>
          <w:rFonts w:ascii="StobiSerif Regular" w:hAnsi="StobiSerif Regular" w:cs="StobiSerif Regular"/>
        </w:rPr>
      </w:pPr>
      <w:r>
        <w:rPr>
          <w:rFonts w:ascii="StobiSerif Regular" w:hAnsi="StobiSerif Regular" w:cs="StobiSerif Regular"/>
          <w:lang w:val="en-US"/>
        </w:rPr>
        <w:t>Providing of</w:t>
      </w:r>
      <w:r w:rsidRPr="007833E8">
        <w:rPr>
          <w:rFonts w:ascii="StobiSerif Regular" w:hAnsi="StobiSerif Regular" w:cs="StobiSerif Regular"/>
        </w:rPr>
        <w:t xml:space="preserve"> political and financial support through lobbying</w:t>
      </w:r>
      <w:r>
        <w:rPr>
          <w:rFonts w:ascii="StobiSerif Regular" w:hAnsi="StobiSerif Regular" w:cs="StobiSerif Regular"/>
          <w:lang w:val="en-US"/>
        </w:rPr>
        <w:t>;</w:t>
      </w:r>
    </w:p>
    <w:p w:rsidR="006C0782" w:rsidRPr="001A31E4" w:rsidRDefault="006C0782" w:rsidP="001A31E4">
      <w:pPr>
        <w:pStyle w:val="ListParagraph"/>
        <w:numPr>
          <w:ilvl w:val="0"/>
          <w:numId w:val="99"/>
        </w:numPr>
        <w:rPr>
          <w:rFonts w:ascii="StobiSerif Regular" w:hAnsi="StobiSerif Regular" w:cs="StobiSerif Regular"/>
        </w:rPr>
      </w:pPr>
      <w:r>
        <w:rPr>
          <w:rFonts w:ascii="StobiSerif Regular" w:hAnsi="StobiSerif Regular" w:cs="StobiSerif Regular"/>
        </w:rPr>
        <w:t>Preparation of applications/</w:t>
      </w:r>
      <w:r w:rsidRPr="001A31E4">
        <w:rPr>
          <w:rFonts w:ascii="StobiSerif Regular" w:hAnsi="StobiSerif Regular" w:cs="StobiSerif Regular"/>
        </w:rPr>
        <w:t>projects;</w:t>
      </w:r>
    </w:p>
    <w:p w:rsidR="006C0782" w:rsidRPr="001A31E4" w:rsidRDefault="006C0782" w:rsidP="001A31E4">
      <w:pPr>
        <w:pStyle w:val="ListParagraph"/>
        <w:numPr>
          <w:ilvl w:val="0"/>
          <w:numId w:val="99"/>
        </w:numPr>
        <w:rPr>
          <w:rFonts w:ascii="StobiSerif Regular" w:hAnsi="StobiSerif Regular" w:cs="StobiSerif Regular"/>
        </w:rPr>
      </w:pPr>
      <w:r>
        <w:rPr>
          <w:rFonts w:ascii="StobiSerif Regular" w:hAnsi="StobiSerif Regular" w:cs="StobiSerif Regular"/>
          <w:lang w:val="en-US"/>
        </w:rPr>
        <w:t>P</w:t>
      </w:r>
      <w:r w:rsidRPr="001A31E4">
        <w:rPr>
          <w:rFonts w:ascii="StobiSerif Regular" w:hAnsi="StobiSerif Regular" w:cs="StobiSerif Regular"/>
        </w:rPr>
        <w:t>reparation and organization of concerts.</w:t>
      </w:r>
    </w:p>
    <w:p w:rsidR="006C0782" w:rsidRDefault="006C0782" w:rsidP="001A31E4">
      <w:pPr>
        <w:rPr>
          <w:rFonts w:ascii="StobiSerif Regular" w:hAnsi="StobiSerif Regular" w:cs="StobiSerif Regular"/>
          <w:u w:val="single"/>
        </w:rPr>
      </w:pPr>
      <w:r w:rsidRPr="001A31E4">
        <w:rPr>
          <w:rFonts w:ascii="StobiSerif Regular" w:hAnsi="StobiSerif Regular" w:cs="StobiSerif Regular"/>
          <w:u w:val="single"/>
        </w:rPr>
        <w:t>28.3. Provided scholarships for 3 Roma undergraduate students and 3 Roma graduate students on music academies by 2020;</w:t>
      </w:r>
    </w:p>
    <w:p w:rsidR="006C0782" w:rsidRPr="007833E8" w:rsidRDefault="006C0782" w:rsidP="001A31E4">
      <w:pPr>
        <w:pStyle w:val="ListParagraph"/>
        <w:numPr>
          <w:ilvl w:val="0"/>
          <w:numId w:val="100"/>
        </w:numPr>
        <w:rPr>
          <w:rFonts w:ascii="StobiSerif Regular" w:hAnsi="StobiSerif Regular" w:cs="StobiSerif Regular"/>
        </w:rPr>
      </w:pPr>
      <w:r>
        <w:rPr>
          <w:rFonts w:ascii="StobiSerif Regular" w:hAnsi="StobiSerif Regular" w:cs="StobiSerif Regular"/>
          <w:lang w:val="en-US"/>
        </w:rPr>
        <w:t>Providing of</w:t>
      </w:r>
      <w:r w:rsidRPr="007833E8">
        <w:rPr>
          <w:rFonts w:ascii="StobiSerif Regular" w:hAnsi="StobiSerif Regular" w:cs="StobiSerif Regular"/>
        </w:rPr>
        <w:t xml:space="preserve"> financial support through lobbying</w:t>
      </w:r>
      <w:r>
        <w:rPr>
          <w:rFonts w:ascii="StobiSerif Regular" w:hAnsi="StobiSerif Regular" w:cs="StobiSerif Regular"/>
          <w:lang w:val="en-US"/>
        </w:rPr>
        <w:t>;</w:t>
      </w:r>
    </w:p>
    <w:p w:rsidR="006C0782" w:rsidRPr="001A31E4" w:rsidRDefault="006C0782" w:rsidP="001A31E4">
      <w:pPr>
        <w:pStyle w:val="ListParagraph"/>
        <w:numPr>
          <w:ilvl w:val="0"/>
          <w:numId w:val="100"/>
        </w:numPr>
        <w:rPr>
          <w:rFonts w:ascii="StobiSerif Regular" w:hAnsi="StobiSerif Regular" w:cs="StobiSerif Regular"/>
        </w:rPr>
      </w:pPr>
      <w:r>
        <w:rPr>
          <w:rFonts w:ascii="StobiSerif Regular" w:hAnsi="StobiSerif Regular" w:cs="StobiSerif Regular"/>
        </w:rPr>
        <w:t>Preparation of applications</w:t>
      </w:r>
      <w:r w:rsidRPr="001A31E4">
        <w:rPr>
          <w:rFonts w:ascii="StobiSerif Regular" w:hAnsi="StobiSerif Regular" w:cs="StobiSerif Regular"/>
        </w:rPr>
        <w:t>/projects;</w:t>
      </w:r>
    </w:p>
    <w:p w:rsidR="006C0782" w:rsidRPr="001A31E4" w:rsidRDefault="006C0782" w:rsidP="001A31E4">
      <w:pPr>
        <w:pStyle w:val="ListParagraph"/>
        <w:numPr>
          <w:ilvl w:val="0"/>
          <w:numId w:val="100"/>
        </w:numPr>
        <w:rPr>
          <w:rFonts w:ascii="StobiSerif Regular" w:hAnsi="StobiSerif Regular" w:cs="StobiSerif Regular"/>
        </w:rPr>
      </w:pPr>
      <w:r w:rsidRPr="001A31E4">
        <w:rPr>
          <w:rFonts w:ascii="StobiSerif Regular" w:hAnsi="StobiSerif Regular" w:cs="StobiSerif Regular"/>
        </w:rPr>
        <w:t>Selection of</w:t>
      </w:r>
      <w:r>
        <w:rPr>
          <w:rFonts w:ascii="StobiSerif Regular" w:hAnsi="StobiSerif Regular" w:cs="StobiSerif Regular"/>
          <w:lang w:val="en-US"/>
        </w:rPr>
        <w:t xml:space="preserve"> </w:t>
      </w:r>
      <w:r w:rsidRPr="001A31E4">
        <w:rPr>
          <w:rFonts w:ascii="StobiSerif Regular" w:hAnsi="StobiSerif Regular" w:cs="StobiSerif Regular"/>
        </w:rPr>
        <w:t>students candidates for scholarship</w:t>
      </w:r>
      <w:r>
        <w:rPr>
          <w:rFonts w:ascii="StobiSerif Regular" w:hAnsi="StobiSerif Regular" w:cs="StobiSerif Regular"/>
          <w:lang w:val="en-US"/>
        </w:rPr>
        <w:t>s</w:t>
      </w:r>
      <w:r w:rsidRPr="001A31E4">
        <w:rPr>
          <w:rFonts w:ascii="StobiSerif Regular" w:hAnsi="StobiSerif Regular" w:cs="StobiSerif Regular"/>
        </w:rPr>
        <w:t>;</w:t>
      </w:r>
    </w:p>
    <w:p w:rsidR="006C0782" w:rsidRPr="001A31E4" w:rsidRDefault="006C0782" w:rsidP="001A31E4">
      <w:pPr>
        <w:pStyle w:val="ListParagraph"/>
        <w:numPr>
          <w:ilvl w:val="0"/>
          <w:numId w:val="100"/>
        </w:numPr>
        <w:rPr>
          <w:rFonts w:ascii="StobiSerif Regular" w:hAnsi="StobiSerif Regular" w:cs="StobiSerif Regular"/>
        </w:rPr>
      </w:pPr>
      <w:r>
        <w:rPr>
          <w:rFonts w:ascii="StobiSerif Regular" w:hAnsi="StobiSerif Regular" w:cs="StobiSerif Regular"/>
          <w:lang w:val="en-US"/>
        </w:rPr>
        <w:t>Assigning the scholarships</w:t>
      </w:r>
    </w:p>
    <w:p w:rsidR="006C0782" w:rsidRDefault="006C0782" w:rsidP="001A31E4">
      <w:pPr>
        <w:rPr>
          <w:rFonts w:ascii="StobiSerif Regular" w:hAnsi="StobiSerif Regular" w:cs="StobiSerif Regular"/>
          <w:u w:val="single"/>
        </w:rPr>
      </w:pPr>
      <w:r>
        <w:rPr>
          <w:rFonts w:ascii="StobiSerif Regular" w:hAnsi="StobiSerif Regular" w:cs="StobiSerif Regular"/>
          <w:b/>
        </w:rPr>
        <w:t xml:space="preserve">Specific strategic objective 29: </w:t>
      </w:r>
      <w:r w:rsidRPr="001A31E4">
        <w:rPr>
          <w:rFonts w:ascii="StobiSerif Regular" w:hAnsi="StobiSerif Regular" w:cs="StobiSerif Regular"/>
          <w:u w:val="single"/>
        </w:rPr>
        <w:t xml:space="preserve">Promoting of the Roma art activity </w:t>
      </w:r>
    </w:p>
    <w:p w:rsidR="006C0782" w:rsidRDefault="006C0782" w:rsidP="001A31E4">
      <w:pPr>
        <w:rPr>
          <w:rFonts w:ascii="StobiSerif Regular" w:hAnsi="StobiSerif Regular" w:cs="StobiSerif Regular"/>
        </w:rPr>
      </w:pPr>
      <w:r w:rsidRPr="001A31E4">
        <w:rPr>
          <w:rFonts w:ascii="StobiSerif Regular" w:hAnsi="StobiSerif Regular" w:cs="StobiSerif Regular"/>
        </w:rPr>
        <w:t xml:space="preserve">29.1. </w:t>
      </w:r>
      <w:r>
        <w:rPr>
          <w:rFonts w:ascii="StobiSerif Regular" w:hAnsi="StobiSerif Regular" w:cs="StobiSerif Regular"/>
        </w:rPr>
        <w:t>P</w:t>
      </w:r>
      <w:r w:rsidRPr="001A31E4">
        <w:rPr>
          <w:rFonts w:ascii="StobiSerif Regular" w:hAnsi="StobiSerif Regular" w:cs="StobiSerif Regular"/>
        </w:rPr>
        <w:t>rovided support</w:t>
      </w:r>
      <w:r>
        <w:rPr>
          <w:rFonts w:ascii="StobiSerif Regular" w:hAnsi="StobiSerif Regular" w:cs="StobiSerif Regular"/>
        </w:rPr>
        <w:t xml:space="preserve"> from Republic of Macedonia</w:t>
      </w:r>
      <w:r w:rsidRPr="001A31E4">
        <w:rPr>
          <w:rFonts w:ascii="StobiSerif Regular" w:hAnsi="StobiSerif Regular" w:cs="StobiSerif Regular"/>
        </w:rPr>
        <w:t xml:space="preserve"> for the organization of International Roma</w:t>
      </w:r>
      <w:r>
        <w:rPr>
          <w:rFonts w:ascii="StobiSerif Regular" w:hAnsi="StobiSerif Regular" w:cs="StobiSerif Regular"/>
        </w:rPr>
        <w:t xml:space="preserve"> art</w:t>
      </w:r>
      <w:r w:rsidRPr="001A31E4">
        <w:rPr>
          <w:rFonts w:ascii="StobiSerif Regular" w:hAnsi="StobiSerif Regular" w:cs="StobiSerif Regular"/>
        </w:rPr>
        <w:t xml:space="preserve"> colony every two years by the end of 2020;</w:t>
      </w:r>
    </w:p>
    <w:p w:rsidR="006C0782" w:rsidRDefault="006C0782" w:rsidP="001A31E4">
      <w:pPr>
        <w:rPr>
          <w:rFonts w:ascii="StobiSerif Regular" w:hAnsi="StobiSerif Regular" w:cs="StobiSerif Regular"/>
        </w:rPr>
      </w:pPr>
      <w:r w:rsidRPr="001A31E4">
        <w:rPr>
          <w:rFonts w:ascii="StobiSerif Regular" w:hAnsi="StobiSerif Regular" w:cs="StobiSerif Regular"/>
        </w:rPr>
        <w:t>29.2. At least two</w:t>
      </w:r>
      <w:r>
        <w:rPr>
          <w:rFonts w:ascii="StobiSerif Regular" w:hAnsi="StobiSerif Regular" w:cs="StobiSerif Regular"/>
        </w:rPr>
        <w:t xml:space="preserve"> </w:t>
      </w:r>
      <w:r w:rsidRPr="001A31E4">
        <w:rPr>
          <w:rFonts w:ascii="StobiSerif Regular" w:hAnsi="StobiSerif Regular" w:cs="StobiSerif Regular"/>
        </w:rPr>
        <w:t>local</w:t>
      </w:r>
      <w:r>
        <w:rPr>
          <w:rFonts w:ascii="StobiSerif Regular" w:hAnsi="StobiSerif Regular" w:cs="StobiSerif Regular"/>
        </w:rPr>
        <w:t xml:space="preserve"> art</w:t>
      </w:r>
      <w:r w:rsidRPr="001A31E4">
        <w:rPr>
          <w:rFonts w:ascii="StobiSerif Regular" w:hAnsi="StobiSerif Regular" w:cs="StobiSerif Regular"/>
        </w:rPr>
        <w:t xml:space="preserve"> exhibitions</w:t>
      </w:r>
      <w:r>
        <w:rPr>
          <w:rFonts w:ascii="StobiSerif Regular" w:hAnsi="StobiSerif Regular" w:cs="StobiSerif Regular"/>
        </w:rPr>
        <w:t xml:space="preserve"> </w:t>
      </w:r>
      <w:r w:rsidRPr="001A31E4">
        <w:rPr>
          <w:rFonts w:ascii="StobiSerif Regular" w:hAnsi="StobiSerif Regular" w:cs="StobiSerif Regular"/>
        </w:rPr>
        <w:t>organized with the participation of 10 artists Roma annually in the period 2014-2020;</w:t>
      </w:r>
    </w:p>
    <w:p w:rsidR="006C0782" w:rsidRDefault="006C0782" w:rsidP="001A31E4">
      <w:pPr>
        <w:rPr>
          <w:rFonts w:ascii="StobiSerif Regular" w:hAnsi="StobiSerif Regular" w:cs="StobiSerif Regular"/>
        </w:rPr>
      </w:pPr>
      <w:r>
        <w:rPr>
          <w:rFonts w:ascii="StobiSerif Regular" w:hAnsi="StobiSerif Regular" w:cs="StobiSerif Regular"/>
        </w:rPr>
        <w:t>29</w:t>
      </w:r>
      <w:r w:rsidRPr="001A31E4">
        <w:rPr>
          <w:rFonts w:ascii="StobiSerif Regular" w:hAnsi="StobiSerif Regular" w:cs="StobiSerif Regular"/>
        </w:rPr>
        <w:t>.3. Provided scholarships for</w:t>
      </w:r>
      <w:r>
        <w:rPr>
          <w:rFonts w:ascii="StobiSerif Regular" w:hAnsi="StobiSerif Regular" w:cs="StobiSerif Regular"/>
        </w:rPr>
        <w:t xml:space="preserve"> </w:t>
      </w:r>
      <w:r w:rsidRPr="001A31E4">
        <w:rPr>
          <w:rFonts w:ascii="StobiSerif Regular" w:hAnsi="StobiSerif Regular" w:cs="StobiSerif Regular"/>
        </w:rPr>
        <w:t>3 Roma</w:t>
      </w:r>
      <w:r>
        <w:rPr>
          <w:rFonts w:ascii="StobiSerif Regular" w:hAnsi="StobiSerif Regular" w:cs="StobiSerif Regular"/>
        </w:rPr>
        <w:t xml:space="preserve"> </w:t>
      </w:r>
      <w:r w:rsidRPr="001A31E4">
        <w:rPr>
          <w:rFonts w:ascii="StobiSerif Regular" w:hAnsi="StobiSerif Regular" w:cs="StobiSerif Regular"/>
        </w:rPr>
        <w:t>undergraduate students and 3</w:t>
      </w:r>
      <w:r>
        <w:rPr>
          <w:rFonts w:ascii="StobiSerif Regular" w:hAnsi="StobiSerif Regular" w:cs="StobiSerif Regular"/>
        </w:rPr>
        <w:t xml:space="preserve"> </w:t>
      </w:r>
      <w:r w:rsidRPr="001A31E4">
        <w:rPr>
          <w:rFonts w:ascii="StobiSerif Regular" w:hAnsi="StobiSerif Regular" w:cs="StobiSerif Regular"/>
        </w:rPr>
        <w:t xml:space="preserve">Roma graduate students </w:t>
      </w:r>
      <w:r>
        <w:rPr>
          <w:rFonts w:ascii="StobiSerif Regular" w:hAnsi="StobiSerif Regular" w:cs="StobiSerif Regular"/>
        </w:rPr>
        <w:t>on the art</w:t>
      </w:r>
      <w:r w:rsidRPr="001A31E4">
        <w:rPr>
          <w:rFonts w:ascii="StobiSerif Regular" w:hAnsi="StobiSerif Regular" w:cs="StobiSerif Regular"/>
        </w:rPr>
        <w:t xml:space="preserve"> academies by 2020;</w:t>
      </w:r>
    </w:p>
    <w:p w:rsidR="006C0782" w:rsidRDefault="006C0782" w:rsidP="0035528C">
      <w:pPr>
        <w:rPr>
          <w:rFonts w:ascii="StobiSerif Regular" w:hAnsi="StobiSerif Regular" w:cs="StobiSerif Regular"/>
          <w:b/>
        </w:rPr>
      </w:pPr>
      <w:r>
        <w:rPr>
          <w:rFonts w:ascii="StobiSerif Regular" w:hAnsi="StobiSerif Regular" w:cs="StobiSerif Regular"/>
          <w:b/>
        </w:rPr>
        <w:t>Measures:</w:t>
      </w:r>
    </w:p>
    <w:p w:rsidR="006C0782" w:rsidRDefault="006C0782" w:rsidP="0035528C">
      <w:pPr>
        <w:rPr>
          <w:rFonts w:ascii="StobiSerif Regular" w:hAnsi="StobiSerif Regular" w:cs="StobiSerif Regular"/>
          <w:u w:val="single"/>
        </w:rPr>
      </w:pPr>
      <w:r w:rsidRPr="0035528C">
        <w:rPr>
          <w:rFonts w:ascii="StobiSerif Regular" w:hAnsi="StobiSerif Regular" w:cs="StobiSerif Regular"/>
          <w:u w:val="single"/>
        </w:rPr>
        <w:t>29.1. Provided support from R</w:t>
      </w:r>
      <w:r>
        <w:rPr>
          <w:rFonts w:ascii="StobiSerif Regular" w:hAnsi="StobiSerif Regular" w:cs="StobiSerif Regular"/>
          <w:u w:val="single"/>
        </w:rPr>
        <w:t xml:space="preserve">epublic of </w:t>
      </w:r>
      <w:r w:rsidRPr="0035528C">
        <w:rPr>
          <w:rFonts w:ascii="StobiSerif Regular" w:hAnsi="StobiSerif Regular" w:cs="StobiSerif Regular"/>
          <w:u w:val="single"/>
        </w:rPr>
        <w:t>M</w:t>
      </w:r>
      <w:r>
        <w:rPr>
          <w:rFonts w:ascii="StobiSerif Regular" w:hAnsi="StobiSerif Regular" w:cs="StobiSerif Regular"/>
          <w:u w:val="single"/>
        </w:rPr>
        <w:t>acedonia</w:t>
      </w:r>
      <w:r w:rsidRPr="0035528C">
        <w:rPr>
          <w:rFonts w:ascii="StobiSerif Regular" w:hAnsi="StobiSerif Regular" w:cs="StobiSerif Regular"/>
          <w:u w:val="single"/>
        </w:rPr>
        <w:t xml:space="preserve"> for the organization of International Roma art colony every two years by the end of 2020;</w:t>
      </w:r>
    </w:p>
    <w:p w:rsidR="006C0782" w:rsidRPr="007833E8" w:rsidRDefault="006C0782" w:rsidP="0035528C">
      <w:pPr>
        <w:pStyle w:val="ListParagraph"/>
        <w:numPr>
          <w:ilvl w:val="0"/>
          <w:numId w:val="101"/>
        </w:numPr>
        <w:rPr>
          <w:rFonts w:ascii="StobiSerif Regular" w:hAnsi="StobiSerif Regular" w:cs="StobiSerif Regular"/>
        </w:rPr>
      </w:pPr>
      <w:r>
        <w:rPr>
          <w:rFonts w:ascii="StobiSerif Regular" w:hAnsi="StobiSerif Regular" w:cs="StobiSerif Regular"/>
          <w:lang w:val="en-US"/>
        </w:rPr>
        <w:t>Providing of</w:t>
      </w:r>
      <w:r w:rsidRPr="007833E8">
        <w:rPr>
          <w:rFonts w:ascii="StobiSerif Regular" w:hAnsi="StobiSerif Regular" w:cs="StobiSerif Regular"/>
        </w:rPr>
        <w:t xml:space="preserve"> political and financial support through lobbying</w:t>
      </w:r>
      <w:r>
        <w:rPr>
          <w:rFonts w:ascii="StobiSerif Regular" w:hAnsi="StobiSerif Regular" w:cs="StobiSerif Regular"/>
          <w:lang w:val="en-US"/>
        </w:rPr>
        <w:t>;</w:t>
      </w:r>
    </w:p>
    <w:p w:rsidR="006C0782" w:rsidRPr="0035528C" w:rsidRDefault="006C0782" w:rsidP="0035528C">
      <w:pPr>
        <w:pStyle w:val="ListParagraph"/>
        <w:numPr>
          <w:ilvl w:val="0"/>
          <w:numId w:val="101"/>
        </w:numPr>
        <w:rPr>
          <w:rFonts w:ascii="StobiSerif Regular" w:hAnsi="StobiSerif Regular" w:cs="StobiSerif Regular"/>
        </w:rPr>
      </w:pPr>
      <w:r>
        <w:rPr>
          <w:rFonts w:ascii="StobiSerif Regular" w:hAnsi="StobiSerif Regular" w:cs="StobiSerif Regular"/>
        </w:rPr>
        <w:t>Preparation of applications/</w:t>
      </w:r>
      <w:r w:rsidRPr="0035528C">
        <w:rPr>
          <w:rFonts w:ascii="StobiSerif Regular" w:hAnsi="StobiSerif Regular" w:cs="StobiSerif Regular"/>
        </w:rPr>
        <w:t>projects;</w:t>
      </w:r>
    </w:p>
    <w:p w:rsidR="006C0782" w:rsidRPr="0035528C" w:rsidRDefault="006C0782" w:rsidP="0035528C">
      <w:pPr>
        <w:pStyle w:val="ListParagraph"/>
        <w:numPr>
          <w:ilvl w:val="0"/>
          <w:numId w:val="101"/>
        </w:numPr>
        <w:rPr>
          <w:rFonts w:ascii="StobiSerif Regular" w:hAnsi="StobiSerif Regular" w:cs="StobiSerif Regular"/>
        </w:rPr>
      </w:pPr>
      <w:r>
        <w:rPr>
          <w:rFonts w:ascii="StobiSerif Regular" w:hAnsi="StobiSerif Regular" w:cs="StobiSerif Regular"/>
          <w:lang w:val="en-US"/>
        </w:rPr>
        <w:t>P</w:t>
      </w:r>
      <w:r w:rsidRPr="0035528C">
        <w:rPr>
          <w:rFonts w:ascii="StobiSerif Regular" w:hAnsi="StobiSerif Regular" w:cs="StobiSerif Regular"/>
        </w:rPr>
        <w:t>reparation and organization of colonies;</w:t>
      </w:r>
    </w:p>
    <w:p w:rsidR="006C0782" w:rsidRPr="0035528C" w:rsidRDefault="006C0782" w:rsidP="0035528C">
      <w:pPr>
        <w:pStyle w:val="ListParagraph"/>
        <w:numPr>
          <w:ilvl w:val="0"/>
          <w:numId w:val="101"/>
        </w:numPr>
        <w:rPr>
          <w:rFonts w:ascii="StobiSerif Regular" w:hAnsi="StobiSerif Regular" w:cs="StobiSerif Regular"/>
        </w:rPr>
      </w:pPr>
      <w:r w:rsidRPr="0035528C">
        <w:rPr>
          <w:rFonts w:ascii="StobiSerif Regular" w:hAnsi="StobiSerif Regular" w:cs="StobiSerif Regular"/>
        </w:rPr>
        <w:t>Organisation of</w:t>
      </w:r>
      <w:r>
        <w:rPr>
          <w:rFonts w:ascii="StobiSerif Regular" w:hAnsi="StobiSerif Regular" w:cs="StobiSerif Regular"/>
          <w:lang w:val="en-US"/>
        </w:rPr>
        <w:t xml:space="preserve"> art</w:t>
      </w:r>
      <w:r w:rsidRPr="0035528C">
        <w:rPr>
          <w:rFonts w:ascii="StobiSerif Regular" w:hAnsi="StobiSerif Regular" w:cs="StobiSerif Regular"/>
        </w:rPr>
        <w:t xml:space="preserve"> exhibitions for displaying</w:t>
      </w:r>
      <w:r>
        <w:rPr>
          <w:rFonts w:ascii="StobiSerif Regular" w:hAnsi="StobiSerif Regular" w:cs="StobiSerif Regular"/>
          <w:lang w:val="en-US"/>
        </w:rPr>
        <w:t xml:space="preserve"> the</w:t>
      </w:r>
      <w:r w:rsidRPr="0035528C">
        <w:rPr>
          <w:rFonts w:ascii="StobiSerif Regular" w:hAnsi="StobiSerif Regular" w:cs="StobiSerif Regular"/>
        </w:rPr>
        <w:t xml:space="preserve"> results and actions.</w:t>
      </w:r>
    </w:p>
    <w:p w:rsidR="006C0782" w:rsidRDefault="006C0782" w:rsidP="0035528C">
      <w:pPr>
        <w:rPr>
          <w:rFonts w:ascii="StobiSerif Regular" w:hAnsi="StobiSerif Regular" w:cs="StobiSerif Regular"/>
          <w:u w:val="single"/>
        </w:rPr>
      </w:pPr>
      <w:r w:rsidRPr="0035528C">
        <w:rPr>
          <w:rFonts w:ascii="StobiSerif Regular" w:hAnsi="StobiSerif Regular" w:cs="StobiSerif Regular"/>
          <w:u w:val="single"/>
        </w:rPr>
        <w:t>29.2. At least two local art exhibitions organized with the participation of 10 artists Roma annually in the period 2014-2020;</w:t>
      </w:r>
    </w:p>
    <w:p w:rsidR="006C0782" w:rsidRPr="007833E8" w:rsidRDefault="006C0782" w:rsidP="0035528C">
      <w:pPr>
        <w:pStyle w:val="ListParagraph"/>
        <w:numPr>
          <w:ilvl w:val="0"/>
          <w:numId w:val="102"/>
        </w:numPr>
        <w:rPr>
          <w:rFonts w:ascii="StobiSerif Regular" w:hAnsi="StobiSerif Regular" w:cs="StobiSerif Regular"/>
        </w:rPr>
      </w:pPr>
      <w:r>
        <w:rPr>
          <w:rFonts w:ascii="StobiSerif Regular" w:hAnsi="StobiSerif Regular" w:cs="StobiSerif Regular"/>
          <w:lang w:val="en-US"/>
        </w:rPr>
        <w:t>Providing of</w:t>
      </w:r>
      <w:r w:rsidRPr="007833E8">
        <w:rPr>
          <w:rFonts w:ascii="StobiSerif Regular" w:hAnsi="StobiSerif Regular" w:cs="StobiSerif Regular"/>
        </w:rPr>
        <w:t xml:space="preserve"> financial support through lobbying</w:t>
      </w:r>
      <w:r>
        <w:rPr>
          <w:rFonts w:ascii="StobiSerif Regular" w:hAnsi="StobiSerif Regular" w:cs="StobiSerif Regular"/>
          <w:lang w:val="en-US"/>
        </w:rPr>
        <w:t>;</w:t>
      </w:r>
    </w:p>
    <w:p w:rsidR="006C0782" w:rsidRPr="0035528C" w:rsidRDefault="006C0782" w:rsidP="0035528C">
      <w:pPr>
        <w:pStyle w:val="ListParagraph"/>
        <w:numPr>
          <w:ilvl w:val="0"/>
          <w:numId w:val="102"/>
        </w:numPr>
        <w:rPr>
          <w:rFonts w:ascii="StobiSerif Regular" w:hAnsi="StobiSerif Regular" w:cs="StobiSerif Regular"/>
        </w:rPr>
      </w:pPr>
      <w:r>
        <w:rPr>
          <w:rFonts w:ascii="StobiSerif Regular" w:hAnsi="StobiSerif Regular" w:cs="StobiSerif Regular"/>
        </w:rPr>
        <w:t>Preparation of applications/</w:t>
      </w:r>
      <w:r w:rsidRPr="0035528C">
        <w:rPr>
          <w:rFonts w:ascii="StobiSerif Regular" w:hAnsi="StobiSerif Regular" w:cs="StobiSerif Regular"/>
        </w:rPr>
        <w:t>projects;</w:t>
      </w:r>
    </w:p>
    <w:p w:rsidR="006C0782" w:rsidRPr="0035528C" w:rsidRDefault="006C0782" w:rsidP="0035528C">
      <w:pPr>
        <w:pStyle w:val="ListParagraph"/>
        <w:numPr>
          <w:ilvl w:val="0"/>
          <w:numId w:val="102"/>
        </w:numPr>
        <w:rPr>
          <w:rFonts w:ascii="StobiSerif Regular" w:hAnsi="StobiSerif Regular" w:cs="StobiSerif Regular"/>
        </w:rPr>
      </w:pPr>
      <w:r>
        <w:rPr>
          <w:rFonts w:ascii="StobiSerif Regular" w:hAnsi="StobiSerif Regular" w:cs="StobiSerif Regular"/>
          <w:lang w:val="en-US"/>
        </w:rPr>
        <w:t>P</w:t>
      </w:r>
      <w:r w:rsidRPr="0035528C">
        <w:rPr>
          <w:rFonts w:ascii="StobiSerif Regular" w:hAnsi="StobiSerif Regular" w:cs="StobiSerif Regular"/>
        </w:rPr>
        <w:t>reparation and organization of</w:t>
      </w:r>
      <w:r w:rsidRPr="0035528C">
        <w:rPr>
          <w:rFonts w:ascii="StobiSerif Regular" w:hAnsi="StobiSerif Regular" w:cs="StobiSerif Regular"/>
          <w:lang w:val="en-US"/>
        </w:rPr>
        <w:t xml:space="preserve"> art</w:t>
      </w:r>
      <w:r w:rsidRPr="0035528C">
        <w:rPr>
          <w:rFonts w:ascii="StobiSerif Regular" w:hAnsi="StobiSerif Regular" w:cs="StobiSerif Regular"/>
        </w:rPr>
        <w:t xml:space="preserve"> exhibitions.</w:t>
      </w:r>
    </w:p>
    <w:p w:rsidR="006C0782" w:rsidRDefault="006C0782" w:rsidP="0035528C">
      <w:pPr>
        <w:rPr>
          <w:rFonts w:ascii="StobiSerif Regular" w:hAnsi="StobiSerif Regular" w:cs="StobiSerif Regular"/>
          <w:u w:val="single"/>
        </w:rPr>
      </w:pPr>
      <w:r w:rsidRPr="0035528C">
        <w:rPr>
          <w:rFonts w:ascii="StobiSerif Regular" w:hAnsi="StobiSerif Regular" w:cs="StobiSerif Regular"/>
          <w:u w:val="single"/>
        </w:rPr>
        <w:t>29.3. Provided scholarships for 3 Roma undergraduate students and 3 Roma graduate students on</w:t>
      </w:r>
      <w:r>
        <w:rPr>
          <w:rFonts w:ascii="StobiSerif Regular" w:hAnsi="StobiSerif Regular" w:cs="StobiSerif Regular"/>
          <w:u w:val="single"/>
        </w:rPr>
        <w:t xml:space="preserve"> the</w:t>
      </w:r>
      <w:r w:rsidRPr="0035528C">
        <w:rPr>
          <w:rFonts w:ascii="StobiSerif Regular" w:hAnsi="StobiSerif Regular" w:cs="StobiSerif Regular"/>
          <w:u w:val="single"/>
        </w:rPr>
        <w:t xml:space="preserve"> art academies by 2020;</w:t>
      </w:r>
    </w:p>
    <w:p w:rsidR="006C0782" w:rsidRPr="007833E8" w:rsidRDefault="006C0782" w:rsidP="0035528C">
      <w:pPr>
        <w:pStyle w:val="ListParagraph"/>
        <w:numPr>
          <w:ilvl w:val="0"/>
          <w:numId w:val="103"/>
        </w:numPr>
        <w:rPr>
          <w:rFonts w:ascii="StobiSerif Regular" w:hAnsi="StobiSerif Regular" w:cs="StobiSerif Regular"/>
        </w:rPr>
      </w:pPr>
      <w:r>
        <w:rPr>
          <w:rFonts w:ascii="StobiSerif Regular" w:hAnsi="StobiSerif Regular" w:cs="StobiSerif Regular"/>
          <w:lang w:val="en-US"/>
        </w:rPr>
        <w:t>Providing of</w:t>
      </w:r>
      <w:r w:rsidRPr="007833E8">
        <w:rPr>
          <w:rFonts w:ascii="StobiSerif Regular" w:hAnsi="StobiSerif Regular" w:cs="StobiSerif Regular"/>
        </w:rPr>
        <w:t xml:space="preserve"> financial support through lobbying</w:t>
      </w:r>
      <w:r>
        <w:rPr>
          <w:rFonts w:ascii="StobiSerif Regular" w:hAnsi="StobiSerif Regular" w:cs="StobiSerif Regular"/>
          <w:lang w:val="en-US"/>
        </w:rPr>
        <w:t>;</w:t>
      </w:r>
    </w:p>
    <w:p w:rsidR="006C0782" w:rsidRPr="001A31E4" w:rsidRDefault="006C0782" w:rsidP="0035528C">
      <w:pPr>
        <w:pStyle w:val="ListParagraph"/>
        <w:numPr>
          <w:ilvl w:val="0"/>
          <w:numId w:val="103"/>
        </w:numPr>
        <w:rPr>
          <w:rFonts w:ascii="StobiSerif Regular" w:hAnsi="StobiSerif Regular" w:cs="StobiSerif Regular"/>
        </w:rPr>
      </w:pPr>
      <w:r>
        <w:rPr>
          <w:rFonts w:ascii="StobiSerif Regular" w:hAnsi="StobiSerif Regular" w:cs="StobiSerif Regular"/>
        </w:rPr>
        <w:t>Preparation of applications/</w:t>
      </w:r>
      <w:r w:rsidRPr="001A31E4">
        <w:rPr>
          <w:rFonts w:ascii="StobiSerif Regular" w:hAnsi="StobiSerif Regular" w:cs="StobiSerif Regular"/>
        </w:rPr>
        <w:t>projects;</w:t>
      </w:r>
    </w:p>
    <w:p w:rsidR="006C0782" w:rsidRPr="001A31E4" w:rsidRDefault="006C0782" w:rsidP="0035528C">
      <w:pPr>
        <w:pStyle w:val="ListParagraph"/>
        <w:numPr>
          <w:ilvl w:val="0"/>
          <w:numId w:val="103"/>
        </w:numPr>
        <w:rPr>
          <w:rFonts w:ascii="StobiSerif Regular" w:hAnsi="StobiSerif Regular" w:cs="StobiSerif Regular"/>
        </w:rPr>
      </w:pPr>
      <w:r w:rsidRPr="001A31E4">
        <w:rPr>
          <w:rFonts w:ascii="StobiSerif Regular" w:hAnsi="StobiSerif Regular" w:cs="StobiSerif Regular"/>
        </w:rPr>
        <w:t>Selection of</w:t>
      </w:r>
      <w:r>
        <w:rPr>
          <w:rFonts w:ascii="StobiSerif Regular" w:hAnsi="StobiSerif Regular" w:cs="StobiSerif Regular"/>
          <w:lang w:val="en-US"/>
        </w:rPr>
        <w:t xml:space="preserve"> </w:t>
      </w:r>
      <w:r w:rsidRPr="001A31E4">
        <w:rPr>
          <w:rFonts w:ascii="StobiSerif Regular" w:hAnsi="StobiSerif Regular" w:cs="StobiSerif Regular"/>
        </w:rPr>
        <w:t>students candidates for scholarship</w:t>
      </w:r>
      <w:r>
        <w:rPr>
          <w:rFonts w:ascii="StobiSerif Regular" w:hAnsi="StobiSerif Regular" w:cs="StobiSerif Regular"/>
          <w:lang w:val="en-US"/>
        </w:rPr>
        <w:t>s</w:t>
      </w:r>
      <w:r w:rsidRPr="001A31E4">
        <w:rPr>
          <w:rFonts w:ascii="StobiSerif Regular" w:hAnsi="StobiSerif Regular" w:cs="StobiSerif Regular"/>
        </w:rPr>
        <w:t>;</w:t>
      </w:r>
    </w:p>
    <w:p w:rsidR="006C0782" w:rsidRPr="001A31E4" w:rsidRDefault="006C0782" w:rsidP="0035528C">
      <w:pPr>
        <w:pStyle w:val="ListParagraph"/>
        <w:numPr>
          <w:ilvl w:val="0"/>
          <w:numId w:val="103"/>
        </w:numPr>
        <w:rPr>
          <w:rFonts w:ascii="StobiSerif Regular" w:hAnsi="StobiSerif Regular" w:cs="StobiSerif Regular"/>
        </w:rPr>
      </w:pPr>
      <w:r>
        <w:rPr>
          <w:rFonts w:ascii="StobiSerif Regular" w:hAnsi="StobiSerif Regular" w:cs="StobiSerif Regular"/>
          <w:lang w:val="en-US"/>
        </w:rPr>
        <w:t>Assigning the scholarships</w:t>
      </w:r>
    </w:p>
    <w:p w:rsidR="006C0782" w:rsidRDefault="006C0782" w:rsidP="0035528C">
      <w:pPr>
        <w:rPr>
          <w:rFonts w:ascii="StobiSerif Regular" w:hAnsi="StobiSerif Regular" w:cs="StobiSerif Regular"/>
          <w:b/>
        </w:rPr>
      </w:pPr>
    </w:p>
    <w:p w:rsidR="006C0782" w:rsidRDefault="006C0782" w:rsidP="0035528C">
      <w:pPr>
        <w:rPr>
          <w:rFonts w:ascii="StobiSerif Regular" w:hAnsi="StobiSerif Regular" w:cs="StobiSerif Regular"/>
          <w:u w:val="single"/>
        </w:rPr>
      </w:pPr>
      <w:r>
        <w:rPr>
          <w:rFonts w:ascii="StobiSerif Regular" w:hAnsi="StobiSerif Regular" w:cs="StobiSerif Regular"/>
          <w:b/>
        </w:rPr>
        <w:t xml:space="preserve">Strategic objective 30: </w:t>
      </w:r>
      <w:r w:rsidRPr="0035528C">
        <w:rPr>
          <w:rFonts w:ascii="StobiSerif Regular" w:hAnsi="StobiSerif Regular" w:cs="StobiSerif Regular"/>
          <w:u w:val="single"/>
        </w:rPr>
        <w:t>Advancing of the Roma film industry.</w:t>
      </w:r>
    </w:p>
    <w:p w:rsidR="006C0782" w:rsidRDefault="006C0782" w:rsidP="0035528C">
      <w:pPr>
        <w:rPr>
          <w:rFonts w:ascii="StobiSerif Regular" w:hAnsi="StobiSerif Regular" w:cs="StobiSerif Regular"/>
        </w:rPr>
      </w:pPr>
      <w:r w:rsidRPr="0035528C">
        <w:rPr>
          <w:rFonts w:ascii="StobiSerif Regular" w:hAnsi="StobiSerif Regular" w:cs="StobiSerif Regular"/>
        </w:rPr>
        <w:t xml:space="preserve">30.1. Used at least 10% of the projected budget funds for film activity </w:t>
      </w:r>
      <w:r>
        <w:rPr>
          <w:rFonts w:ascii="StobiSerif Regular" w:hAnsi="StobiSerif Regular" w:cs="StobiSerif Regular"/>
        </w:rPr>
        <w:t>of RM</w:t>
      </w:r>
      <w:r w:rsidRPr="0035528C">
        <w:rPr>
          <w:rFonts w:ascii="StobiSerif Regular" w:hAnsi="StobiSerif Regular" w:cs="StobiSerif Regular"/>
        </w:rPr>
        <w:t xml:space="preserve"> per year for</w:t>
      </w:r>
      <w:r>
        <w:rPr>
          <w:rFonts w:ascii="StobiSerif Regular" w:hAnsi="StobiSerif Regular" w:cs="StobiSerif Regular"/>
        </w:rPr>
        <w:t xml:space="preserve"> shooting</w:t>
      </w:r>
      <w:r w:rsidRPr="0035528C">
        <w:rPr>
          <w:rFonts w:ascii="StobiSerif Regular" w:hAnsi="StobiSerif Regular" w:cs="StobiSerif Regular"/>
        </w:rPr>
        <w:t xml:space="preserve"> film</w:t>
      </w:r>
      <w:r>
        <w:rPr>
          <w:rFonts w:ascii="StobiSerif Regular" w:hAnsi="StobiSerif Regular" w:cs="StobiSerif Regular"/>
        </w:rPr>
        <w:t>s that are</w:t>
      </w:r>
      <w:r w:rsidRPr="0035528C">
        <w:rPr>
          <w:rFonts w:ascii="StobiSerif Regular" w:hAnsi="StobiSerif Regular" w:cs="StobiSerif Regular"/>
        </w:rPr>
        <w:t xml:space="preserve"> completely </w:t>
      </w:r>
      <w:r>
        <w:rPr>
          <w:rFonts w:ascii="StobiSerif Regular" w:hAnsi="StobiSerif Regular" w:cs="StobiSerif Regular"/>
        </w:rPr>
        <w:t>prepared and thematic targeted to</w:t>
      </w:r>
      <w:r w:rsidRPr="0035528C">
        <w:rPr>
          <w:rFonts w:ascii="StobiSerif Regular" w:hAnsi="StobiSerif Regular" w:cs="StobiSerif Regular"/>
        </w:rPr>
        <w:t xml:space="preserve"> the Roma community each year by the end of 2020;</w:t>
      </w:r>
    </w:p>
    <w:p w:rsidR="006C0782" w:rsidRDefault="006C0782" w:rsidP="0035528C">
      <w:pPr>
        <w:rPr>
          <w:rFonts w:ascii="StobiSerif Regular" w:hAnsi="StobiSerif Regular" w:cs="StobiSerif Regular"/>
        </w:rPr>
      </w:pPr>
      <w:r>
        <w:rPr>
          <w:rFonts w:ascii="StobiSerif Regular" w:hAnsi="StobiSerif Regular" w:cs="StobiSerif Regular"/>
        </w:rPr>
        <w:t>30.2. Provided</w:t>
      </w:r>
      <w:r w:rsidRPr="0035528C">
        <w:rPr>
          <w:rFonts w:ascii="StobiSerif Regular" w:hAnsi="StobiSerif Regular" w:cs="StobiSerif Regular"/>
        </w:rPr>
        <w:t xml:space="preserve"> financial support </w:t>
      </w:r>
      <w:r>
        <w:rPr>
          <w:rFonts w:ascii="StobiSerif Regular" w:hAnsi="StobiSerif Regular" w:cs="StobiSerif Regular"/>
        </w:rPr>
        <w:t>i</w:t>
      </w:r>
      <w:r w:rsidRPr="0035528C">
        <w:rPr>
          <w:rFonts w:ascii="StobiSerif Regular" w:hAnsi="StobiSerif Regular" w:cs="StobiSerif Regular"/>
        </w:rPr>
        <w:t xml:space="preserve">n the amount </w:t>
      </w:r>
      <w:r>
        <w:rPr>
          <w:rFonts w:ascii="StobiSerif Regular" w:hAnsi="StobiSerif Regular" w:cs="StobiSerif Regular"/>
        </w:rPr>
        <w:t>of at</w:t>
      </w:r>
      <w:r w:rsidRPr="0035528C">
        <w:rPr>
          <w:rFonts w:ascii="StobiSerif Regular" w:hAnsi="StobiSerif Regular" w:cs="StobiSerif Regular"/>
        </w:rPr>
        <w:t xml:space="preserve"> least 10% of the projected budget funds </w:t>
      </w:r>
      <w:r>
        <w:rPr>
          <w:rFonts w:ascii="StobiSerif Regular" w:hAnsi="StobiSerif Regular" w:cs="StobiSerif Regular"/>
        </w:rPr>
        <w:t>of RM</w:t>
      </w:r>
      <w:r w:rsidRPr="0035528C">
        <w:rPr>
          <w:rFonts w:ascii="StobiSerif Regular" w:hAnsi="StobiSerif Regular" w:cs="StobiSerif Regular"/>
        </w:rPr>
        <w:t xml:space="preserve"> for </w:t>
      </w:r>
      <w:r>
        <w:rPr>
          <w:rFonts w:ascii="StobiSerif Regular" w:hAnsi="StobiSerif Regular" w:cs="StobiSerif Regular"/>
        </w:rPr>
        <w:t>preparation of movie screenplays</w:t>
      </w:r>
      <w:r w:rsidRPr="0035528C">
        <w:rPr>
          <w:rFonts w:ascii="StobiSerif Regular" w:hAnsi="StobiSerif Regular" w:cs="StobiSerif Regular"/>
        </w:rPr>
        <w:t xml:space="preserve"> by Roma authors;</w:t>
      </w:r>
    </w:p>
    <w:p w:rsidR="006C0782" w:rsidRDefault="006C0782" w:rsidP="007579C5">
      <w:pPr>
        <w:rPr>
          <w:rFonts w:ascii="StobiSerif Regular" w:hAnsi="StobiSerif Regular" w:cs="StobiSerif Regular"/>
        </w:rPr>
      </w:pPr>
      <w:r w:rsidRPr="007579C5">
        <w:rPr>
          <w:rFonts w:ascii="StobiSerif Regular" w:hAnsi="StobiSerif Regular" w:cs="StobiSerif Regular"/>
        </w:rPr>
        <w:t>30.3. Provided scholarships for 3 Roma graduate students on</w:t>
      </w:r>
      <w:r>
        <w:rPr>
          <w:rFonts w:ascii="StobiSerif Regular" w:hAnsi="StobiSerif Regular" w:cs="StobiSerif Regular"/>
        </w:rPr>
        <w:t xml:space="preserve"> the</w:t>
      </w:r>
      <w:r w:rsidRPr="007579C5">
        <w:rPr>
          <w:rFonts w:ascii="StobiSerif Regular" w:hAnsi="StobiSerif Regular" w:cs="StobiSerif Regular"/>
        </w:rPr>
        <w:t xml:space="preserve"> </w:t>
      </w:r>
      <w:r>
        <w:rPr>
          <w:rFonts w:ascii="StobiSerif Regular" w:hAnsi="StobiSerif Regular" w:cs="StobiSerif Regular"/>
        </w:rPr>
        <w:t>movie</w:t>
      </w:r>
      <w:r w:rsidRPr="007579C5">
        <w:rPr>
          <w:rFonts w:ascii="StobiSerif Regular" w:hAnsi="StobiSerif Regular" w:cs="StobiSerif Regular"/>
        </w:rPr>
        <w:t xml:space="preserve"> academies by 2020;</w:t>
      </w:r>
    </w:p>
    <w:p w:rsidR="006C0782" w:rsidRDefault="006C0782" w:rsidP="007579C5">
      <w:pPr>
        <w:rPr>
          <w:rFonts w:ascii="StobiSerif Regular" w:hAnsi="StobiSerif Regular" w:cs="StobiSerif Regular"/>
          <w:b/>
        </w:rPr>
      </w:pPr>
      <w:r>
        <w:rPr>
          <w:rFonts w:ascii="StobiSerif Regular" w:hAnsi="StobiSerif Regular" w:cs="StobiSerif Regular"/>
          <w:b/>
        </w:rPr>
        <w:t>Measures:</w:t>
      </w:r>
    </w:p>
    <w:p w:rsidR="006C0782" w:rsidRDefault="006C0782" w:rsidP="007579C5">
      <w:pPr>
        <w:rPr>
          <w:rFonts w:ascii="StobiSerif Regular" w:hAnsi="StobiSerif Regular" w:cs="StobiSerif Regular"/>
          <w:u w:val="single"/>
        </w:rPr>
      </w:pPr>
      <w:r w:rsidRPr="007579C5">
        <w:rPr>
          <w:rFonts w:ascii="StobiSerif Regular" w:hAnsi="StobiSerif Regular" w:cs="StobiSerif Regular"/>
          <w:u w:val="single"/>
        </w:rPr>
        <w:t>30.1. Used at least 10% of the projected budget funds for film activity of RM per year for shooting films that are completely prepared and thematic targeted to the Roma community each year by the end of 2020;</w:t>
      </w:r>
    </w:p>
    <w:p w:rsidR="006C0782" w:rsidRPr="007579C5" w:rsidRDefault="006C0782" w:rsidP="007579C5">
      <w:pPr>
        <w:pStyle w:val="ListParagraph"/>
        <w:numPr>
          <w:ilvl w:val="0"/>
          <w:numId w:val="104"/>
        </w:numPr>
        <w:rPr>
          <w:rFonts w:ascii="StobiSerif Regular" w:hAnsi="StobiSerif Regular" w:cs="StobiSerif Regular"/>
        </w:rPr>
      </w:pPr>
      <w:r>
        <w:rPr>
          <w:rFonts w:ascii="StobiSerif Regular" w:hAnsi="StobiSerif Regular" w:cs="StobiSerif Regular"/>
        </w:rPr>
        <w:t>Lobbying</w:t>
      </w:r>
      <w:r>
        <w:rPr>
          <w:rFonts w:ascii="StobiSerif Regular" w:hAnsi="StobiSerif Regular" w:cs="StobiSerif Regular"/>
          <w:lang w:val="en-US"/>
        </w:rPr>
        <w:t>;</w:t>
      </w:r>
    </w:p>
    <w:p w:rsidR="006C0782" w:rsidRPr="007579C5" w:rsidRDefault="006C0782" w:rsidP="007579C5">
      <w:pPr>
        <w:pStyle w:val="ListParagraph"/>
        <w:numPr>
          <w:ilvl w:val="0"/>
          <w:numId w:val="104"/>
        </w:numPr>
        <w:rPr>
          <w:rFonts w:ascii="StobiSerif Regular" w:hAnsi="StobiSerif Regular" w:cs="StobiSerif Regular"/>
        </w:rPr>
      </w:pPr>
      <w:r w:rsidRPr="007579C5">
        <w:rPr>
          <w:rFonts w:ascii="StobiSerif Regular" w:hAnsi="StobiSerif Regular" w:cs="StobiSerif Regular"/>
        </w:rPr>
        <w:t xml:space="preserve">Preparation of </w:t>
      </w:r>
      <w:r>
        <w:rPr>
          <w:rFonts w:ascii="StobiSerif Regular" w:hAnsi="StobiSerif Regular" w:cs="StobiSerif Regular"/>
          <w:lang w:val="en-US"/>
        </w:rPr>
        <w:t>requests</w:t>
      </w:r>
      <w:r>
        <w:rPr>
          <w:rFonts w:ascii="StobiSerif Regular" w:hAnsi="StobiSerif Regular" w:cs="StobiSerif Regular"/>
        </w:rPr>
        <w:t>, projects</w:t>
      </w:r>
      <w:r>
        <w:rPr>
          <w:rFonts w:ascii="StobiSerif Regular" w:hAnsi="StobiSerif Regular" w:cs="StobiSerif Regular"/>
          <w:lang w:val="en-US"/>
        </w:rPr>
        <w:t>/</w:t>
      </w:r>
      <w:r>
        <w:rPr>
          <w:rFonts w:ascii="StobiSerif Regular" w:hAnsi="StobiSerif Regular" w:cs="StobiSerif Regular"/>
        </w:rPr>
        <w:t>applications</w:t>
      </w:r>
      <w:r>
        <w:rPr>
          <w:rFonts w:ascii="StobiSerif Regular" w:hAnsi="StobiSerif Regular" w:cs="StobiSerif Regular"/>
          <w:lang w:val="en-US"/>
        </w:rPr>
        <w:t>;</w:t>
      </w:r>
    </w:p>
    <w:p w:rsidR="006C0782" w:rsidRPr="007579C5" w:rsidRDefault="006C0782" w:rsidP="007579C5">
      <w:pPr>
        <w:pStyle w:val="ListParagraph"/>
        <w:numPr>
          <w:ilvl w:val="0"/>
          <w:numId w:val="104"/>
        </w:numPr>
        <w:rPr>
          <w:rFonts w:ascii="StobiSerif Regular" w:hAnsi="StobiSerif Regular" w:cs="StobiSerif Regular"/>
        </w:rPr>
      </w:pPr>
      <w:r w:rsidRPr="007579C5">
        <w:rPr>
          <w:rFonts w:ascii="StobiSerif Regular" w:hAnsi="StobiSerif Regular" w:cs="StobiSerif Regular"/>
        </w:rPr>
        <w:t xml:space="preserve">Initiatives for recording and presentation of films directed by Roma </w:t>
      </w:r>
      <w:r>
        <w:rPr>
          <w:rFonts w:ascii="StobiSerif Regular" w:hAnsi="StobiSerif Regular" w:cs="StobiSerif Regular"/>
          <w:lang w:val="en-US"/>
        </w:rPr>
        <w:t>with themes from the</w:t>
      </w:r>
      <w:r w:rsidRPr="007579C5">
        <w:rPr>
          <w:rFonts w:ascii="StobiSerif Regular" w:hAnsi="StobiSerif Regular" w:cs="StobiSerif Regular"/>
        </w:rPr>
        <w:t xml:space="preserve"> Roma community</w:t>
      </w:r>
      <w:r>
        <w:rPr>
          <w:rFonts w:ascii="StobiSerif Regular" w:hAnsi="StobiSerif Regular" w:cs="StobiSerif Regular"/>
          <w:lang w:val="en-US"/>
        </w:rPr>
        <w:t xml:space="preserve"> of</w:t>
      </w:r>
      <w:r w:rsidRPr="007579C5">
        <w:rPr>
          <w:rFonts w:ascii="StobiSerif Regular" w:hAnsi="StobiSerif Regular" w:cs="StobiSerif Regular"/>
        </w:rPr>
        <w:t xml:space="preserve"> festivals.</w:t>
      </w:r>
    </w:p>
    <w:p w:rsidR="006C0782" w:rsidRDefault="006C0782" w:rsidP="007579C5">
      <w:pPr>
        <w:rPr>
          <w:rFonts w:ascii="StobiSerif Regular" w:hAnsi="StobiSerif Regular" w:cs="StobiSerif Regular"/>
          <w:u w:val="single"/>
        </w:rPr>
      </w:pPr>
      <w:r w:rsidRPr="007579C5">
        <w:rPr>
          <w:rFonts w:ascii="StobiSerif Regular" w:hAnsi="StobiSerif Regular" w:cs="StobiSerif Regular"/>
          <w:u w:val="single"/>
        </w:rPr>
        <w:t>30.2. Provide</w:t>
      </w:r>
      <w:r>
        <w:rPr>
          <w:rFonts w:ascii="StobiSerif Regular" w:hAnsi="StobiSerif Regular" w:cs="StobiSerif Regular"/>
          <w:u w:val="single"/>
        </w:rPr>
        <w:t>d</w:t>
      </w:r>
      <w:r w:rsidRPr="007579C5">
        <w:rPr>
          <w:rFonts w:ascii="StobiSerif Regular" w:hAnsi="StobiSerif Regular" w:cs="StobiSerif Regular"/>
          <w:u w:val="single"/>
        </w:rPr>
        <w:t xml:space="preserve"> financial support in the amount of at least 10% of the projected budget funds of RM for preparation of movie screenplays by Roma authors;</w:t>
      </w:r>
    </w:p>
    <w:p w:rsidR="006C0782" w:rsidRPr="007579C5" w:rsidRDefault="006C0782" w:rsidP="007579C5">
      <w:pPr>
        <w:pStyle w:val="ListParagraph"/>
        <w:numPr>
          <w:ilvl w:val="0"/>
          <w:numId w:val="105"/>
        </w:numPr>
        <w:rPr>
          <w:rFonts w:ascii="StobiSerif Regular" w:hAnsi="StobiSerif Regular" w:cs="StobiSerif Regular"/>
        </w:rPr>
      </w:pPr>
      <w:r>
        <w:rPr>
          <w:rFonts w:ascii="StobiSerif Regular" w:hAnsi="StobiSerif Regular" w:cs="StobiSerif Regular"/>
        </w:rPr>
        <w:t>Lobbying</w:t>
      </w:r>
      <w:r>
        <w:rPr>
          <w:rFonts w:ascii="StobiSerif Regular" w:hAnsi="StobiSerif Regular" w:cs="StobiSerif Regular"/>
          <w:lang w:val="en-US"/>
        </w:rPr>
        <w:t>;</w:t>
      </w:r>
    </w:p>
    <w:p w:rsidR="006C0782" w:rsidRPr="007579C5" w:rsidRDefault="006C0782" w:rsidP="007579C5">
      <w:pPr>
        <w:pStyle w:val="ListParagraph"/>
        <w:numPr>
          <w:ilvl w:val="0"/>
          <w:numId w:val="105"/>
        </w:numPr>
        <w:rPr>
          <w:rFonts w:ascii="StobiSerif Regular" w:hAnsi="StobiSerif Regular" w:cs="StobiSerif Regular"/>
        </w:rPr>
      </w:pPr>
      <w:r w:rsidRPr="007579C5">
        <w:rPr>
          <w:rFonts w:ascii="StobiSerif Regular" w:hAnsi="StobiSerif Regular" w:cs="StobiSerif Regular"/>
        </w:rPr>
        <w:t xml:space="preserve">Initiatives </w:t>
      </w:r>
      <w:r>
        <w:rPr>
          <w:rFonts w:ascii="StobiSerif Regular" w:hAnsi="StobiSerif Regular" w:cs="StobiSerif Regular"/>
          <w:lang w:val="en-US"/>
        </w:rPr>
        <w:t>for</w:t>
      </w:r>
      <w:r w:rsidRPr="007579C5">
        <w:rPr>
          <w:rFonts w:ascii="StobiSerif Regular" w:hAnsi="StobiSerif Regular" w:cs="StobiSerif Regular"/>
        </w:rPr>
        <w:t xml:space="preserve"> </w:t>
      </w:r>
      <w:r>
        <w:rPr>
          <w:rFonts w:ascii="StobiSerif Regular" w:hAnsi="StobiSerif Regular" w:cs="StobiSerif Regular"/>
          <w:lang w:val="en-US"/>
        </w:rPr>
        <w:t>preparation of</w:t>
      </w:r>
      <w:r w:rsidRPr="007579C5">
        <w:rPr>
          <w:rFonts w:ascii="StobiSerif Regular" w:hAnsi="StobiSerif Regular" w:cs="StobiSerif Regular"/>
        </w:rPr>
        <w:t xml:space="preserve"> scenarios by competent Roma;</w:t>
      </w:r>
    </w:p>
    <w:p w:rsidR="006C0782" w:rsidRPr="007579C5" w:rsidRDefault="006C0782" w:rsidP="007579C5">
      <w:pPr>
        <w:pStyle w:val="ListParagraph"/>
        <w:numPr>
          <w:ilvl w:val="0"/>
          <w:numId w:val="105"/>
        </w:numPr>
        <w:rPr>
          <w:rFonts w:ascii="StobiSerif Regular" w:hAnsi="StobiSerif Regular" w:cs="StobiSerif Regular"/>
        </w:rPr>
      </w:pPr>
      <w:r w:rsidRPr="007579C5">
        <w:rPr>
          <w:rFonts w:ascii="StobiSerif Regular" w:hAnsi="StobiSerif Regular" w:cs="StobiSerif Regular"/>
        </w:rPr>
        <w:t xml:space="preserve">Preparation of </w:t>
      </w:r>
      <w:r>
        <w:rPr>
          <w:rFonts w:ascii="StobiSerif Regular" w:hAnsi="StobiSerif Regular" w:cs="StobiSerif Regular"/>
          <w:lang w:val="en-US"/>
        </w:rPr>
        <w:t>requests</w:t>
      </w:r>
      <w:r>
        <w:rPr>
          <w:rFonts w:ascii="StobiSerif Regular" w:hAnsi="StobiSerif Regular" w:cs="StobiSerif Regular"/>
        </w:rPr>
        <w:t>, projects/applications</w:t>
      </w:r>
      <w:r>
        <w:rPr>
          <w:rFonts w:ascii="StobiSerif Regular" w:hAnsi="StobiSerif Regular" w:cs="StobiSerif Regular"/>
          <w:lang w:val="en-US"/>
        </w:rPr>
        <w:t>;</w:t>
      </w:r>
    </w:p>
    <w:p w:rsidR="006C0782" w:rsidRDefault="006C0782" w:rsidP="007579C5">
      <w:pPr>
        <w:rPr>
          <w:rFonts w:ascii="StobiSerif Regular" w:hAnsi="StobiSerif Regular" w:cs="StobiSerif Regular"/>
          <w:u w:val="single"/>
        </w:rPr>
      </w:pPr>
      <w:r w:rsidRPr="007579C5">
        <w:rPr>
          <w:rFonts w:ascii="StobiSerif Regular" w:hAnsi="StobiSerif Regular" w:cs="StobiSerif Regular"/>
          <w:u w:val="single"/>
        </w:rPr>
        <w:t>30.3. Provided scholarships for 3 Roma graduate students on the movie academies by 2020;</w:t>
      </w:r>
    </w:p>
    <w:p w:rsidR="006C0782" w:rsidRPr="007833E8" w:rsidRDefault="006C0782" w:rsidP="007579C5">
      <w:pPr>
        <w:pStyle w:val="ListParagraph"/>
        <w:numPr>
          <w:ilvl w:val="0"/>
          <w:numId w:val="106"/>
        </w:numPr>
        <w:rPr>
          <w:rFonts w:ascii="StobiSerif Regular" w:hAnsi="StobiSerif Regular" w:cs="StobiSerif Regular"/>
        </w:rPr>
      </w:pPr>
      <w:r>
        <w:rPr>
          <w:rFonts w:ascii="StobiSerif Regular" w:hAnsi="StobiSerif Regular" w:cs="StobiSerif Regular"/>
          <w:lang w:val="en-US"/>
        </w:rPr>
        <w:t>Providing of</w:t>
      </w:r>
      <w:r w:rsidRPr="007833E8">
        <w:rPr>
          <w:rFonts w:ascii="StobiSerif Regular" w:hAnsi="StobiSerif Regular" w:cs="StobiSerif Regular"/>
        </w:rPr>
        <w:t xml:space="preserve"> financial support through lobbying</w:t>
      </w:r>
      <w:r>
        <w:rPr>
          <w:rFonts w:ascii="StobiSerif Regular" w:hAnsi="StobiSerif Regular" w:cs="StobiSerif Regular"/>
          <w:lang w:val="en-US"/>
        </w:rPr>
        <w:t>;</w:t>
      </w:r>
    </w:p>
    <w:p w:rsidR="006C0782" w:rsidRPr="001A31E4" w:rsidRDefault="006C0782" w:rsidP="007579C5">
      <w:pPr>
        <w:pStyle w:val="ListParagraph"/>
        <w:numPr>
          <w:ilvl w:val="0"/>
          <w:numId w:val="106"/>
        </w:numPr>
        <w:rPr>
          <w:rFonts w:ascii="StobiSerif Regular" w:hAnsi="StobiSerif Regular" w:cs="StobiSerif Regular"/>
        </w:rPr>
      </w:pPr>
      <w:r>
        <w:rPr>
          <w:rFonts w:ascii="StobiSerif Regular" w:hAnsi="StobiSerif Regular" w:cs="StobiSerif Regular"/>
        </w:rPr>
        <w:t>Preparation of applications/</w:t>
      </w:r>
      <w:r w:rsidRPr="001A31E4">
        <w:rPr>
          <w:rFonts w:ascii="StobiSerif Regular" w:hAnsi="StobiSerif Regular" w:cs="StobiSerif Regular"/>
        </w:rPr>
        <w:t>projects;</w:t>
      </w:r>
    </w:p>
    <w:p w:rsidR="006C0782" w:rsidRPr="001A31E4" w:rsidRDefault="006C0782" w:rsidP="007579C5">
      <w:pPr>
        <w:pStyle w:val="ListParagraph"/>
        <w:numPr>
          <w:ilvl w:val="0"/>
          <w:numId w:val="106"/>
        </w:numPr>
        <w:rPr>
          <w:rFonts w:ascii="StobiSerif Regular" w:hAnsi="StobiSerif Regular" w:cs="StobiSerif Regular"/>
        </w:rPr>
      </w:pPr>
      <w:r w:rsidRPr="001A31E4">
        <w:rPr>
          <w:rFonts w:ascii="StobiSerif Regular" w:hAnsi="StobiSerif Regular" w:cs="StobiSerif Regular"/>
        </w:rPr>
        <w:t>Selection of</w:t>
      </w:r>
      <w:r>
        <w:rPr>
          <w:rFonts w:ascii="StobiSerif Regular" w:hAnsi="StobiSerif Regular" w:cs="StobiSerif Regular"/>
          <w:lang w:val="en-US"/>
        </w:rPr>
        <w:t xml:space="preserve"> </w:t>
      </w:r>
      <w:r w:rsidRPr="001A31E4">
        <w:rPr>
          <w:rFonts w:ascii="StobiSerif Regular" w:hAnsi="StobiSerif Regular" w:cs="StobiSerif Regular"/>
        </w:rPr>
        <w:t>students candidates for scholarship</w:t>
      </w:r>
      <w:r>
        <w:rPr>
          <w:rFonts w:ascii="StobiSerif Regular" w:hAnsi="StobiSerif Regular" w:cs="StobiSerif Regular"/>
          <w:lang w:val="en-US"/>
        </w:rPr>
        <w:t>s</w:t>
      </w:r>
      <w:r w:rsidRPr="001A31E4">
        <w:rPr>
          <w:rFonts w:ascii="StobiSerif Regular" w:hAnsi="StobiSerif Regular" w:cs="StobiSerif Regular"/>
        </w:rPr>
        <w:t>;</w:t>
      </w:r>
    </w:p>
    <w:p w:rsidR="006C0782" w:rsidRPr="001A31E4" w:rsidRDefault="006C0782" w:rsidP="007579C5">
      <w:pPr>
        <w:pStyle w:val="ListParagraph"/>
        <w:numPr>
          <w:ilvl w:val="0"/>
          <w:numId w:val="106"/>
        </w:numPr>
        <w:rPr>
          <w:rFonts w:ascii="StobiSerif Regular" w:hAnsi="StobiSerif Regular" w:cs="StobiSerif Regular"/>
        </w:rPr>
      </w:pPr>
      <w:r>
        <w:rPr>
          <w:rFonts w:ascii="StobiSerif Regular" w:hAnsi="StobiSerif Regular" w:cs="StobiSerif Regular"/>
          <w:lang w:val="en-US"/>
        </w:rPr>
        <w:t>Assigning the scholarships</w:t>
      </w:r>
    </w:p>
    <w:p w:rsidR="006C0782" w:rsidRDefault="006C0782" w:rsidP="007579C5">
      <w:pPr>
        <w:rPr>
          <w:rFonts w:ascii="StobiSerif Regular" w:hAnsi="StobiSerif Regular" w:cs="StobiSerif Regular"/>
        </w:rPr>
      </w:pPr>
    </w:p>
    <w:p w:rsidR="006C0782" w:rsidRDefault="006C0782" w:rsidP="007579C5">
      <w:pPr>
        <w:rPr>
          <w:rFonts w:ascii="StobiSerif Regular" w:hAnsi="StobiSerif Regular" w:cs="StobiSerif Regular"/>
        </w:rPr>
      </w:pPr>
      <w:r>
        <w:rPr>
          <w:rFonts w:ascii="StobiSerif Regular" w:hAnsi="StobiSerif Regular" w:cs="StobiSerif Regular"/>
          <w:b/>
        </w:rPr>
        <w:t xml:space="preserve">Specific objective 31: </w:t>
      </w:r>
      <w:r w:rsidRPr="007579C5">
        <w:rPr>
          <w:rFonts w:ascii="StobiSerif Regular" w:hAnsi="StobiSerif Regular" w:cs="StobiSerif Regular"/>
          <w:u w:val="single"/>
        </w:rPr>
        <w:t>Development of the infrastructure to support the development and promotion of Roma culture, tradition and language in Macedonia</w:t>
      </w:r>
      <w:r>
        <w:rPr>
          <w:rFonts w:ascii="StobiSerif Regular" w:hAnsi="StobiSerif Regular" w:cs="StobiSerif Regular"/>
        </w:rPr>
        <w:t>.</w:t>
      </w:r>
    </w:p>
    <w:p w:rsidR="006C0782" w:rsidRDefault="006C0782" w:rsidP="007579C5">
      <w:pPr>
        <w:rPr>
          <w:rFonts w:ascii="StobiSerif Regular" w:hAnsi="StobiSerif Regular" w:cs="StobiSerif Regular"/>
          <w:b/>
        </w:rPr>
      </w:pPr>
      <w:r>
        <w:rPr>
          <w:rFonts w:ascii="StobiSerif Regular" w:hAnsi="StobiSerif Regular" w:cs="StobiSerif Regular"/>
          <w:b/>
        </w:rPr>
        <w:t>Measures:</w:t>
      </w:r>
    </w:p>
    <w:p w:rsidR="006C0782" w:rsidRDefault="006C0782" w:rsidP="007579C5">
      <w:pPr>
        <w:rPr>
          <w:rFonts w:ascii="StobiSerif Regular" w:hAnsi="StobiSerif Regular" w:cs="StobiSerif Regular"/>
          <w:u w:val="single"/>
        </w:rPr>
      </w:pPr>
      <w:r w:rsidRPr="007579C5">
        <w:rPr>
          <w:rFonts w:ascii="StobiSerif Regular" w:hAnsi="StobiSerif Regular" w:cs="StobiSerif Regular"/>
          <w:u w:val="single"/>
        </w:rPr>
        <w:t>31.1. Created</w:t>
      </w:r>
      <w:r>
        <w:rPr>
          <w:rFonts w:ascii="StobiSerif Regular" w:hAnsi="StobiSerif Regular" w:cs="StobiSerif Regular"/>
          <w:u w:val="single"/>
        </w:rPr>
        <w:t xml:space="preserve"> a</w:t>
      </w:r>
      <w:r w:rsidRPr="007579C5">
        <w:rPr>
          <w:rFonts w:ascii="StobiSerif Regular" w:hAnsi="StobiSerif Regular" w:cs="StobiSerif Regular"/>
          <w:u w:val="single"/>
        </w:rPr>
        <w:t xml:space="preserve"> Roma national e-portal in the field of culture;</w:t>
      </w:r>
    </w:p>
    <w:p w:rsidR="006C0782" w:rsidRPr="007579C5" w:rsidRDefault="006C0782" w:rsidP="007579C5">
      <w:pPr>
        <w:pStyle w:val="ListParagraph"/>
        <w:numPr>
          <w:ilvl w:val="0"/>
          <w:numId w:val="107"/>
        </w:numPr>
        <w:rPr>
          <w:rFonts w:ascii="StobiSerif Regular" w:hAnsi="StobiSerif Regular" w:cs="StobiSerif Regular"/>
          <w:u w:val="single"/>
        </w:rPr>
      </w:pPr>
      <w:r>
        <w:rPr>
          <w:rFonts w:ascii="StobiSerif Regular" w:hAnsi="StobiSerif Regular" w:cs="StobiSerif Regular"/>
          <w:lang w:val="en-US"/>
        </w:rPr>
        <w:t>Providing funds;</w:t>
      </w:r>
    </w:p>
    <w:p w:rsidR="006C0782" w:rsidRPr="007579C5" w:rsidRDefault="006C0782" w:rsidP="007579C5">
      <w:pPr>
        <w:pStyle w:val="ListParagraph"/>
        <w:numPr>
          <w:ilvl w:val="0"/>
          <w:numId w:val="107"/>
        </w:numPr>
        <w:rPr>
          <w:rFonts w:ascii="StobiSerif Regular" w:hAnsi="StobiSerif Regular" w:cs="StobiSerif Regular"/>
        </w:rPr>
      </w:pPr>
      <w:r w:rsidRPr="007579C5">
        <w:rPr>
          <w:rFonts w:ascii="StobiSerif Regular" w:hAnsi="StobiSerif Regular" w:cs="StobiSerif Regular"/>
        </w:rPr>
        <w:t>Forming a team to support the portal;</w:t>
      </w:r>
    </w:p>
    <w:p w:rsidR="006C0782" w:rsidRPr="007579C5" w:rsidRDefault="006C0782" w:rsidP="007579C5">
      <w:pPr>
        <w:pStyle w:val="ListParagraph"/>
        <w:numPr>
          <w:ilvl w:val="0"/>
          <w:numId w:val="107"/>
        </w:numPr>
        <w:rPr>
          <w:rFonts w:ascii="StobiSerif Regular" w:hAnsi="StobiSerif Regular" w:cs="StobiSerif Regular"/>
        </w:rPr>
      </w:pPr>
      <w:r>
        <w:rPr>
          <w:rFonts w:ascii="StobiSerif Regular" w:hAnsi="StobiSerif Regular" w:cs="StobiSerif Regular"/>
          <w:lang w:val="en-US"/>
        </w:rPr>
        <w:t>Creating</w:t>
      </w:r>
      <w:r w:rsidRPr="007579C5">
        <w:rPr>
          <w:rFonts w:ascii="StobiSerif Regular" w:hAnsi="StobiSerif Regular" w:cs="StobiSerif Regular"/>
        </w:rPr>
        <w:t>, installation and maintenance;</w:t>
      </w:r>
    </w:p>
    <w:p w:rsidR="006C0782" w:rsidRDefault="006C0782" w:rsidP="007579C5">
      <w:pPr>
        <w:rPr>
          <w:rFonts w:ascii="StobiSerif Regular" w:hAnsi="StobiSerif Regular" w:cs="StobiSerif Regular"/>
          <w:u w:val="single"/>
        </w:rPr>
      </w:pPr>
      <w:r w:rsidRPr="007579C5">
        <w:rPr>
          <w:rFonts w:ascii="StobiSerif Regular" w:hAnsi="StobiSerif Regular" w:cs="StobiSerif Regular"/>
          <w:u w:val="single"/>
        </w:rPr>
        <w:t>31.2. Reconstructed or built 2 centers for development and promotion of Roma culture in two municipalities with large Roma populations by the end of 2020</w:t>
      </w:r>
    </w:p>
    <w:p w:rsidR="006C0782" w:rsidRPr="007833E8" w:rsidRDefault="006C0782" w:rsidP="007579C5">
      <w:pPr>
        <w:pStyle w:val="ListParagraph"/>
        <w:numPr>
          <w:ilvl w:val="0"/>
          <w:numId w:val="108"/>
        </w:numPr>
        <w:rPr>
          <w:rFonts w:ascii="StobiSerif Regular" w:hAnsi="StobiSerif Regular" w:cs="StobiSerif Regular"/>
        </w:rPr>
      </w:pPr>
      <w:r>
        <w:rPr>
          <w:rFonts w:ascii="StobiSerif Regular" w:hAnsi="StobiSerif Regular" w:cs="StobiSerif Regular"/>
          <w:lang w:val="en-US"/>
        </w:rPr>
        <w:t>Providing of</w:t>
      </w:r>
      <w:r w:rsidRPr="007833E8">
        <w:rPr>
          <w:rFonts w:ascii="StobiSerif Regular" w:hAnsi="StobiSerif Regular" w:cs="StobiSerif Regular"/>
        </w:rPr>
        <w:t xml:space="preserve"> political and financial support through lobbying</w:t>
      </w:r>
      <w:r>
        <w:rPr>
          <w:rFonts w:ascii="StobiSerif Regular" w:hAnsi="StobiSerif Regular" w:cs="StobiSerif Regular"/>
          <w:lang w:val="en-US"/>
        </w:rPr>
        <w:t>;</w:t>
      </w:r>
    </w:p>
    <w:p w:rsidR="006C0782" w:rsidRPr="0035528C" w:rsidRDefault="006C0782" w:rsidP="007579C5">
      <w:pPr>
        <w:pStyle w:val="ListParagraph"/>
        <w:numPr>
          <w:ilvl w:val="0"/>
          <w:numId w:val="108"/>
        </w:numPr>
        <w:rPr>
          <w:rFonts w:ascii="StobiSerif Regular" w:hAnsi="StobiSerif Regular" w:cs="StobiSerif Regular"/>
        </w:rPr>
      </w:pPr>
      <w:r>
        <w:rPr>
          <w:rFonts w:ascii="StobiSerif Regular" w:hAnsi="StobiSerif Regular" w:cs="StobiSerif Regular"/>
        </w:rPr>
        <w:t>Preparation of applications/</w:t>
      </w:r>
      <w:r w:rsidRPr="0035528C">
        <w:rPr>
          <w:rFonts w:ascii="StobiSerif Regular" w:hAnsi="StobiSerif Regular" w:cs="StobiSerif Regular"/>
        </w:rPr>
        <w:t>projects;</w:t>
      </w:r>
    </w:p>
    <w:p w:rsidR="006C0782" w:rsidRPr="007579C5" w:rsidRDefault="006C0782" w:rsidP="007579C5">
      <w:pPr>
        <w:pStyle w:val="ListParagraph"/>
        <w:numPr>
          <w:ilvl w:val="0"/>
          <w:numId w:val="108"/>
        </w:numPr>
        <w:rPr>
          <w:rFonts w:ascii="StobiSerif Regular" w:hAnsi="StobiSerif Regular" w:cs="StobiSerif Regular"/>
        </w:rPr>
      </w:pPr>
      <w:r w:rsidRPr="007579C5">
        <w:rPr>
          <w:rFonts w:ascii="StobiSerif Regular" w:hAnsi="StobiSerif Regular" w:cs="StobiSerif Regular"/>
        </w:rPr>
        <w:t>Process for providing facilities;</w:t>
      </w:r>
    </w:p>
    <w:p w:rsidR="006C0782" w:rsidRPr="007579C5" w:rsidRDefault="006C0782" w:rsidP="007579C5">
      <w:pPr>
        <w:pStyle w:val="ListParagraph"/>
        <w:numPr>
          <w:ilvl w:val="0"/>
          <w:numId w:val="108"/>
        </w:numPr>
        <w:rPr>
          <w:rFonts w:ascii="StobiSerif Regular" w:hAnsi="StobiSerif Regular" w:cs="StobiSerif Regular"/>
        </w:rPr>
      </w:pPr>
      <w:r w:rsidRPr="007579C5">
        <w:rPr>
          <w:rFonts w:ascii="StobiSerif Regular" w:hAnsi="StobiSerif Regular" w:cs="StobiSerif Regular"/>
        </w:rPr>
        <w:t>Reconstruction or construction of facilities;</w:t>
      </w:r>
    </w:p>
    <w:p w:rsidR="006C0782" w:rsidRPr="007579C5" w:rsidRDefault="006C0782" w:rsidP="007579C5">
      <w:pPr>
        <w:pStyle w:val="ListParagraph"/>
        <w:numPr>
          <w:ilvl w:val="0"/>
          <w:numId w:val="108"/>
        </w:numPr>
        <w:rPr>
          <w:rFonts w:ascii="StobiSerif Regular" w:hAnsi="StobiSerif Regular" w:cs="StobiSerif Regular"/>
        </w:rPr>
      </w:pPr>
      <w:r w:rsidRPr="007579C5">
        <w:rPr>
          <w:rFonts w:ascii="StobiSerif Regular" w:hAnsi="StobiSerif Regular" w:cs="StobiSerif Regular"/>
        </w:rPr>
        <w:t xml:space="preserve">Hiring </w:t>
      </w:r>
      <w:r>
        <w:rPr>
          <w:rFonts w:ascii="StobiSerif Regular" w:hAnsi="StobiSerif Regular" w:cs="StobiSerif Regular"/>
        </w:rPr>
        <w:t>staff</w:t>
      </w:r>
      <w:r>
        <w:rPr>
          <w:rFonts w:ascii="StobiSerif Regular" w:hAnsi="StobiSerif Regular" w:cs="StobiSerif Regular"/>
          <w:lang w:val="en-US"/>
        </w:rPr>
        <w:t>;</w:t>
      </w:r>
    </w:p>
    <w:p w:rsidR="006C0782" w:rsidRPr="007579C5" w:rsidRDefault="006C0782" w:rsidP="007579C5">
      <w:pPr>
        <w:pStyle w:val="ListParagraph"/>
        <w:numPr>
          <w:ilvl w:val="0"/>
          <w:numId w:val="108"/>
        </w:numPr>
        <w:rPr>
          <w:rFonts w:ascii="StobiSerif Regular" w:hAnsi="StobiSerif Regular" w:cs="StobiSerif Regular"/>
        </w:rPr>
      </w:pPr>
      <w:r w:rsidRPr="007579C5">
        <w:rPr>
          <w:rFonts w:ascii="StobiSerif Regular" w:hAnsi="StobiSerif Regular" w:cs="StobiSerif Regular"/>
        </w:rPr>
        <w:t>Purchase of technical equipment and furniture.</w:t>
      </w:r>
    </w:p>
    <w:p w:rsidR="006C0782" w:rsidRPr="007579C5" w:rsidRDefault="006C0782" w:rsidP="007579C5">
      <w:pPr>
        <w:pStyle w:val="ListParagraph"/>
        <w:numPr>
          <w:ilvl w:val="0"/>
          <w:numId w:val="108"/>
        </w:numPr>
        <w:rPr>
          <w:rFonts w:ascii="StobiSerif Regular" w:hAnsi="StobiSerif Regular" w:cs="StobiSerif Regular"/>
        </w:rPr>
      </w:pPr>
      <w:r w:rsidRPr="007579C5">
        <w:rPr>
          <w:rFonts w:ascii="StobiSerif Regular" w:hAnsi="StobiSerif Regular" w:cs="StobiSerif Regular"/>
        </w:rPr>
        <w:t>Promotional activities.</w:t>
      </w:r>
    </w:p>
    <w:p w:rsidR="006C0782" w:rsidRDefault="006C0782" w:rsidP="007579C5">
      <w:pPr>
        <w:rPr>
          <w:rFonts w:ascii="StobiSerif Regular" w:hAnsi="StobiSerif Regular" w:cs="StobiSerif Regular"/>
          <w:u w:val="single"/>
        </w:rPr>
      </w:pPr>
      <w:r w:rsidRPr="007579C5">
        <w:rPr>
          <w:rFonts w:ascii="StobiSerif Regular" w:hAnsi="StobiSerif Regular" w:cs="StobiSerif Regular"/>
          <w:u w:val="single"/>
        </w:rPr>
        <w:t>31.3. Improved awareness of the Roma community and</w:t>
      </w:r>
      <w:r>
        <w:rPr>
          <w:rFonts w:ascii="StobiSerif Regular" w:hAnsi="StobiSerif Regular" w:cs="StobiSerif Regular"/>
          <w:u w:val="single"/>
        </w:rPr>
        <w:t xml:space="preserve"> the</w:t>
      </w:r>
      <w:r w:rsidRPr="007579C5">
        <w:rPr>
          <w:rFonts w:ascii="StobiSerif Regular" w:hAnsi="StobiSerif Regular" w:cs="StobiSerif Regular"/>
          <w:u w:val="single"/>
        </w:rPr>
        <w:t xml:space="preserve"> Roma NGOs regarding the possibilities for financing cultural projects at local and national level by the end of 2020;</w:t>
      </w:r>
    </w:p>
    <w:p w:rsidR="006C0782" w:rsidRPr="007579C5" w:rsidRDefault="006C0782" w:rsidP="007579C5">
      <w:pPr>
        <w:pStyle w:val="ListParagraph"/>
        <w:numPr>
          <w:ilvl w:val="0"/>
          <w:numId w:val="109"/>
        </w:numPr>
        <w:rPr>
          <w:rFonts w:ascii="StobiSerif Regular" w:hAnsi="StobiSerif Regular" w:cs="StobiSerif Regular"/>
        </w:rPr>
      </w:pPr>
      <w:r>
        <w:rPr>
          <w:rFonts w:ascii="StobiSerif Regular" w:hAnsi="StobiSerif Regular" w:cs="StobiSerif Regular"/>
          <w:lang w:val="en-US"/>
        </w:rPr>
        <w:t>Informative</w:t>
      </w:r>
      <w:r w:rsidRPr="007579C5">
        <w:rPr>
          <w:rFonts w:ascii="StobiSerif Regular" w:hAnsi="StobiSerif Regular" w:cs="StobiSerif Regular"/>
        </w:rPr>
        <w:t xml:space="preserve"> campaigns;</w:t>
      </w:r>
    </w:p>
    <w:p w:rsidR="006C0782" w:rsidRPr="007468F4" w:rsidRDefault="006C0782" w:rsidP="007579C5">
      <w:pPr>
        <w:pStyle w:val="ListParagraph"/>
        <w:numPr>
          <w:ilvl w:val="0"/>
          <w:numId w:val="109"/>
        </w:numPr>
        <w:rPr>
          <w:rFonts w:ascii="StobiSerif Regular" w:hAnsi="StobiSerif Regular" w:cs="StobiSerif Regular"/>
        </w:rPr>
      </w:pPr>
      <w:r>
        <w:rPr>
          <w:rFonts w:ascii="StobiSerif Regular" w:hAnsi="StobiSerif Regular" w:cs="StobiSerif Regular"/>
        </w:rPr>
        <w:t>Promotional</w:t>
      </w:r>
      <w:r>
        <w:rPr>
          <w:rFonts w:ascii="StobiSerif Regular" w:hAnsi="StobiSerif Regular" w:cs="StobiSerif Regular"/>
          <w:lang w:val="en-US"/>
        </w:rPr>
        <w:t>- I</w:t>
      </w:r>
      <w:r w:rsidRPr="007579C5">
        <w:rPr>
          <w:rFonts w:ascii="StobiSerif Regular" w:hAnsi="StobiSerif Regular" w:cs="StobiSerif Regular"/>
        </w:rPr>
        <w:t>nformation</w:t>
      </w:r>
      <w:r>
        <w:rPr>
          <w:rFonts w:ascii="StobiSerif Regular" w:hAnsi="StobiSerif Regular" w:cs="StobiSerif Regular"/>
          <w:lang w:val="en-US"/>
        </w:rPr>
        <w:t>al</w:t>
      </w:r>
      <w:r w:rsidRPr="007579C5">
        <w:rPr>
          <w:rFonts w:ascii="StobiSerif Regular" w:hAnsi="StobiSerif Regular" w:cs="StobiSerif Regular"/>
        </w:rPr>
        <w:t xml:space="preserve"> programs on</w:t>
      </w:r>
      <w:r>
        <w:rPr>
          <w:rFonts w:ascii="StobiSerif Regular" w:hAnsi="StobiSerif Regular" w:cs="StobiSerif Regular"/>
          <w:lang w:val="en-US"/>
        </w:rPr>
        <w:t xml:space="preserve"> the</w:t>
      </w:r>
      <w:r w:rsidRPr="007579C5">
        <w:rPr>
          <w:rFonts w:ascii="StobiSerif Regular" w:hAnsi="StobiSerif Regular" w:cs="StobiSerif Regular"/>
        </w:rPr>
        <w:t xml:space="preserve"> electronic media;</w:t>
      </w:r>
    </w:p>
    <w:p w:rsidR="006C0782" w:rsidRPr="00E62BB9" w:rsidRDefault="006C0782" w:rsidP="007579C5">
      <w:pPr>
        <w:pStyle w:val="ListParagraph"/>
        <w:numPr>
          <w:ilvl w:val="0"/>
          <w:numId w:val="109"/>
        </w:numPr>
        <w:rPr>
          <w:rFonts w:ascii="StobiSerif Regular" w:hAnsi="StobiSerif Regular" w:cs="StobiSerif Regular"/>
        </w:rPr>
      </w:pPr>
      <w:r>
        <w:rPr>
          <w:rFonts w:ascii="StobiSerif Regular" w:hAnsi="StobiSerif Regular" w:cs="StobiSerif Regular"/>
          <w:lang w:val="en-US"/>
        </w:rPr>
        <w:t>Preparing</w:t>
      </w:r>
      <w:r>
        <w:rPr>
          <w:rFonts w:ascii="StobiSerif Regular" w:hAnsi="StobiSerif Regular" w:cs="StobiSerif Regular"/>
        </w:rPr>
        <w:t xml:space="preserve"> and </w:t>
      </w:r>
      <w:r>
        <w:rPr>
          <w:rFonts w:ascii="StobiSerif Regular" w:hAnsi="StobiSerif Regular" w:cs="StobiSerif Regular"/>
          <w:lang w:val="en-US"/>
        </w:rPr>
        <w:t>distributing of the</w:t>
      </w:r>
      <w:r w:rsidRPr="00E62BB9">
        <w:rPr>
          <w:rFonts w:ascii="StobiSerif Regular" w:hAnsi="StobiSerif Regular" w:cs="StobiSerif Regular"/>
        </w:rPr>
        <w:t xml:space="preserve"> informational brochures.</w:t>
      </w:r>
    </w:p>
    <w:p w:rsidR="006C0782" w:rsidRDefault="006C0782" w:rsidP="00E62BB9">
      <w:pPr>
        <w:rPr>
          <w:rFonts w:ascii="StobiSerif Regular" w:hAnsi="StobiSerif Regular" w:cs="StobiSerif Regular"/>
          <w:u w:val="single"/>
        </w:rPr>
      </w:pPr>
      <w:r w:rsidRPr="00E62BB9">
        <w:rPr>
          <w:rFonts w:ascii="StobiSerif Regular" w:hAnsi="StobiSerif Regular" w:cs="StobiSerif Regular"/>
          <w:u w:val="single"/>
        </w:rPr>
        <w:t xml:space="preserve">31.4. Promotion of the Roma language through continuous broadcasting </w:t>
      </w:r>
      <w:r>
        <w:rPr>
          <w:rFonts w:ascii="StobiSerif Regular" w:hAnsi="StobiSerif Regular" w:cs="StobiSerif Regular"/>
          <w:u w:val="single"/>
        </w:rPr>
        <w:t>on the</w:t>
      </w:r>
      <w:r w:rsidRPr="00E62BB9">
        <w:rPr>
          <w:rFonts w:ascii="StobiSerif Regular" w:hAnsi="StobiSerif Regular" w:cs="StobiSerif Regular"/>
          <w:u w:val="single"/>
        </w:rPr>
        <w:t xml:space="preserve"> radio and television stations;</w:t>
      </w:r>
    </w:p>
    <w:p w:rsidR="006C0782" w:rsidRPr="005E16FA" w:rsidRDefault="006C0782" w:rsidP="00E62BB9">
      <w:pPr>
        <w:pStyle w:val="ListParagraph"/>
        <w:numPr>
          <w:ilvl w:val="0"/>
          <w:numId w:val="110"/>
        </w:numPr>
        <w:rPr>
          <w:rFonts w:ascii="StobiSerif Regular" w:hAnsi="StobiSerif Regular" w:cs="StobiSerif Regular"/>
        </w:rPr>
      </w:pPr>
      <w:r w:rsidRPr="00E62BB9">
        <w:rPr>
          <w:rFonts w:ascii="StobiSerif Regular" w:hAnsi="StobiSerif Regular" w:cs="StobiSerif Regular"/>
        </w:rPr>
        <w:t>Supported two electronic media (</w:t>
      </w:r>
      <w:r>
        <w:rPr>
          <w:rFonts w:ascii="StobiSerif Regular" w:hAnsi="StobiSerif Regular" w:cs="StobiSerif Regular"/>
          <w:lang w:val="en-US"/>
        </w:rPr>
        <w:t xml:space="preserve">1 </w:t>
      </w:r>
      <w:r w:rsidRPr="00E62BB9">
        <w:rPr>
          <w:rFonts w:ascii="StobiSerif Regular" w:hAnsi="StobiSerif Regular" w:cs="StobiSerif Regular"/>
        </w:rPr>
        <w:t xml:space="preserve">radio and </w:t>
      </w:r>
      <w:r>
        <w:rPr>
          <w:rFonts w:ascii="StobiSerif Regular" w:hAnsi="StobiSerif Regular" w:cs="StobiSerif Regular"/>
          <w:lang w:val="en-US"/>
        </w:rPr>
        <w:t>1</w:t>
      </w:r>
      <w:r w:rsidRPr="00E62BB9">
        <w:rPr>
          <w:rFonts w:ascii="StobiSerif Regular" w:hAnsi="StobiSerif Regular" w:cs="StobiSerif Regular"/>
        </w:rPr>
        <w:t xml:space="preserve"> television) </w:t>
      </w:r>
      <w:r>
        <w:rPr>
          <w:rFonts w:ascii="StobiSerif Regular" w:hAnsi="StobiSerif Regular" w:cs="StobiSerif Regular"/>
          <w:lang w:val="en-US"/>
        </w:rPr>
        <w:t>that will</w:t>
      </w:r>
      <w:r w:rsidRPr="00E62BB9">
        <w:rPr>
          <w:rFonts w:ascii="StobiSerif Regular" w:hAnsi="StobiSerif Regular" w:cs="StobiSerif Regular"/>
        </w:rPr>
        <w:t xml:space="preserve"> broadcast programs in Romani language</w:t>
      </w:r>
      <w:r>
        <w:rPr>
          <w:rFonts w:ascii="StobiSerif Regular" w:hAnsi="StobiSerif Regular" w:cs="StobiSerif Regular"/>
          <w:lang w:val="en-US"/>
        </w:rPr>
        <w:t>,</w:t>
      </w:r>
      <w:r w:rsidRPr="00E62BB9">
        <w:rPr>
          <w:rFonts w:ascii="StobiSerif Regular" w:hAnsi="StobiSerif Regular" w:cs="StobiSerif Regular"/>
        </w:rPr>
        <w:t xml:space="preserve"> in obtaining national </w:t>
      </w:r>
      <w:r w:rsidRPr="005E16FA">
        <w:rPr>
          <w:rFonts w:ascii="StobiSerif Regular" w:hAnsi="StobiSerif Regular" w:cs="StobiSerif Regular"/>
        </w:rPr>
        <w:t xml:space="preserve">frequency </w:t>
      </w:r>
      <w:r w:rsidRPr="00E62BB9">
        <w:rPr>
          <w:rFonts w:ascii="StobiSerif Regular" w:hAnsi="StobiSerif Regular" w:cs="StobiSerif Regular"/>
        </w:rPr>
        <w:t>by the end of 2016</w:t>
      </w:r>
    </w:p>
    <w:p w:rsidR="006C0782" w:rsidRPr="005E16FA" w:rsidRDefault="006C0782" w:rsidP="00E62BB9">
      <w:pPr>
        <w:pStyle w:val="ListParagraph"/>
        <w:numPr>
          <w:ilvl w:val="0"/>
          <w:numId w:val="110"/>
        </w:numPr>
        <w:rPr>
          <w:rFonts w:ascii="StobiSerif Regular" w:hAnsi="StobiSerif Regular" w:cs="StobiSerif Regular"/>
        </w:rPr>
      </w:pPr>
      <w:r w:rsidRPr="005E16FA">
        <w:rPr>
          <w:rFonts w:ascii="StobiSerif Regular" w:hAnsi="StobiSerif Regular" w:cs="StobiSerif Regular"/>
        </w:rPr>
        <w:t>Preparation of proje</w:t>
      </w:r>
      <w:r>
        <w:rPr>
          <w:rFonts w:ascii="StobiSerif Regular" w:hAnsi="StobiSerif Regular" w:cs="StobiSerif Regular"/>
        </w:rPr>
        <w:t>cts by the Broadcasting Council</w:t>
      </w:r>
      <w:r>
        <w:rPr>
          <w:rFonts w:ascii="StobiSerif Regular" w:hAnsi="StobiSerif Regular" w:cs="StobiSerif Regular"/>
          <w:lang w:val="en-US"/>
        </w:rPr>
        <w:t xml:space="preserve"> of Macedonia</w:t>
      </w:r>
    </w:p>
    <w:p w:rsidR="006C0782" w:rsidRDefault="006C0782" w:rsidP="005E16FA">
      <w:pPr>
        <w:rPr>
          <w:rFonts w:ascii="StobiSerif Regular" w:hAnsi="StobiSerif Regular" w:cs="StobiSerif Regular"/>
          <w:b/>
        </w:rPr>
      </w:pPr>
    </w:p>
    <w:p w:rsidR="006C0782" w:rsidRDefault="006C0782" w:rsidP="005E16FA">
      <w:pPr>
        <w:rPr>
          <w:rFonts w:ascii="StobiSerif Regular" w:hAnsi="StobiSerif Regular" w:cs="StobiSerif Regular"/>
          <w:u w:val="single"/>
        </w:rPr>
      </w:pPr>
      <w:r>
        <w:rPr>
          <w:rFonts w:ascii="StobiSerif Regular" w:hAnsi="StobiSerif Regular" w:cs="StobiSerif Regular"/>
          <w:b/>
        </w:rPr>
        <w:t xml:space="preserve">Specific goal 32: </w:t>
      </w:r>
      <w:r w:rsidRPr="000E1986">
        <w:rPr>
          <w:rFonts w:ascii="StobiSerif Regular" w:hAnsi="StobiSerif Regular" w:cs="StobiSerif Regular"/>
          <w:u w:val="single"/>
        </w:rPr>
        <w:t>Development of regional and international cooperation in the field of development of the Roma culture.</w:t>
      </w:r>
    </w:p>
    <w:p w:rsidR="006C0782" w:rsidRDefault="006C0782" w:rsidP="005E16FA">
      <w:pPr>
        <w:rPr>
          <w:rFonts w:ascii="StobiSerif Regular" w:hAnsi="StobiSerif Regular" w:cs="StobiSerif Regular"/>
        </w:rPr>
      </w:pPr>
      <w:r w:rsidRPr="000E1986">
        <w:rPr>
          <w:rFonts w:ascii="StobiSerif Regular" w:hAnsi="StobiSerif Regular" w:cs="StobiSerif Regular"/>
        </w:rPr>
        <w:t>32.1. Signed</w:t>
      </w:r>
      <w:r>
        <w:rPr>
          <w:rFonts w:ascii="StobiSerif Regular" w:hAnsi="StobiSerif Regular" w:cs="StobiSerif Regular"/>
        </w:rPr>
        <w:t xml:space="preserve"> at</w:t>
      </w:r>
      <w:r w:rsidRPr="000E1986">
        <w:rPr>
          <w:rFonts w:ascii="StobiSerif Regular" w:hAnsi="StobiSerif Regular" w:cs="StobiSerif Regular"/>
        </w:rPr>
        <w:t xml:space="preserve"> least 5 agreements </w:t>
      </w:r>
      <w:r>
        <w:rPr>
          <w:rFonts w:ascii="StobiSerif Regular" w:hAnsi="StobiSerif Regular" w:cs="StobiSerif Regular"/>
        </w:rPr>
        <w:t>for</w:t>
      </w:r>
      <w:r w:rsidRPr="000E1986">
        <w:rPr>
          <w:rFonts w:ascii="StobiSerif Regular" w:hAnsi="StobiSerif Regular" w:cs="StobiSerif Regular"/>
        </w:rPr>
        <w:t xml:space="preserve"> cooperation in the development of Roma culture in the countries of the Balkan region, C</w:t>
      </w:r>
      <w:r>
        <w:rPr>
          <w:rFonts w:ascii="StobiSerif Regular" w:hAnsi="StobiSerif Regular" w:cs="StobiSerif Regular"/>
        </w:rPr>
        <w:t xml:space="preserve">entral </w:t>
      </w:r>
      <w:r w:rsidRPr="000E1986">
        <w:rPr>
          <w:rFonts w:ascii="StobiSerif Regular" w:hAnsi="StobiSerif Regular" w:cs="StobiSerif Regular"/>
        </w:rPr>
        <w:t>E</w:t>
      </w:r>
      <w:r>
        <w:rPr>
          <w:rFonts w:ascii="StobiSerif Regular" w:hAnsi="StobiSerif Regular" w:cs="StobiSerif Regular"/>
        </w:rPr>
        <w:t xml:space="preserve">astern </w:t>
      </w:r>
      <w:r w:rsidRPr="000E1986">
        <w:rPr>
          <w:rFonts w:ascii="StobiSerif Regular" w:hAnsi="StobiSerif Regular" w:cs="StobiSerif Regular"/>
        </w:rPr>
        <w:t>E</w:t>
      </w:r>
      <w:r>
        <w:rPr>
          <w:rFonts w:ascii="StobiSerif Regular" w:hAnsi="StobiSerif Regular" w:cs="StobiSerif Regular"/>
        </w:rPr>
        <w:t>urope</w:t>
      </w:r>
      <w:r w:rsidRPr="000E1986">
        <w:rPr>
          <w:rFonts w:ascii="StobiSerif Regular" w:hAnsi="StobiSerif Regular" w:cs="StobiSerif Regular"/>
        </w:rPr>
        <w:t xml:space="preserve"> and Western Europe;</w:t>
      </w:r>
    </w:p>
    <w:p w:rsidR="006C0782" w:rsidRDefault="006C0782" w:rsidP="005E16FA">
      <w:pPr>
        <w:rPr>
          <w:rFonts w:ascii="StobiSerif Regular" w:hAnsi="StobiSerif Regular" w:cs="StobiSerif Regular"/>
        </w:rPr>
      </w:pPr>
      <w:r w:rsidRPr="00CB3EDE">
        <w:rPr>
          <w:rFonts w:ascii="StobiSerif Regular" w:hAnsi="StobiSerif Regular" w:cs="StobiSerif Regular"/>
        </w:rPr>
        <w:t>32.2. Provided support of Roma organizations and Roma people in the representation of</w:t>
      </w:r>
      <w:r>
        <w:rPr>
          <w:rFonts w:ascii="StobiSerif Regular" w:hAnsi="StobiSerif Regular" w:cs="StobiSerif Regular"/>
        </w:rPr>
        <w:t xml:space="preserve"> the</w:t>
      </w:r>
      <w:r w:rsidRPr="00CB3EDE">
        <w:rPr>
          <w:rFonts w:ascii="StobiSerif Regular" w:hAnsi="StobiSerif Regular" w:cs="StobiSerif Regular"/>
        </w:rPr>
        <w:t xml:space="preserve"> Roma culture from RM in other countries.</w:t>
      </w:r>
    </w:p>
    <w:p w:rsidR="006C0782" w:rsidRDefault="006C0782" w:rsidP="005E16FA">
      <w:pPr>
        <w:rPr>
          <w:rFonts w:ascii="StobiSerif Regular" w:hAnsi="StobiSerif Regular" w:cs="StobiSerif Regular"/>
          <w:b/>
        </w:rPr>
      </w:pPr>
      <w:r>
        <w:rPr>
          <w:rFonts w:ascii="StobiSerif Regular" w:hAnsi="StobiSerif Regular" w:cs="StobiSerif Regular"/>
          <w:b/>
        </w:rPr>
        <w:t>Measures:</w:t>
      </w:r>
    </w:p>
    <w:p w:rsidR="006C0782" w:rsidRDefault="006C0782" w:rsidP="00CB3EDE">
      <w:pPr>
        <w:rPr>
          <w:rFonts w:ascii="StobiSerif Regular" w:hAnsi="StobiSerif Regular" w:cs="StobiSerif Regular"/>
          <w:u w:val="single"/>
        </w:rPr>
      </w:pPr>
      <w:r w:rsidRPr="00CB3EDE">
        <w:rPr>
          <w:rFonts w:ascii="StobiSerif Regular" w:hAnsi="StobiSerif Regular" w:cs="StobiSerif Regular"/>
          <w:u w:val="single"/>
        </w:rPr>
        <w:t>32.1. Signed at least 5 agreements for cooperation in the development of Roma culture in the countries of the Balkan region, Central Eastern Europe and Western Europe;</w:t>
      </w:r>
    </w:p>
    <w:p w:rsidR="006C0782" w:rsidRPr="00CB3EDE" w:rsidRDefault="006C0782" w:rsidP="00CB3EDE">
      <w:pPr>
        <w:pStyle w:val="ListParagraph"/>
        <w:numPr>
          <w:ilvl w:val="0"/>
          <w:numId w:val="111"/>
        </w:numPr>
        <w:rPr>
          <w:rFonts w:ascii="StobiSerif Regular" w:hAnsi="StobiSerif Regular" w:cs="StobiSerif Regular"/>
        </w:rPr>
      </w:pPr>
      <w:r w:rsidRPr="00CB3EDE">
        <w:rPr>
          <w:rFonts w:ascii="StobiSerif Regular" w:hAnsi="StobiSerif Regular" w:cs="StobiSerif Regular"/>
        </w:rPr>
        <w:t>Preparation of action plan for international connect</w:t>
      </w:r>
      <w:r>
        <w:rPr>
          <w:rFonts w:ascii="StobiSerif Regular" w:hAnsi="StobiSerif Regular" w:cs="StobiSerif Regular"/>
          <w:lang w:val="en-US"/>
        </w:rPr>
        <w:t>ion</w:t>
      </w:r>
      <w:r w:rsidRPr="00CB3EDE">
        <w:rPr>
          <w:rFonts w:ascii="StobiSerif Regular" w:hAnsi="StobiSerif Regular" w:cs="StobiSerif Regular"/>
        </w:rPr>
        <w:t xml:space="preserve"> and cooperation in promoting</w:t>
      </w:r>
      <w:r>
        <w:rPr>
          <w:rFonts w:ascii="StobiSerif Regular" w:hAnsi="StobiSerif Regular" w:cs="StobiSerif Regular"/>
          <w:lang w:val="en-US"/>
        </w:rPr>
        <w:t xml:space="preserve"> the</w:t>
      </w:r>
      <w:r w:rsidRPr="00CB3EDE">
        <w:rPr>
          <w:rFonts w:ascii="StobiSerif Regular" w:hAnsi="StobiSerif Regular" w:cs="StobiSerif Regular"/>
        </w:rPr>
        <w:t xml:space="preserve"> Roma culture; </w:t>
      </w:r>
    </w:p>
    <w:p w:rsidR="006C0782" w:rsidRPr="00CB3EDE" w:rsidRDefault="006C0782" w:rsidP="00CB3EDE">
      <w:pPr>
        <w:pStyle w:val="ListParagraph"/>
        <w:numPr>
          <w:ilvl w:val="0"/>
          <w:numId w:val="111"/>
        </w:numPr>
        <w:rPr>
          <w:rFonts w:ascii="StobiSerif Regular" w:hAnsi="StobiSerif Regular" w:cs="StobiSerif Regular"/>
        </w:rPr>
      </w:pPr>
      <w:r w:rsidRPr="00CB3EDE">
        <w:rPr>
          <w:rFonts w:ascii="StobiSerif Regular" w:hAnsi="StobiSerif Regular" w:cs="StobiSerif Regular"/>
          <w:lang w:val="en-US"/>
        </w:rPr>
        <w:t>Initiatives and meetings for signing contracts;</w:t>
      </w:r>
    </w:p>
    <w:p w:rsidR="006C0782" w:rsidRPr="00CB3EDE" w:rsidRDefault="006C0782" w:rsidP="00CB3EDE">
      <w:pPr>
        <w:pStyle w:val="ListParagraph"/>
        <w:numPr>
          <w:ilvl w:val="0"/>
          <w:numId w:val="111"/>
        </w:numPr>
        <w:rPr>
          <w:rFonts w:ascii="StobiSerif Regular" w:hAnsi="StobiSerif Regular" w:cs="StobiSerif Regular"/>
        </w:rPr>
      </w:pPr>
      <w:r>
        <w:rPr>
          <w:rFonts w:ascii="StobiSerif Regular" w:hAnsi="StobiSerif Regular" w:cs="StobiSerif Regular"/>
          <w:lang w:val="en-US"/>
        </w:rPr>
        <w:t>Preparation</w:t>
      </w:r>
      <w:r w:rsidRPr="00CB3EDE">
        <w:rPr>
          <w:rFonts w:ascii="StobiSerif Regular" w:hAnsi="StobiSerif Regular" w:cs="StobiSerif Regular"/>
        </w:rPr>
        <w:t xml:space="preserve"> and implementation of joint transnational partnership projects at level of institutions and NGOs.</w:t>
      </w:r>
    </w:p>
    <w:p w:rsidR="006C0782" w:rsidRDefault="006C0782" w:rsidP="00CB3EDE">
      <w:pPr>
        <w:rPr>
          <w:rFonts w:ascii="StobiSerif Regular" w:hAnsi="StobiSerif Regular" w:cs="StobiSerif Regular"/>
          <w:u w:val="single"/>
        </w:rPr>
      </w:pPr>
      <w:r w:rsidRPr="00CB3EDE">
        <w:rPr>
          <w:rFonts w:ascii="StobiSerif Regular" w:hAnsi="StobiSerif Regular" w:cs="StobiSerif Regular"/>
          <w:u w:val="single"/>
        </w:rPr>
        <w:t>32.2. Provided support of Roma organizations and Roma people in the representation of the Roma culture from RM in other countries.</w:t>
      </w:r>
    </w:p>
    <w:p w:rsidR="006C0782" w:rsidRPr="00CB3EDE" w:rsidRDefault="006C0782" w:rsidP="00CB3EDE">
      <w:pPr>
        <w:pStyle w:val="ListParagraph"/>
        <w:numPr>
          <w:ilvl w:val="0"/>
          <w:numId w:val="111"/>
        </w:numPr>
        <w:rPr>
          <w:rFonts w:ascii="StobiSerif Regular" w:hAnsi="StobiSerif Regular" w:cs="StobiSerif Regular"/>
        </w:rPr>
      </w:pPr>
      <w:r w:rsidRPr="00CB3EDE">
        <w:rPr>
          <w:rFonts w:ascii="StobiSerif Regular" w:hAnsi="StobiSerif Regular" w:cs="StobiSerif Regular"/>
        </w:rPr>
        <w:t>Preparation of projects for providing fi</w:t>
      </w:r>
      <w:r>
        <w:rPr>
          <w:rFonts w:ascii="StobiSerif Regular" w:hAnsi="StobiSerif Regular" w:cs="StobiSerif Regular"/>
        </w:rPr>
        <w:t>nancial support and information</w:t>
      </w:r>
      <w:r>
        <w:rPr>
          <w:rFonts w:ascii="StobiSerif Regular" w:hAnsi="StobiSerif Regular" w:cs="StobiSerif Regular"/>
          <w:lang w:val="en-US"/>
        </w:rPr>
        <w:t>al support;</w:t>
      </w:r>
    </w:p>
    <w:p w:rsidR="006C0782" w:rsidRPr="00CB3EDE" w:rsidRDefault="006C0782" w:rsidP="00CB3EDE">
      <w:pPr>
        <w:pStyle w:val="ListParagraph"/>
        <w:numPr>
          <w:ilvl w:val="0"/>
          <w:numId w:val="112"/>
        </w:numPr>
        <w:rPr>
          <w:rFonts w:ascii="StobiSerif Regular" w:hAnsi="StobiSerif Regular" w:cs="StobiSerif Regular"/>
        </w:rPr>
      </w:pPr>
      <w:r>
        <w:rPr>
          <w:rFonts w:ascii="StobiSerif Regular" w:hAnsi="StobiSerif Regular" w:cs="StobiSerif Regular"/>
          <w:lang w:val="en-US"/>
        </w:rPr>
        <w:t>Providing of institutional support</w:t>
      </w:r>
    </w:p>
    <w:p w:rsidR="006C0782" w:rsidRDefault="006C0782" w:rsidP="00CB3EDE">
      <w:pPr>
        <w:rPr>
          <w:rFonts w:ascii="StobiSerif Regular" w:hAnsi="StobiSerif Regular" w:cs="StobiSerif Regular"/>
          <w:b/>
        </w:rPr>
      </w:pPr>
    </w:p>
    <w:p w:rsidR="006C0782" w:rsidRDefault="006C0782" w:rsidP="00CB3EDE">
      <w:pPr>
        <w:rPr>
          <w:rFonts w:ascii="StobiSerif Regular" w:hAnsi="StobiSerif Regular" w:cs="StobiSerif Regular"/>
          <w:u w:val="single"/>
        </w:rPr>
      </w:pPr>
      <w:r>
        <w:rPr>
          <w:rFonts w:ascii="StobiSerif Regular" w:hAnsi="StobiSerif Regular" w:cs="StobiSerif Regular"/>
          <w:b/>
        </w:rPr>
        <w:t xml:space="preserve">Specific goal 33: </w:t>
      </w:r>
      <w:r w:rsidRPr="00113EAA">
        <w:rPr>
          <w:rFonts w:ascii="StobiSerif Regular" w:hAnsi="StobiSerif Regular" w:cs="StobiSerif Regular"/>
          <w:u w:val="single"/>
        </w:rPr>
        <w:t>To increase the number of Roma in the state institutions, bodies and committees at local and national level in the field of development of the Roma culture by the end of 2020;</w:t>
      </w:r>
    </w:p>
    <w:p w:rsidR="006C0782" w:rsidRDefault="006C0782" w:rsidP="00CB3EDE">
      <w:pPr>
        <w:rPr>
          <w:rFonts w:ascii="StobiSerif Regular" w:hAnsi="StobiSerif Regular" w:cs="StobiSerif Regular"/>
        </w:rPr>
      </w:pPr>
      <w:r w:rsidRPr="00113EAA">
        <w:rPr>
          <w:rFonts w:ascii="StobiSerif Regular" w:hAnsi="StobiSerif Regular" w:cs="StobiSerif Regular"/>
        </w:rPr>
        <w:t>33.1. Included</w:t>
      </w:r>
      <w:r>
        <w:rPr>
          <w:rFonts w:ascii="StobiSerif Regular" w:hAnsi="StobiSerif Regular" w:cs="StobiSerif Regular"/>
        </w:rPr>
        <w:t xml:space="preserve"> </w:t>
      </w:r>
      <w:r w:rsidRPr="00113EAA">
        <w:rPr>
          <w:rFonts w:ascii="StobiSerif Regular" w:hAnsi="StobiSerif Regular" w:cs="StobiSerif Regular"/>
        </w:rPr>
        <w:t xml:space="preserve">Roma representatives </w:t>
      </w:r>
      <w:r>
        <w:rPr>
          <w:rFonts w:ascii="StobiSerif Regular" w:hAnsi="StobiSerif Regular" w:cs="StobiSerif Regular"/>
        </w:rPr>
        <w:t>in</w:t>
      </w:r>
      <w:r w:rsidRPr="00113EAA">
        <w:rPr>
          <w:rFonts w:ascii="StobiSerif Regular" w:hAnsi="StobiSerif Regular" w:cs="StobiSerif Regular"/>
        </w:rPr>
        <w:t xml:space="preserve"> the Cultural Council;</w:t>
      </w:r>
    </w:p>
    <w:p w:rsidR="006C0782" w:rsidRDefault="006C0782" w:rsidP="00CB3EDE">
      <w:pPr>
        <w:rPr>
          <w:rFonts w:ascii="StobiSerif Regular" w:hAnsi="StobiSerif Regular" w:cs="StobiSerif Regular"/>
        </w:rPr>
      </w:pPr>
      <w:r>
        <w:rPr>
          <w:rFonts w:ascii="StobiSerif Regular" w:hAnsi="StobiSerif Regular" w:cs="StobiSerif Regular"/>
        </w:rPr>
        <w:t xml:space="preserve">33.2. </w:t>
      </w:r>
      <w:r w:rsidRPr="00113EAA">
        <w:rPr>
          <w:rFonts w:ascii="StobiSerif Regular" w:hAnsi="StobiSerif Regular" w:cs="StobiSerif Regular"/>
        </w:rPr>
        <w:t>Included</w:t>
      </w:r>
      <w:r>
        <w:rPr>
          <w:rFonts w:ascii="StobiSerif Regular" w:hAnsi="StobiSerif Regular" w:cs="StobiSerif Regular"/>
        </w:rPr>
        <w:t xml:space="preserve"> </w:t>
      </w:r>
      <w:r w:rsidRPr="00113EAA">
        <w:rPr>
          <w:rFonts w:ascii="StobiSerif Regular" w:hAnsi="StobiSerif Regular" w:cs="StobiSerif Regular"/>
        </w:rPr>
        <w:t>Roma representatives in</w:t>
      </w:r>
      <w:r>
        <w:rPr>
          <w:rFonts w:ascii="StobiSerif Regular" w:hAnsi="StobiSerif Regular" w:cs="StobiSerif Regular"/>
        </w:rPr>
        <w:t xml:space="preserve"> the</w:t>
      </w:r>
      <w:r w:rsidRPr="00113EAA">
        <w:rPr>
          <w:rFonts w:ascii="StobiSerif Regular" w:hAnsi="StobiSerif Regular" w:cs="StobiSerif Regular"/>
        </w:rPr>
        <w:t xml:space="preserve"> commission for pas</w:t>
      </w:r>
      <w:r>
        <w:rPr>
          <w:rFonts w:ascii="StobiSerif Regular" w:hAnsi="StobiSerif Regular" w:cs="StobiSerif Regular"/>
        </w:rPr>
        <w:t>sing on the annual program of Republic of Macedonia</w:t>
      </w:r>
    </w:p>
    <w:p w:rsidR="006C0782" w:rsidRDefault="006C0782" w:rsidP="00CB3EDE">
      <w:pPr>
        <w:rPr>
          <w:rFonts w:ascii="StobiSerif Regular" w:hAnsi="StobiSerif Regular" w:cs="StobiSerif Regular"/>
        </w:rPr>
      </w:pPr>
      <w:r w:rsidRPr="00817B11">
        <w:rPr>
          <w:rFonts w:ascii="StobiSerif Regular" w:hAnsi="StobiSerif Regular" w:cs="StobiSerif Regular"/>
        </w:rPr>
        <w:t>33.3. Included</w:t>
      </w:r>
      <w:r>
        <w:rPr>
          <w:rFonts w:ascii="StobiSerif Regular" w:hAnsi="StobiSerif Regular" w:cs="StobiSerif Regular"/>
        </w:rPr>
        <w:t xml:space="preserve"> </w:t>
      </w:r>
      <w:r w:rsidRPr="00817B11">
        <w:rPr>
          <w:rFonts w:ascii="StobiSerif Regular" w:hAnsi="StobiSerif Regular" w:cs="StobiSerif Regular"/>
        </w:rPr>
        <w:t>Roma representatives in</w:t>
      </w:r>
      <w:r>
        <w:rPr>
          <w:rFonts w:ascii="StobiSerif Regular" w:hAnsi="StobiSerif Regular" w:cs="StobiSerif Regular"/>
        </w:rPr>
        <w:t xml:space="preserve"> the</w:t>
      </w:r>
      <w:r w:rsidRPr="00817B11">
        <w:rPr>
          <w:rFonts w:ascii="StobiSerif Regular" w:hAnsi="StobiSerif Regular" w:cs="StobiSerif Regular"/>
        </w:rPr>
        <w:t xml:space="preserve"> other bodies of </w:t>
      </w:r>
      <w:r>
        <w:rPr>
          <w:rFonts w:ascii="StobiSerif Regular" w:hAnsi="StobiSerif Regular" w:cs="StobiSerif Regular"/>
        </w:rPr>
        <w:t>the Local Government</w:t>
      </w:r>
      <w:r w:rsidRPr="00817B11">
        <w:rPr>
          <w:rFonts w:ascii="StobiSerif Regular" w:hAnsi="StobiSerif Regular" w:cs="StobiSerif Regular"/>
        </w:rPr>
        <w:t xml:space="preserve"> and </w:t>
      </w:r>
      <w:r>
        <w:rPr>
          <w:rFonts w:ascii="StobiSerif Regular" w:hAnsi="StobiSerif Regular" w:cs="StobiSerif Regular"/>
        </w:rPr>
        <w:t xml:space="preserve">AULG </w:t>
      </w:r>
      <w:r w:rsidRPr="00817B11">
        <w:rPr>
          <w:rFonts w:ascii="StobiSerif Regular" w:hAnsi="StobiSerif Regular" w:cs="StobiSerif Regular"/>
        </w:rPr>
        <w:t>responsible for developing</w:t>
      </w:r>
      <w:r>
        <w:rPr>
          <w:rFonts w:ascii="StobiSerif Regular" w:hAnsi="StobiSerif Regular" w:cs="StobiSerif Regular"/>
        </w:rPr>
        <w:t xml:space="preserve"> of the</w:t>
      </w:r>
      <w:r w:rsidRPr="00817B11">
        <w:rPr>
          <w:rFonts w:ascii="StobiSerif Regular" w:hAnsi="StobiSerif Regular" w:cs="StobiSerif Regular"/>
        </w:rPr>
        <w:t xml:space="preserve"> local action plans and providing budget for development of the Roma culture locally.</w:t>
      </w:r>
    </w:p>
    <w:p w:rsidR="006C0782" w:rsidRDefault="006C0782" w:rsidP="00CB3EDE">
      <w:pPr>
        <w:rPr>
          <w:rFonts w:ascii="StobiSerif Regular" w:hAnsi="StobiSerif Regular" w:cs="StobiSerif Regular"/>
          <w:b/>
        </w:rPr>
      </w:pPr>
      <w:r>
        <w:rPr>
          <w:rFonts w:ascii="StobiSerif Regular" w:hAnsi="StobiSerif Regular" w:cs="StobiSerif Regular"/>
          <w:b/>
        </w:rPr>
        <w:t>Measures:</w:t>
      </w:r>
    </w:p>
    <w:p w:rsidR="006C0782" w:rsidRDefault="006C0782" w:rsidP="00C754D1">
      <w:pPr>
        <w:rPr>
          <w:rFonts w:ascii="StobiSerif Regular" w:hAnsi="StobiSerif Regular" w:cs="StobiSerif Regular"/>
          <w:u w:val="single"/>
        </w:rPr>
      </w:pPr>
      <w:r w:rsidRPr="00C754D1">
        <w:rPr>
          <w:rFonts w:ascii="StobiSerif Regular" w:hAnsi="StobiSerif Regular" w:cs="StobiSerif Regular"/>
          <w:u w:val="single"/>
        </w:rPr>
        <w:t>33.1. Included Roma representatives in the Cultural Council;</w:t>
      </w:r>
    </w:p>
    <w:p w:rsidR="006C0782" w:rsidRPr="00C754D1" w:rsidRDefault="006C0782" w:rsidP="00C754D1">
      <w:pPr>
        <w:pStyle w:val="ListParagraph"/>
        <w:numPr>
          <w:ilvl w:val="0"/>
          <w:numId w:val="112"/>
        </w:numPr>
        <w:rPr>
          <w:rFonts w:ascii="StobiSerif Regular" w:hAnsi="StobiSerif Regular" w:cs="StobiSerif Regular"/>
        </w:rPr>
      </w:pPr>
      <w:r w:rsidRPr="00C754D1">
        <w:rPr>
          <w:rFonts w:ascii="StobiSerif Regular" w:hAnsi="StobiSerif Regular" w:cs="StobiSerif Regular"/>
        </w:rPr>
        <w:t xml:space="preserve">Lobbying for political </w:t>
      </w:r>
      <w:r>
        <w:rPr>
          <w:rFonts w:ascii="StobiSerif Regular" w:hAnsi="StobiSerif Regular" w:cs="StobiSerif Regular"/>
          <w:lang w:val="en-US"/>
        </w:rPr>
        <w:t>support</w:t>
      </w:r>
      <w:r w:rsidRPr="00C754D1">
        <w:rPr>
          <w:rFonts w:ascii="StobiSerif Regular" w:hAnsi="StobiSerif Regular" w:cs="StobiSerif Regular"/>
        </w:rPr>
        <w:t>;</w:t>
      </w:r>
    </w:p>
    <w:p w:rsidR="006C0782" w:rsidRPr="00C754D1" w:rsidRDefault="006C0782" w:rsidP="00C754D1">
      <w:pPr>
        <w:pStyle w:val="ListParagraph"/>
        <w:numPr>
          <w:ilvl w:val="0"/>
          <w:numId w:val="112"/>
        </w:numPr>
        <w:rPr>
          <w:rFonts w:ascii="StobiSerif Regular" w:hAnsi="StobiSerif Regular" w:cs="StobiSerif Regular"/>
        </w:rPr>
      </w:pPr>
      <w:r w:rsidRPr="00C754D1">
        <w:rPr>
          <w:rFonts w:ascii="StobiSerif Regular" w:hAnsi="StobiSerif Regular" w:cs="StobiSerif Regular"/>
        </w:rPr>
        <w:t>Selection of competent candidates</w:t>
      </w:r>
    </w:p>
    <w:p w:rsidR="006C0782" w:rsidRDefault="006C0782" w:rsidP="00C754D1">
      <w:pPr>
        <w:rPr>
          <w:rFonts w:ascii="StobiSerif Regular" w:hAnsi="StobiSerif Regular" w:cs="StobiSerif Regular"/>
          <w:u w:val="single"/>
        </w:rPr>
      </w:pPr>
      <w:r w:rsidRPr="00C754D1">
        <w:rPr>
          <w:rFonts w:ascii="StobiSerif Regular" w:hAnsi="StobiSerif Regular" w:cs="StobiSerif Regular"/>
          <w:u w:val="single"/>
        </w:rPr>
        <w:t>33.2. Included Roma representatives in the commission for passing on the annual program of Republic of Macedonia</w:t>
      </w:r>
    </w:p>
    <w:p w:rsidR="006C0782" w:rsidRPr="00C754D1" w:rsidRDefault="006C0782" w:rsidP="00C754D1">
      <w:pPr>
        <w:pStyle w:val="ListParagraph"/>
        <w:numPr>
          <w:ilvl w:val="0"/>
          <w:numId w:val="113"/>
        </w:numPr>
        <w:rPr>
          <w:rFonts w:ascii="StobiSerif Regular" w:hAnsi="StobiSerif Regular" w:cs="StobiSerif Regular"/>
        </w:rPr>
      </w:pPr>
      <w:r w:rsidRPr="00C754D1">
        <w:rPr>
          <w:rFonts w:ascii="StobiSerif Regular" w:hAnsi="StobiSerif Regular" w:cs="StobiSerif Regular"/>
        </w:rPr>
        <w:t xml:space="preserve">Lobbying for political </w:t>
      </w:r>
      <w:r>
        <w:rPr>
          <w:rFonts w:ascii="StobiSerif Regular" w:hAnsi="StobiSerif Regular" w:cs="StobiSerif Regular"/>
          <w:lang w:val="en-US"/>
        </w:rPr>
        <w:t>support</w:t>
      </w:r>
      <w:r w:rsidRPr="00C754D1">
        <w:rPr>
          <w:rFonts w:ascii="StobiSerif Regular" w:hAnsi="StobiSerif Regular" w:cs="StobiSerif Regular"/>
        </w:rPr>
        <w:t>;</w:t>
      </w:r>
    </w:p>
    <w:p w:rsidR="006C0782" w:rsidRPr="00C754D1" w:rsidRDefault="006C0782" w:rsidP="00C754D1">
      <w:pPr>
        <w:pStyle w:val="ListParagraph"/>
        <w:numPr>
          <w:ilvl w:val="0"/>
          <w:numId w:val="113"/>
        </w:numPr>
        <w:rPr>
          <w:rFonts w:ascii="StobiSerif Regular" w:hAnsi="StobiSerif Regular" w:cs="StobiSerif Regular"/>
        </w:rPr>
      </w:pPr>
      <w:r w:rsidRPr="00C754D1">
        <w:rPr>
          <w:rFonts w:ascii="StobiSerif Regular" w:hAnsi="StobiSerif Regular" w:cs="StobiSerif Regular"/>
        </w:rPr>
        <w:t>Selection of competent candidates</w:t>
      </w:r>
    </w:p>
    <w:p w:rsidR="006C0782" w:rsidRDefault="006C0782" w:rsidP="00C754D1">
      <w:pPr>
        <w:rPr>
          <w:rFonts w:ascii="StobiSerif Regular" w:hAnsi="StobiSerif Regular" w:cs="StobiSerif Regular"/>
          <w:u w:val="single"/>
        </w:rPr>
      </w:pPr>
      <w:r w:rsidRPr="00C754D1">
        <w:rPr>
          <w:rFonts w:ascii="StobiSerif Regular" w:hAnsi="StobiSerif Regular" w:cs="StobiSerif Regular"/>
          <w:u w:val="single"/>
        </w:rPr>
        <w:t>33.3. Included Roma representatives in the other bodies of the Local Government and AULG responsible for developing of the local action plans and providing budget for development of the Roma culture locally.</w:t>
      </w:r>
    </w:p>
    <w:p w:rsidR="006C0782" w:rsidRPr="00C754D1" w:rsidRDefault="006C0782" w:rsidP="00C754D1">
      <w:pPr>
        <w:pStyle w:val="ListParagraph"/>
        <w:numPr>
          <w:ilvl w:val="0"/>
          <w:numId w:val="114"/>
        </w:numPr>
        <w:rPr>
          <w:rFonts w:ascii="StobiSerif Regular" w:hAnsi="StobiSerif Regular" w:cs="StobiSerif Regular"/>
        </w:rPr>
      </w:pPr>
      <w:r w:rsidRPr="00C754D1">
        <w:rPr>
          <w:rFonts w:ascii="StobiSerif Regular" w:hAnsi="StobiSerif Regular" w:cs="StobiSerif Regular"/>
        </w:rPr>
        <w:t xml:space="preserve">Lobbying for political </w:t>
      </w:r>
      <w:r>
        <w:rPr>
          <w:rFonts w:ascii="StobiSerif Regular" w:hAnsi="StobiSerif Regular" w:cs="StobiSerif Regular"/>
          <w:lang w:val="en-US"/>
        </w:rPr>
        <w:t>support</w:t>
      </w:r>
      <w:r w:rsidRPr="00C754D1">
        <w:rPr>
          <w:rFonts w:ascii="StobiSerif Regular" w:hAnsi="StobiSerif Regular" w:cs="StobiSerif Regular"/>
        </w:rPr>
        <w:t>;</w:t>
      </w:r>
    </w:p>
    <w:p w:rsidR="006C0782" w:rsidRPr="00C754D1" w:rsidRDefault="006C0782" w:rsidP="00C754D1">
      <w:pPr>
        <w:pStyle w:val="ListParagraph"/>
        <w:numPr>
          <w:ilvl w:val="0"/>
          <w:numId w:val="114"/>
        </w:numPr>
        <w:rPr>
          <w:rFonts w:ascii="StobiSerif Regular" w:hAnsi="StobiSerif Regular" w:cs="StobiSerif Regular"/>
        </w:rPr>
      </w:pPr>
      <w:r w:rsidRPr="00C754D1">
        <w:rPr>
          <w:rFonts w:ascii="StobiSerif Regular" w:hAnsi="StobiSerif Regular" w:cs="StobiSerif Regular"/>
        </w:rPr>
        <w:t>Selection of competent candidates</w:t>
      </w:r>
    </w:p>
    <w:p w:rsidR="006C0782" w:rsidRDefault="006C0782" w:rsidP="00C754D1">
      <w:pPr>
        <w:rPr>
          <w:rFonts w:ascii="StobiSerif Regular" w:hAnsi="StobiSerif Regular" w:cs="StobiSerif Regular"/>
        </w:rPr>
      </w:pPr>
    </w:p>
    <w:p w:rsidR="006C0782" w:rsidRPr="00D314E8" w:rsidRDefault="006C0782" w:rsidP="00D314E8">
      <w:pPr>
        <w:pBdr>
          <w:top w:val="single" w:sz="4" w:space="1" w:color="auto"/>
          <w:left w:val="single" w:sz="4" w:space="18" w:color="auto"/>
          <w:bottom w:val="single" w:sz="4" w:space="1" w:color="auto"/>
          <w:right w:val="single" w:sz="4" w:space="4" w:color="auto"/>
        </w:pBdr>
        <w:shd w:val="clear" w:color="auto" w:fill="FBD4B4"/>
        <w:ind w:left="360"/>
        <w:rPr>
          <w:rFonts w:ascii="StobiSerif Regular" w:hAnsi="StobiSerif Regular"/>
          <w:b/>
          <w:lang w:val="ru-RU"/>
        </w:rPr>
      </w:pPr>
      <w:r w:rsidRPr="00D314E8">
        <w:rPr>
          <w:rFonts w:ascii="StobiSerif Regular" w:hAnsi="StobiSerif Regular"/>
          <w:b/>
        </w:rPr>
        <w:t>VI. Proposed measures for strategic implementation and strategic control</w:t>
      </w:r>
    </w:p>
    <w:p w:rsidR="006C0782" w:rsidRDefault="006C0782" w:rsidP="00C754D1">
      <w:pPr>
        <w:rPr>
          <w:rFonts w:ascii="StobiSerif Regular" w:hAnsi="StobiSerif Regular" w:cs="StobiSerif Regular"/>
        </w:rPr>
      </w:pPr>
    </w:p>
    <w:p w:rsidR="006C0782" w:rsidRDefault="006C0782" w:rsidP="00C754D1">
      <w:pPr>
        <w:rPr>
          <w:rFonts w:ascii="StobiSerif Regular" w:hAnsi="StobiSerif Regular" w:cs="StobiSerif Regular"/>
        </w:rPr>
      </w:pPr>
      <w:r w:rsidRPr="006D090A">
        <w:rPr>
          <w:rFonts w:ascii="StobiSerif Regular" w:hAnsi="StobiSerif Regular" w:cs="StobiSerif Regular"/>
        </w:rPr>
        <w:t>For effective and efficient implementation of the Strategy for Roma in Macedonia</w:t>
      </w:r>
      <w:r>
        <w:rPr>
          <w:rFonts w:ascii="StobiSerif Regular" w:hAnsi="StobiSerif Regular" w:cs="StobiSerif Regular"/>
        </w:rPr>
        <w:t xml:space="preserve"> in the period of 2014 -2020</w:t>
      </w:r>
      <w:r w:rsidRPr="006D090A">
        <w:rPr>
          <w:rFonts w:ascii="StobiSerif Regular" w:hAnsi="StobiSerif Regular" w:cs="StobiSerif Regular"/>
        </w:rPr>
        <w:t>,</w:t>
      </w:r>
      <w:r>
        <w:rPr>
          <w:rFonts w:ascii="StobiSerif Regular" w:hAnsi="StobiSerif Regular" w:cs="StobiSerif Regular"/>
        </w:rPr>
        <w:t xml:space="preserve"> </w:t>
      </w:r>
      <w:r w:rsidRPr="006D090A">
        <w:rPr>
          <w:rFonts w:ascii="StobiSerif Regular" w:hAnsi="StobiSerif Regular" w:cs="StobiSerif Regular"/>
        </w:rPr>
        <w:t>the following</w:t>
      </w:r>
      <w:r>
        <w:rPr>
          <w:rFonts w:ascii="StobiSerif Regular" w:hAnsi="StobiSerif Regular" w:cs="StobiSerif Regular"/>
        </w:rPr>
        <w:t xml:space="preserve"> 10</w:t>
      </w:r>
      <w:r w:rsidRPr="006D090A">
        <w:rPr>
          <w:rFonts w:ascii="StobiSerif Regular" w:hAnsi="StobiSerif Regular" w:cs="StobiSerif Regular"/>
        </w:rPr>
        <w:t xml:space="preserve"> measures</w:t>
      </w:r>
      <w:r>
        <w:rPr>
          <w:rFonts w:ascii="StobiSerif Regular" w:hAnsi="StobiSerif Regular" w:cs="StobiSerif Regular"/>
        </w:rPr>
        <w:t xml:space="preserve"> are</w:t>
      </w:r>
      <w:r w:rsidRPr="006D090A">
        <w:rPr>
          <w:rFonts w:ascii="StobiSerif Regular" w:hAnsi="StobiSerif Regular" w:cs="StobiSerif Regular"/>
        </w:rPr>
        <w:t xml:space="preserve"> proposed:</w:t>
      </w:r>
    </w:p>
    <w:p w:rsidR="006C0782" w:rsidRPr="006D090A" w:rsidRDefault="006C0782" w:rsidP="00F94CA4">
      <w:pPr>
        <w:pStyle w:val="ListParagraph"/>
        <w:numPr>
          <w:ilvl w:val="0"/>
          <w:numId w:val="115"/>
        </w:numPr>
        <w:rPr>
          <w:rFonts w:ascii="StobiSerif Regular" w:hAnsi="StobiSerif Regular" w:cs="StobiSerif Regular"/>
        </w:rPr>
      </w:pPr>
      <w:r w:rsidRPr="006D090A">
        <w:rPr>
          <w:rFonts w:ascii="StobiSerif Regular" w:hAnsi="StobiSerif Regular" w:cs="StobiSerif Regular"/>
        </w:rPr>
        <w:t>Adoption of the Strategy by the Government of RM;</w:t>
      </w:r>
    </w:p>
    <w:p w:rsidR="006C0782" w:rsidRPr="006D090A" w:rsidRDefault="006C0782" w:rsidP="00F94CA4">
      <w:pPr>
        <w:pStyle w:val="ListParagraph"/>
        <w:numPr>
          <w:ilvl w:val="0"/>
          <w:numId w:val="115"/>
        </w:numPr>
        <w:rPr>
          <w:rFonts w:ascii="StobiSerif Regular" w:hAnsi="StobiSerif Regular" w:cs="StobiSerif Regular"/>
        </w:rPr>
      </w:pPr>
      <w:r w:rsidRPr="006D090A">
        <w:rPr>
          <w:rFonts w:ascii="StobiSerif Regular" w:hAnsi="StobiSerif Regular" w:cs="StobiSerif Regular"/>
        </w:rPr>
        <w:t>Preparation of</w:t>
      </w:r>
      <w:r>
        <w:rPr>
          <w:rFonts w:ascii="StobiSerif Regular" w:hAnsi="StobiSerif Regular" w:cs="StobiSerif Regular"/>
          <w:lang w:val="en-US"/>
        </w:rPr>
        <w:t xml:space="preserve"> the</w:t>
      </w:r>
      <w:r w:rsidRPr="006D090A">
        <w:rPr>
          <w:rFonts w:ascii="StobiSerif Regular" w:hAnsi="StobiSerif Regular" w:cs="StobiSerif Regular"/>
        </w:rPr>
        <w:t xml:space="preserve"> Action Plan for implementation of the Strategy;</w:t>
      </w:r>
    </w:p>
    <w:p w:rsidR="006C0782" w:rsidRPr="006D090A" w:rsidRDefault="006C0782" w:rsidP="00F94CA4">
      <w:pPr>
        <w:pStyle w:val="ListParagraph"/>
        <w:numPr>
          <w:ilvl w:val="0"/>
          <w:numId w:val="115"/>
        </w:numPr>
        <w:rPr>
          <w:rFonts w:ascii="StobiSerif Regular" w:hAnsi="StobiSerif Regular" w:cs="StobiSerif Regular"/>
        </w:rPr>
      </w:pPr>
      <w:r w:rsidRPr="006D090A">
        <w:rPr>
          <w:rFonts w:ascii="StobiSerif Regular" w:hAnsi="StobiSerif Regular" w:cs="StobiSerif Regular"/>
        </w:rPr>
        <w:t>Adoption of the Action Plan for implementation of the Strategy by the Government of RM;</w:t>
      </w:r>
    </w:p>
    <w:p w:rsidR="006C0782" w:rsidRPr="00040A41" w:rsidRDefault="006C0782" w:rsidP="00F94CA4">
      <w:pPr>
        <w:pStyle w:val="ListParagraph"/>
        <w:numPr>
          <w:ilvl w:val="0"/>
          <w:numId w:val="115"/>
        </w:numPr>
        <w:rPr>
          <w:rFonts w:ascii="StobiSerif Regular" w:hAnsi="StobiSerif Regular" w:cs="StobiSerif Regular"/>
        </w:rPr>
      </w:pPr>
      <w:r>
        <w:rPr>
          <w:rFonts w:ascii="StobiSerif Regular" w:hAnsi="StobiSerif Regular" w:cs="StobiSerif Regular"/>
          <w:lang w:val="en-US"/>
        </w:rPr>
        <w:t>Providing</w:t>
      </w:r>
      <w:r w:rsidRPr="006D090A">
        <w:rPr>
          <w:rFonts w:ascii="StobiSerif Regular" w:hAnsi="StobiSerif Regular" w:cs="StobiSerif Regular"/>
        </w:rPr>
        <w:t xml:space="preserve"> funds for implementation of the Strategy through preparation of annual </w:t>
      </w:r>
      <w:r>
        <w:rPr>
          <w:rFonts w:ascii="StobiSerif Regular" w:hAnsi="StobiSerif Regular" w:cs="StobiSerif Regular"/>
          <w:lang w:val="en-US"/>
        </w:rPr>
        <w:t>operating</w:t>
      </w:r>
      <w:r w:rsidRPr="006D090A">
        <w:rPr>
          <w:rFonts w:ascii="StobiSerif Regular" w:hAnsi="StobiSerif Regular" w:cs="StobiSerif Regular"/>
        </w:rPr>
        <w:t xml:space="preserve"> plans (budgetary sources) and projects (for </w:t>
      </w:r>
      <w:r>
        <w:rPr>
          <w:rFonts w:ascii="StobiSerif Regular" w:hAnsi="StobiSerif Regular" w:cs="StobiSerif Regular"/>
          <w:lang w:val="en-US"/>
        </w:rPr>
        <w:t>providing</w:t>
      </w:r>
      <w:r w:rsidRPr="006D090A">
        <w:rPr>
          <w:rFonts w:ascii="StobiSerif Regular" w:hAnsi="StobiSerif Regular" w:cs="StobiSerif Regular"/>
        </w:rPr>
        <w:t xml:space="preserve"> funds from domestic and international donors);</w:t>
      </w:r>
    </w:p>
    <w:p w:rsidR="006C0782" w:rsidRPr="00040A41" w:rsidRDefault="006C0782" w:rsidP="00F94CA4">
      <w:pPr>
        <w:pStyle w:val="ListParagraph"/>
        <w:numPr>
          <w:ilvl w:val="0"/>
          <w:numId w:val="115"/>
        </w:numPr>
        <w:rPr>
          <w:rFonts w:ascii="StobiSerif Regular" w:hAnsi="StobiSerif Regular" w:cs="StobiSerif Regular"/>
        </w:rPr>
      </w:pPr>
      <w:r>
        <w:rPr>
          <w:rFonts w:ascii="StobiSerif Regular" w:hAnsi="StobiSerif Regular" w:cs="StobiSerif Regular"/>
          <w:lang w:val="en-US"/>
        </w:rPr>
        <w:t>S</w:t>
      </w:r>
      <w:r w:rsidRPr="00040A41">
        <w:rPr>
          <w:rFonts w:ascii="StobiSerif Regular" w:hAnsi="StobiSerif Regular" w:cs="StobiSerif Regular"/>
        </w:rPr>
        <w:t>tructures responsible for the implementation of the Strategy for Roma from 2014 to 2020;</w:t>
      </w:r>
    </w:p>
    <w:p w:rsidR="006C0782" w:rsidRPr="009A74B4" w:rsidRDefault="006C0782" w:rsidP="00F94CA4">
      <w:pPr>
        <w:pStyle w:val="ListParagraph"/>
        <w:numPr>
          <w:ilvl w:val="0"/>
          <w:numId w:val="115"/>
        </w:numPr>
        <w:rPr>
          <w:rFonts w:ascii="StobiSerif Regular" w:hAnsi="StobiSerif Regular" w:cs="StobiSerif Regular"/>
        </w:rPr>
      </w:pPr>
      <w:r w:rsidRPr="00040A41">
        <w:rPr>
          <w:rFonts w:ascii="StobiSerif Regular" w:hAnsi="StobiSerif Regular" w:cs="StobiSerif Regular"/>
        </w:rPr>
        <w:t>Monitoring the implementation of</w:t>
      </w:r>
      <w:r>
        <w:rPr>
          <w:rFonts w:ascii="StobiSerif Regular" w:hAnsi="StobiSerif Regular" w:cs="StobiSerif Regular"/>
          <w:lang w:val="en-US"/>
        </w:rPr>
        <w:t xml:space="preserve"> the</w:t>
      </w:r>
      <w:r w:rsidRPr="00040A41">
        <w:rPr>
          <w:rFonts w:ascii="StobiSerif Regular" w:hAnsi="StobiSerif Regular" w:cs="StobiSerif Regular"/>
        </w:rPr>
        <w:t xml:space="preserve"> measures in accordance with the planned dynamics </w:t>
      </w:r>
      <w:r>
        <w:rPr>
          <w:rFonts w:ascii="StobiSerif Regular" w:hAnsi="StobiSerif Regular" w:cs="StobiSerif Regular"/>
          <w:lang w:val="en-US"/>
        </w:rPr>
        <w:t>with</w:t>
      </w:r>
      <w:r w:rsidRPr="00040A41">
        <w:rPr>
          <w:rFonts w:ascii="StobiSerif Regular" w:hAnsi="StobiSerif Regular" w:cs="StobiSerif Regular"/>
        </w:rPr>
        <w:t xml:space="preserve"> the Action Plan for implementation of the Strategy for Roma from 2014 to 2020;</w:t>
      </w:r>
    </w:p>
    <w:p w:rsidR="006C0782" w:rsidRPr="009A74B4" w:rsidRDefault="006C0782" w:rsidP="00F94CA4">
      <w:pPr>
        <w:pStyle w:val="ListParagraph"/>
        <w:numPr>
          <w:ilvl w:val="0"/>
          <w:numId w:val="115"/>
        </w:numPr>
        <w:rPr>
          <w:rFonts w:ascii="StobiSerif Regular" w:hAnsi="StobiSerif Regular" w:cs="StobiSerif Regular"/>
        </w:rPr>
      </w:pPr>
      <w:r>
        <w:rPr>
          <w:rFonts w:ascii="StobiSerif Regular" w:hAnsi="StobiSerif Regular" w:cs="StobiSerif Regular"/>
          <w:lang w:val="en-US"/>
        </w:rPr>
        <w:t>Establishing</w:t>
      </w:r>
      <w:r w:rsidRPr="009A74B4">
        <w:rPr>
          <w:rFonts w:ascii="StobiSerif Regular" w:hAnsi="StobiSerif Regular" w:cs="StobiSerif Regular"/>
        </w:rPr>
        <w:t xml:space="preserve"> a system for monitoring</w:t>
      </w:r>
      <w:r>
        <w:rPr>
          <w:rFonts w:ascii="StobiSerif Regular" w:hAnsi="StobiSerif Regular" w:cs="StobiSerif Regular"/>
          <w:lang w:val="en-US"/>
        </w:rPr>
        <w:t xml:space="preserve"> of</w:t>
      </w:r>
      <w:r w:rsidRPr="009A74B4">
        <w:rPr>
          <w:rFonts w:ascii="StobiSerif Regular" w:hAnsi="StobiSerif Regular" w:cs="StobiSerif Regular"/>
        </w:rPr>
        <w:t xml:space="preserve"> the implementation of the Roma Strategy 2014 </w:t>
      </w:r>
      <w:r>
        <w:rPr>
          <w:rFonts w:ascii="StobiSerif Regular" w:hAnsi="StobiSerif Regular" w:cs="StobiSerif Regular"/>
        </w:rPr>
        <w:t>–</w:t>
      </w:r>
      <w:r w:rsidRPr="009A74B4">
        <w:rPr>
          <w:rFonts w:ascii="StobiSerif Regular" w:hAnsi="StobiSerif Regular" w:cs="StobiSerif Regular"/>
        </w:rPr>
        <w:t xml:space="preserve"> 2020</w:t>
      </w:r>
      <w:r>
        <w:rPr>
          <w:rFonts w:ascii="StobiSerif Regular" w:hAnsi="StobiSerif Regular" w:cs="StobiSerif Regular"/>
          <w:lang w:val="en-US"/>
        </w:rPr>
        <w:t xml:space="preserve"> on</w:t>
      </w:r>
      <w:r w:rsidRPr="009A74B4">
        <w:rPr>
          <w:rFonts w:ascii="StobiSerif Regular" w:hAnsi="StobiSerif Regular" w:cs="StobiSerif Regular"/>
        </w:rPr>
        <w:t xml:space="preserve"> level</w:t>
      </w:r>
      <w:r>
        <w:rPr>
          <w:rFonts w:ascii="StobiSerif Regular" w:hAnsi="StobiSerif Regular" w:cs="StobiSerif Regular"/>
          <w:lang w:val="en-US"/>
        </w:rPr>
        <w:t xml:space="preserve"> of</w:t>
      </w:r>
      <w:r w:rsidRPr="009A74B4">
        <w:rPr>
          <w:rFonts w:ascii="StobiSerif Regular" w:hAnsi="StobiSerif Regular" w:cs="StobiSerif Regular"/>
        </w:rPr>
        <w:t xml:space="preserve"> institutions.</w:t>
      </w:r>
    </w:p>
    <w:p w:rsidR="006C0782" w:rsidRPr="0084093B" w:rsidRDefault="006C0782" w:rsidP="00F94CA4">
      <w:pPr>
        <w:pStyle w:val="ListParagraph"/>
        <w:numPr>
          <w:ilvl w:val="0"/>
          <w:numId w:val="115"/>
        </w:numPr>
        <w:rPr>
          <w:rFonts w:ascii="StobiSerif Regular" w:hAnsi="StobiSerif Regular" w:cs="StobiSerif Regular"/>
        </w:rPr>
      </w:pPr>
      <w:r>
        <w:rPr>
          <w:rFonts w:ascii="StobiSerif Regular" w:hAnsi="StobiSerif Regular" w:cs="StobiSerif Regular"/>
          <w:lang w:val="en-US"/>
        </w:rPr>
        <w:t>Establishing</w:t>
      </w:r>
      <w:r w:rsidRPr="009A74B4">
        <w:rPr>
          <w:rFonts w:ascii="StobiSerif Regular" w:hAnsi="StobiSerif Regular" w:cs="StobiSerif Regular"/>
        </w:rPr>
        <w:t xml:space="preserve"> a system for monitoring the implementation of the NSR</w:t>
      </w:r>
      <w:r>
        <w:rPr>
          <w:rFonts w:ascii="StobiSerif Regular" w:hAnsi="StobiSerif Regular" w:cs="StobiSerif Regular"/>
          <w:lang w:val="en-US"/>
        </w:rPr>
        <w:t xml:space="preserve"> on</w:t>
      </w:r>
      <w:r w:rsidRPr="009A74B4">
        <w:rPr>
          <w:rFonts w:ascii="StobiSerif Regular" w:hAnsi="StobiSerif Regular" w:cs="StobiSerif Regular"/>
        </w:rPr>
        <w:t xml:space="preserve"> level</w:t>
      </w:r>
      <w:r>
        <w:rPr>
          <w:rFonts w:ascii="StobiSerif Regular" w:hAnsi="StobiSerif Regular" w:cs="StobiSerif Regular"/>
          <w:lang w:val="en-US"/>
        </w:rPr>
        <w:t xml:space="preserve"> of the</w:t>
      </w:r>
      <w:r>
        <w:rPr>
          <w:rFonts w:ascii="StobiSerif Regular" w:hAnsi="StobiSerif Regular" w:cs="StobiSerif Regular"/>
        </w:rPr>
        <w:t xml:space="preserve"> </w:t>
      </w:r>
      <w:r>
        <w:rPr>
          <w:rFonts w:ascii="StobiSerif Regular" w:hAnsi="StobiSerif Regular" w:cs="StobiSerif Regular"/>
          <w:lang w:val="en-US"/>
        </w:rPr>
        <w:t>U</w:t>
      </w:r>
      <w:r>
        <w:rPr>
          <w:rFonts w:ascii="StobiSerif Regular" w:hAnsi="StobiSerif Regular" w:cs="StobiSerif Regular"/>
        </w:rPr>
        <w:t xml:space="preserve">nits of local government </w:t>
      </w:r>
      <w:r w:rsidRPr="009A74B4">
        <w:rPr>
          <w:rFonts w:ascii="StobiSerif Regular" w:hAnsi="StobiSerif Regular" w:cs="StobiSerif Regular"/>
        </w:rPr>
        <w:t>in 10 cities where Roma are present in significant numbers;</w:t>
      </w:r>
    </w:p>
    <w:p w:rsidR="006C0782" w:rsidRPr="0084093B" w:rsidRDefault="006C0782" w:rsidP="00F94CA4">
      <w:pPr>
        <w:pStyle w:val="ListParagraph"/>
        <w:numPr>
          <w:ilvl w:val="0"/>
          <w:numId w:val="115"/>
        </w:numPr>
        <w:rPr>
          <w:rFonts w:ascii="StobiSerif Regular" w:hAnsi="StobiSerif Regular" w:cs="StobiSerif Regular"/>
        </w:rPr>
      </w:pPr>
      <w:r w:rsidRPr="0084093B">
        <w:rPr>
          <w:rFonts w:ascii="StobiSerif Regular" w:hAnsi="StobiSerif Regular" w:cs="StobiSerif Regular"/>
        </w:rPr>
        <w:t>Evaluation of the Implementation of the Strategy f</w:t>
      </w:r>
      <w:r>
        <w:rPr>
          <w:rFonts w:ascii="StobiSerif Regular" w:hAnsi="StobiSerif Regular" w:cs="StobiSerif Regular"/>
        </w:rPr>
        <w:t>or Roma from 2014 to 2020</w:t>
      </w:r>
      <w:r>
        <w:rPr>
          <w:rFonts w:ascii="StobiSerif Regular" w:hAnsi="StobiSerif Regular" w:cs="StobiSerif Regular"/>
          <w:lang w:val="en-US"/>
        </w:rPr>
        <w:t>;</w:t>
      </w:r>
    </w:p>
    <w:p w:rsidR="006C0782" w:rsidRPr="0084093B" w:rsidRDefault="006C0782" w:rsidP="00F94CA4">
      <w:pPr>
        <w:pStyle w:val="ListParagraph"/>
        <w:numPr>
          <w:ilvl w:val="0"/>
          <w:numId w:val="115"/>
        </w:numPr>
        <w:rPr>
          <w:rFonts w:ascii="StobiSerif Regular" w:hAnsi="StobiSerif Regular" w:cs="StobiSerif Regular"/>
        </w:rPr>
      </w:pPr>
      <w:r w:rsidRPr="0084093B">
        <w:rPr>
          <w:rFonts w:ascii="StobiSerif Regular" w:hAnsi="StobiSerif Regular" w:cs="StobiSerif Regular"/>
        </w:rPr>
        <w:t>R</w:t>
      </w:r>
      <w:r>
        <w:rPr>
          <w:rFonts w:ascii="StobiSerif Regular" w:hAnsi="StobiSerif Regular" w:cs="StobiSerif Regular"/>
        </w:rPr>
        <w:t xml:space="preserve">eview of the Strategy </w:t>
      </w:r>
      <w:r>
        <w:rPr>
          <w:rFonts w:ascii="StobiSerif Regular" w:hAnsi="StobiSerif Regular" w:cs="StobiSerif Regular"/>
          <w:lang w:val="en-US"/>
        </w:rPr>
        <w:t>(</w:t>
      </w:r>
      <w:r>
        <w:rPr>
          <w:rFonts w:ascii="StobiSerif Regular" w:hAnsi="StobiSerif Regular" w:cs="StobiSerif Regular"/>
        </w:rPr>
        <w:t>Option</w:t>
      </w:r>
      <w:r>
        <w:rPr>
          <w:rFonts w:ascii="StobiSerif Regular" w:hAnsi="StobiSerif Regular" w:cs="StobiSerif Regular"/>
          <w:lang w:val="en-US"/>
        </w:rPr>
        <w:t>)</w:t>
      </w:r>
      <w:r w:rsidRPr="0084093B">
        <w:rPr>
          <w:rFonts w:ascii="StobiSerif Regular" w:hAnsi="StobiSerif Regular" w:cs="StobiSerif Regular"/>
        </w:rPr>
        <w:t>.</w:t>
      </w:r>
    </w:p>
    <w:p w:rsidR="006C0782" w:rsidRDefault="006C0782" w:rsidP="0084093B">
      <w:pPr>
        <w:rPr>
          <w:rFonts w:ascii="StobiSerif Regular" w:hAnsi="StobiSerif Regular" w:cs="StobiSerif Regular"/>
        </w:rPr>
      </w:pPr>
    </w:p>
    <w:p w:rsidR="006C0782" w:rsidRDefault="006C0782" w:rsidP="0084093B">
      <w:pPr>
        <w:rPr>
          <w:rFonts w:ascii="StobiSerif Regular" w:hAnsi="StobiSerif Regular" w:cs="StobiSerif Regular"/>
          <w:b/>
        </w:rPr>
      </w:pPr>
      <w:r w:rsidRPr="00EC43C8">
        <w:rPr>
          <w:rFonts w:ascii="StobiSerif Regular" w:hAnsi="StobiSerif Regular" w:cs="StobiSerif Regular"/>
          <w:b/>
        </w:rPr>
        <w:t>Description of</w:t>
      </w:r>
      <w:r>
        <w:rPr>
          <w:rFonts w:ascii="StobiSerif Regular" w:hAnsi="StobiSerif Regular" w:cs="StobiSerif Regular"/>
          <w:b/>
        </w:rPr>
        <w:t xml:space="preserve"> the</w:t>
      </w:r>
      <w:r w:rsidRPr="00EC43C8">
        <w:rPr>
          <w:rFonts w:ascii="StobiSerif Regular" w:hAnsi="StobiSerif Regular" w:cs="StobiSerif Regular"/>
          <w:b/>
        </w:rPr>
        <w:t xml:space="preserve"> measures:</w:t>
      </w:r>
    </w:p>
    <w:p w:rsidR="006C0782" w:rsidRPr="00EC43C8" w:rsidRDefault="006C0782" w:rsidP="00EC43C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StobiSerif Regular" w:hAnsi="StobiSerif Regular" w:cs="TimesNewRoman"/>
          <w:b/>
        </w:rPr>
      </w:pPr>
      <w:r w:rsidRPr="00EC43C8">
        <w:rPr>
          <w:rFonts w:ascii="StobiSerif Regular" w:hAnsi="StobiSerif Regular" w:cs="TimesNewRoman"/>
          <w:b/>
        </w:rPr>
        <w:t>Adoption of the Strategy by the Government of RM</w:t>
      </w:r>
    </w:p>
    <w:p w:rsidR="006C0782" w:rsidRDefault="006C0782" w:rsidP="0084093B">
      <w:pPr>
        <w:rPr>
          <w:rFonts w:ascii="StobiSerif Regular" w:hAnsi="StobiSerif Regular" w:cs="StobiSerif Regular"/>
        </w:rPr>
      </w:pPr>
    </w:p>
    <w:p w:rsidR="006C0782" w:rsidRDefault="006C0782" w:rsidP="0084093B">
      <w:pPr>
        <w:rPr>
          <w:rFonts w:ascii="StobiSerif Regular" w:hAnsi="StobiSerif Regular" w:cs="StobiSerif Regular"/>
        </w:rPr>
      </w:pPr>
      <w:r w:rsidRPr="00EC43C8">
        <w:rPr>
          <w:rFonts w:ascii="StobiSerif Regular" w:hAnsi="StobiSerif Regular" w:cs="StobiSerif Regular"/>
        </w:rPr>
        <w:t>After</w:t>
      </w:r>
      <w:r>
        <w:rPr>
          <w:rFonts w:ascii="StobiSerif Regular" w:hAnsi="StobiSerif Regular" w:cs="StobiSerif Regular"/>
        </w:rPr>
        <w:t xml:space="preserve"> the</w:t>
      </w:r>
      <w:r w:rsidRPr="00EC43C8">
        <w:rPr>
          <w:rFonts w:ascii="StobiSerif Regular" w:hAnsi="StobiSerif Regular" w:cs="StobiSerif Regular"/>
        </w:rPr>
        <w:t xml:space="preserve"> finalization of the document and the implementation process of</w:t>
      </w:r>
      <w:r>
        <w:rPr>
          <w:rFonts w:ascii="StobiSerif Regular" w:hAnsi="StobiSerif Regular" w:cs="StobiSerif Regular"/>
        </w:rPr>
        <w:t xml:space="preserve"> the</w:t>
      </w:r>
      <w:r w:rsidRPr="00EC43C8">
        <w:rPr>
          <w:rFonts w:ascii="StobiSerif Regular" w:hAnsi="StobiSerif Regular" w:cs="StobiSerif Regular"/>
        </w:rPr>
        <w:t xml:space="preserve"> internal review of the final draft at the relevant ministries and agencies, the Ministry of Labor a</w:t>
      </w:r>
      <w:r>
        <w:rPr>
          <w:rFonts w:ascii="StobiSerif Regular" w:hAnsi="StobiSerif Regular" w:cs="StobiSerif Regular"/>
        </w:rPr>
        <w:t>nd Social Affairs, through the Department for</w:t>
      </w:r>
      <w:r w:rsidRPr="00EC43C8">
        <w:rPr>
          <w:rFonts w:ascii="StobiSerif Regular" w:hAnsi="StobiSerif Regular" w:cs="StobiSerif Regular"/>
        </w:rPr>
        <w:t xml:space="preserve"> support</w:t>
      </w:r>
      <w:r>
        <w:rPr>
          <w:rFonts w:ascii="StobiSerif Regular" w:hAnsi="StobiSerif Regular" w:cs="StobiSerif Regular"/>
        </w:rPr>
        <w:t xml:space="preserve"> of the</w:t>
      </w:r>
      <w:r w:rsidRPr="00EC43C8">
        <w:rPr>
          <w:rFonts w:ascii="StobiSerif Regular" w:hAnsi="StobiSerif Regular" w:cs="StobiSerif Regular"/>
        </w:rPr>
        <w:t xml:space="preserve"> implementation of the Strategy and the Decade of Roma</w:t>
      </w:r>
      <w:r>
        <w:rPr>
          <w:rFonts w:ascii="StobiSerif Regular" w:hAnsi="StobiSerif Regular" w:cs="StobiSerif Regular"/>
        </w:rPr>
        <w:t>,</w:t>
      </w:r>
      <w:r w:rsidRPr="00EC43C8">
        <w:rPr>
          <w:rFonts w:ascii="StobiSerif Regular" w:hAnsi="StobiSerif Regular" w:cs="StobiSerif Regular"/>
        </w:rPr>
        <w:t xml:space="preserve"> will start the process of its adoption and formalization </w:t>
      </w:r>
      <w:r>
        <w:rPr>
          <w:rFonts w:ascii="StobiSerif Regular" w:hAnsi="StobiSerif Regular" w:cs="StobiSerif Regular"/>
        </w:rPr>
        <w:t>by the</w:t>
      </w:r>
      <w:r w:rsidRPr="00EC43C8">
        <w:rPr>
          <w:rFonts w:ascii="StobiSerif Regular" w:hAnsi="StobiSerif Regular" w:cs="StobiSerif Regular"/>
        </w:rPr>
        <w:t xml:space="preserve"> Government. It will </w:t>
      </w:r>
      <w:r>
        <w:rPr>
          <w:rFonts w:ascii="StobiSerif Regular" w:hAnsi="StobiSerif Regular" w:cs="StobiSerif Regular"/>
        </w:rPr>
        <w:t>represent</w:t>
      </w:r>
      <w:r w:rsidRPr="00EC43C8">
        <w:rPr>
          <w:rFonts w:ascii="StobiSerif Regular" w:hAnsi="StobiSerif Regular" w:cs="StobiSerif Regular"/>
        </w:rPr>
        <w:t xml:space="preserve"> a national framework for action aimed at</w:t>
      </w:r>
      <w:r>
        <w:rPr>
          <w:rFonts w:ascii="StobiSerif Regular" w:hAnsi="StobiSerif Regular" w:cs="StobiSerif Regular"/>
        </w:rPr>
        <w:t xml:space="preserve"> the</w:t>
      </w:r>
      <w:r w:rsidRPr="00EC43C8">
        <w:rPr>
          <w:rFonts w:ascii="StobiSerif Regular" w:hAnsi="StobiSerif Regular" w:cs="StobiSerif Regular"/>
        </w:rPr>
        <w:t xml:space="preserve"> social inclusion and integration of the Roma community in</w:t>
      </w:r>
      <w:r>
        <w:rPr>
          <w:rFonts w:ascii="StobiSerif Regular" w:hAnsi="StobiSerif Regular" w:cs="StobiSerif Regular"/>
        </w:rPr>
        <w:t xml:space="preserve"> </w:t>
      </w:r>
      <w:r w:rsidRPr="00EC43C8">
        <w:rPr>
          <w:rFonts w:ascii="StobiSerif Regular" w:hAnsi="StobiSerif Regular" w:cs="StobiSerif Regular"/>
        </w:rPr>
        <w:t xml:space="preserve">the </w:t>
      </w:r>
      <w:r>
        <w:rPr>
          <w:rFonts w:ascii="StobiSerif Regular" w:hAnsi="StobiSerif Regular" w:cs="StobiSerif Regular"/>
        </w:rPr>
        <w:t xml:space="preserve">society </w:t>
      </w:r>
      <w:r w:rsidRPr="00EC43C8">
        <w:rPr>
          <w:rFonts w:ascii="StobiSerif Regular" w:hAnsi="StobiSerif Regular" w:cs="StobiSerif Regular"/>
        </w:rPr>
        <w:t>in the country for the period</w:t>
      </w:r>
      <w:r>
        <w:rPr>
          <w:rFonts w:ascii="StobiSerif Regular" w:hAnsi="StobiSerif Regular" w:cs="StobiSerif Regular"/>
        </w:rPr>
        <w:t xml:space="preserve"> of 2014 - 2020</w:t>
      </w:r>
      <w:r w:rsidRPr="00EC43C8">
        <w:rPr>
          <w:rFonts w:ascii="StobiSerif Regular" w:hAnsi="StobiSerif Regular" w:cs="StobiSerif Regular"/>
        </w:rPr>
        <w:t>.</w:t>
      </w:r>
    </w:p>
    <w:p w:rsidR="006C0782" w:rsidRPr="005A719E" w:rsidRDefault="006C0782" w:rsidP="005A719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StobiSerif Regular" w:hAnsi="StobiSerif Regular" w:cs="TimesNewRoman"/>
          <w:b/>
        </w:rPr>
      </w:pPr>
      <w:r w:rsidRPr="005A719E">
        <w:rPr>
          <w:rFonts w:ascii="StobiSerif Regular" w:hAnsi="StobiSerif Regular" w:cs="TimesNewRoman"/>
          <w:b/>
        </w:rPr>
        <w:t>Preparation of Action Plan for implementation of the Strategy</w:t>
      </w:r>
    </w:p>
    <w:p w:rsidR="006C0782" w:rsidRDefault="006C0782" w:rsidP="0084093B">
      <w:pPr>
        <w:rPr>
          <w:rFonts w:ascii="StobiSerif Regular" w:hAnsi="StobiSerif Regular" w:cs="StobiSerif Regular"/>
        </w:rPr>
      </w:pPr>
    </w:p>
    <w:p w:rsidR="006C0782" w:rsidRDefault="006C0782" w:rsidP="0084093B">
      <w:pPr>
        <w:rPr>
          <w:rFonts w:ascii="StobiSerif Regular" w:hAnsi="StobiSerif Regular" w:cs="StobiSerif Regular"/>
          <w:u w:val="single"/>
        </w:rPr>
      </w:pPr>
      <w:r w:rsidRPr="005A719E">
        <w:rPr>
          <w:rFonts w:ascii="StobiSerif Regular" w:hAnsi="StobiSerif Regular" w:cs="StobiSerif Regular"/>
        </w:rPr>
        <w:t>After</w:t>
      </w:r>
      <w:r>
        <w:rPr>
          <w:rFonts w:ascii="StobiSerif Regular" w:hAnsi="StobiSerif Regular" w:cs="StobiSerif Regular"/>
        </w:rPr>
        <w:t xml:space="preserve"> the</w:t>
      </w:r>
      <w:r w:rsidRPr="005A719E">
        <w:rPr>
          <w:rFonts w:ascii="StobiSerif Regular" w:hAnsi="StobiSerif Regular" w:cs="StobiSerif Regular"/>
        </w:rPr>
        <w:t xml:space="preserve"> adoption of the Strategy for Roma in Macedonia 2014 - 2020 by the Government, the Ministry of Labor and Social A</w:t>
      </w:r>
      <w:r>
        <w:rPr>
          <w:rFonts w:ascii="StobiSerif Regular" w:hAnsi="StobiSerif Regular" w:cs="StobiSerif Regular"/>
        </w:rPr>
        <w:t>ffairs in cooperation with the M</w:t>
      </w:r>
      <w:r w:rsidRPr="005A719E">
        <w:rPr>
          <w:rFonts w:ascii="StobiSerif Regular" w:hAnsi="StobiSerif Regular" w:cs="StobiSerif Regular"/>
        </w:rPr>
        <w:t>inister</w:t>
      </w:r>
      <w:r>
        <w:rPr>
          <w:rFonts w:ascii="StobiSerif Regular" w:hAnsi="StobiSerif Regular" w:cs="StobiSerif Regular"/>
        </w:rPr>
        <w:t xml:space="preserve"> without portfolio</w:t>
      </w:r>
      <w:r w:rsidRPr="005A719E">
        <w:rPr>
          <w:rFonts w:ascii="StobiSerif Regular" w:hAnsi="StobiSerif Regular" w:cs="StobiSerif Regular"/>
        </w:rPr>
        <w:t xml:space="preserve"> </w:t>
      </w:r>
      <w:r>
        <w:rPr>
          <w:rFonts w:ascii="StobiSerif Regular" w:hAnsi="StobiSerif Regular" w:cs="StobiSerif Regular"/>
        </w:rPr>
        <w:t xml:space="preserve">and </w:t>
      </w:r>
      <w:r w:rsidRPr="005A719E">
        <w:rPr>
          <w:rFonts w:ascii="StobiSerif Regular" w:hAnsi="StobiSerif Regular" w:cs="StobiSerif Regular"/>
        </w:rPr>
        <w:t>the National Coordinator of the Decade for Roma Strategy will begin the process of preparing or developing</w:t>
      </w:r>
      <w:r>
        <w:rPr>
          <w:rFonts w:ascii="StobiSerif Regular" w:hAnsi="StobiSerif Regular" w:cs="StobiSerif Regular"/>
        </w:rPr>
        <w:t xml:space="preserve"> of the A</w:t>
      </w:r>
      <w:r w:rsidRPr="005A719E">
        <w:rPr>
          <w:rFonts w:ascii="StobiSerif Regular" w:hAnsi="StobiSerif Regular" w:cs="StobiSerif Regular"/>
        </w:rPr>
        <w:t>ction Plan for implementation of the Strategy. The preparation of this document is a necessary step towards the implementation of the Strategy. The document will be medium</w:t>
      </w:r>
      <w:r>
        <w:rPr>
          <w:rFonts w:ascii="StobiSerif Regular" w:hAnsi="StobiSerif Regular" w:cs="StobiSerif Regular"/>
        </w:rPr>
        <w:t xml:space="preserve"> termed</w:t>
      </w:r>
      <w:r w:rsidRPr="005A719E">
        <w:rPr>
          <w:rFonts w:ascii="StobiSerif Regular" w:hAnsi="StobiSerif Regular" w:cs="StobiSerif Regular"/>
        </w:rPr>
        <w:t xml:space="preserve"> and will be </w:t>
      </w:r>
      <w:r>
        <w:rPr>
          <w:rFonts w:ascii="StobiSerif Regular" w:hAnsi="StobiSerif Regular" w:cs="StobiSerif Regular"/>
        </w:rPr>
        <w:t>applied</w:t>
      </w:r>
      <w:r w:rsidRPr="005A719E">
        <w:rPr>
          <w:rFonts w:ascii="StobiSerif Regular" w:hAnsi="StobiSerif Regular" w:cs="StobiSerif Regular"/>
        </w:rPr>
        <w:t xml:space="preserve"> for a period of 3 years and will be effective from October 2014 to October 2016. With </w:t>
      </w:r>
      <w:r>
        <w:rPr>
          <w:rFonts w:ascii="StobiSerif Regular" w:hAnsi="StobiSerif Regular" w:cs="StobiSerif Regular"/>
        </w:rPr>
        <w:t>this document</w:t>
      </w:r>
      <w:r w:rsidRPr="005A719E">
        <w:rPr>
          <w:rFonts w:ascii="StobiSerif Regular" w:hAnsi="StobiSerif Regular" w:cs="StobiSerif Regular"/>
        </w:rPr>
        <w:t>, based on the strategy, precisely</w:t>
      </w:r>
      <w:r>
        <w:rPr>
          <w:rFonts w:ascii="StobiSerif Regular" w:hAnsi="StobiSerif Regular" w:cs="StobiSerif Regular"/>
        </w:rPr>
        <w:t xml:space="preserve"> will be</w:t>
      </w:r>
      <w:r w:rsidRPr="005A719E">
        <w:rPr>
          <w:rFonts w:ascii="StobiSerif Regular" w:hAnsi="StobiSerif Regular" w:cs="StobiSerif Regular"/>
        </w:rPr>
        <w:t xml:space="preserve"> determined and</w:t>
      </w:r>
      <w:r>
        <w:rPr>
          <w:rFonts w:ascii="StobiSerif Regular" w:hAnsi="StobiSerif Regular" w:cs="StobiSerif Regular"/>
        </w:rPr>
        <w:t xml:space="preserve"> tabular</w:t>
      </w:r>
      <w:r w:rsidRPr="005A719E">
        <w:rPr>
          <w:rFonts w:ascii="StobiSerif Regular" w:hAnsi="StobiSerif Regular" w:cs="StobiSerif Regular"/>
        </w:rPr>
        <w:t xml:space="preserve"> presented:</w:t>
      </w:r>
      <w:r>
        <w:rPr>
          <w:rFonts w:ascii="StobiSerif Regular" w:hAnsi="StobiSerif Regular" w:cs="StobiSerif Regular"/>
        </w:rPr>
        <w:t xml:space="preserve"> the</w:t>
      </w:r>
      <w:r w:rsidRPr="005A719E">
        <w:rPr>
          <w:rFonts w:ascii="StobiSerif Regular" w:hAnsi="StobiSerif Regular" w:cs="StobiSerif Regular"/>
        </w:rPr>
        <w:t xml:space="preserve"> </w:t>
      </w:r>
      <w:r w:rsidRPr="00016129">
        <w:rPr>
          <w:rFonts w:ascii="StobiSerif Regular" w:hAnsi="StobiSerif Regular" w:cs="StobiSerif Regular"/>
          <w:u w:val="single"/>
        </w:rPr>
        <w:t>short-term goals, the activities for their implementation, indicators, sources of verification, deadlines, potential implementers, the necessary funds for implementation and also the possible sources of funding.</w:t>
      </w:r>
    </w:p>
    <w:p w:rsidR="006C0782" w:rsidRDefault="006C0782" w:rsidP="0084093B">
      <w:pPr>
        <w:rPr>
          <w:rFonts w:ascii="StobiSerif Regular" w:hAnsi="StobiSerif Regular" w:cs="StobiSerif Regular"/>
        </w:rPr>
      </w:pPr>
      <w:r w:rsidRPr="00D23FCB">
        <w:rPr>
          <w:rFonts w:ascii="StobiSerif Regular" w:hAnsi="StobiSerif Regular" w:cs="StobiSerif Regular"/>
        </w:rPr>
        <w:t>In</w:t>
      </w:r>
      <w:r>
        <w:rPr>
          <w:rFonts w:ascii="StobiSerif Regular" w:hAnsi="StobiSerif Regular" w:cs="StobiSerif Regular"/>
        </w:rPr>
        <w:t xml:space="preserve"> the</w:t>
      </w:r>
      <w:r w:rsidRPr="00D23FCB">
        <w:rPr>
          <w:rFonts w:ascii="StobiSerif Regular" w:hAnsi="StobiSerif Regular" w:cs="StobiSerif Regular"/>
        </w:rPr>
        <w:t xml:space="preserve"> developing</w:t>
      </w:r>
      <w:r>
        <w:rPr>
          <w:rFonts w:ascii="StobiSerif Regular" w:hAnsi="StobiSerif Regular" w:cs="StobiSerif Regular"/>
        </w:rPr>
        <w:t xml:space="preserve"> of</w:t>
      </w:r>
      <w:r w:rsidRPr="00D23FCB">
        <w:rPr>
          <w:rFonts w:ascii="StobiSerif Regular" w:hAnsi="StobiSerif Regular" w:cs="StobiSerif Regular"/>
        </w:rPr>
        <w:t xml:space="preserve"> the document, </w:t>
      </w:r>
      <w:r>
        <w:rPr>
          <w:rFonts w:ascii="StobiSerif Regular" w:hAnsi="StobiSerif Regular" w:cs="StobiSerif Regular"/>
        </w:rPr>
        <w:t>as well as</w:t>
      </w:r>
      <w:r w:rsidRPr="00D23FCB">
        <w:rPr>
          <w:rFonts w:ascii="StobiSerif Regular" w:hAnsi="StobiSerif Regular" w:cs="StobiSerif Regular"/>
        </w:rPr>
        <w:t xml:space="preserve"> in</w:t>
      </w:r>
      <w:r>
        <w:rPr>
          <w:rFonts w:ascii="StobiSerif Regular" w:hAnsi="StobiSerif Regular" w:cs="StobiSerif Regular"/>
        </w:rPr>
        <w:t xml:space="preserve"> the</w:t>
      </w:r>
      <w:r w:rsidRPr="00D23FCB">
        <w:rPr>
          <w:rFonts w:ascii="StobiSerif Regular" w:hAnsi="StobiSerif Regular" w:cs="StobiSerif Regular"/>
        </w:rPr>
        <w:t xml:space="preserve"> developing</w:t>
      </w:r>
      <w:r>
        <w:rPr>
          <w:rFonts w:ascii="StobiSerif Regular" w:hAnsi="StobiSerif Regular" w:cs="StobiSerif Regular"/>
        </w:rPr>
        <w:t xml:space="preserve"> of the</w:t>
      </w:r>
      <w:r w:rsidRPr="00D23FCB">
        <w:rPr>
          <w:rFonts w:ascii="StobiSerif Regular" w:hAnsi="StobiSerif Regular" w:cs="StobiSerif Regular"/>
        </w:rPr>
        <w:t xml:space="preserve"> strategy</w:t>
      </w:r>
      <w:r>
        <w:rPr>
          <w:rFonts w:ascii="StobiSerif Regular" w:hAnsi="StobiSerif Regular" w:cs="StobiSerif Regular"/>
        </w:rPr>
        <w:t>, it</w:t>
      </w:r>
      <w:r w:rsidRPr="00D23FCB">
        <w:rPr>
          <w:rFonts w:ascii="StobiSerif Regular" w:hAnsi="StobiSerif Regular" w:cs="StobiSerif Regular"/>
        </w:rPr>
        <w:t xml:space="preserve"> </w:t>
      </w:r>
      <w:r>
        <w:rPr>
          <w:rFonts w:ascii="StobiSerif Regular" w:hAnsi="StobiSerif Regular" w:cs="StobiSerif Regular"/>
        </w:rPr>
        <w:t>is</w:t>
      </w:r>
      <w:r w:rsidRPr="00D23FCB">
        <w:rPr>
          <w:rFonts w:ascii="StobiSerif Regular" w:hAnsi="StobiSerif Regular" w:cs="StobiSerif Regular"/>
        </w:rPr>
        <w:t xml:space="preserve"> recommended</w:t>
      </w:r>
      <w:r>
        <w:rPr>
          <w:rFonts w:ascii="StobiSerif Regular" w:hAnsi="StobiSerif Regular" w:cs="StobiSerif Regular"/>
        </w:rPr>
        <w:t xml:space="preserve"> to include all stakeholders: the Ministry of Labo</w:t>
      </w:r>
      <w:r w:rsidRPr="00D23FCB">
        <w:rPr>
          <w:rFonts w:ascii="StobiSerif Regular" w:hAnsi="StobiSerif Regular" w:cs="StobiSerif Regular"/>
        </w:rPr>
        <w:t xml:space="preserve">r and Social Policy - </w:t>
      </w:r>
      <w:r>
        <w:rPr>
          <w:rFonts w:ascii="StobiSerif Regular" w:hAnsi="StobiSerif Regular" w:cs="StobiSerif Regular"/>
        </w:rPr>
        <w:t>DISDR</w:t>
      </w:r>
      <w:r w:rsidRPr="00D23FCB">
        <w:rPr>
          <w:rFonts w:ascii="StobiSerif Regular" w:hAnsi="StobiSerif Regular" w:cs="StobiSerif Regular"/>
        </w:rPr>
        <w:t xml:space="preserve"> in cooperation with the Office of the National Coordinator of the Decade for Roma Strategy,</w:t>
      </w:r>
      <w:r>
        <w:rPr>
          <w:rFonts w:ascii="StobiSerif Regular" w:hAnsi="StobiSerif Regular" w:cs="StobiSerif Regular"/>
        </w:rPr>
        <w:t xml:space="preserve"> </w:t>
      </w:r>
      <w:r w:rsidRPr="00D23FCB">
        <w:rPr>
          <w:rFonts w:ascii="StobiSerif Regular" w:hAnsi="StobiSerif Regular" w:cs="StobiSerif Regular"/>
        </w:rPr>
        <w:t>Ministry of Education and Science, Ministry of Transport and Communications, Ministry of Culture, Ministry of Health, the Agency for improving</w:t>
      </w:r>
      <w:r>
        <w:rPr>
          <w:rFonts w:ascii="StobiSerif Regular" w:hAnsi="StobiSerif Regular" w:cs="StobiSerif Regular"/>
        </w:rPr>
        <w:t xml:space="preserve"> of the</w:t>
      </w:r>
      <w:r w:rsidRPr="00D23FCB">
        <w:rPr>
          <w:rFonts w:ascii="StobiSerif Regular" w:hAnsi="StobiSerif Regular" w:cs="StobiSerif Regular"/>
        </w:rPr>
        <w:t xml:space="preserve"> education </w:t>
      </w:r>
      <w:r>
        <w:rPr>
          <w:rFonts w:ascii="StobiSerif Regular" w:hAnsi="StobiSerif Regular" w:cs="StobiSerif Regular"/>
        </w:rPr>
        <w:t>of the</w:t>
      </w:r>
      <w:r w:rsidRPr="00D23FCB">
        <w:rPr>
          <w:rFonts w:ascii="StobiSerif Regular" w:hAnsi="StobiSerif Regular" w:cs="StobiSerif Regular"/>
        </w:rPr>
        <w:t xml:space="preserve"> minorities, </w:t>
      </w:r>
      <w:r>
        <w:rPr>
          <w:rFonts w:ascii="StobiSerif Regular" w:hAnsi="StobiSerif Regular" w:cs="StobiSerif Regular"/>
        </w:rPr>
        <w:t>Employment Agency</w:t>
      </w:r>
      <w:r w:rsidRPr="00D23FCB">
        <w:rPr>
          <w:rFonts w:ascii="StobiSerif Regular" w:hAnsi="StobiSerif Regular" w:cs="StobiSerif Regular"/>
        </w:rPr>
        <w:t>, Agency for development and promotion of</w:t>
      </w:r>
      <w:r>
        <w:rPr>
          <w:rFonts w:ascii="StobiSerif Regular" w:hAnsi="StobiSerif Regular" w:cs="StobiSerif Regular"/>
        </w:rPr>
        <w:t xml:space="preserve"> the</w:t>
      </w:r>
      <w:r w:rsidRPr="00D23FCB">
        <w:rPr>
          <w:rFonts w:ascii="StobiSerif Regular" w:hAnsi="StobiSerif Regular" w:cs="StobiSerif Regular"/>
        </w:rPr>
        <w:t xml:space="preserve"> culture of</w:t>
      </w:r>
      <w:r>
        <w:rPr>
          <w:rFonts w:ascii="StobiSerif Regular" w:hAnsi="StobiSerif Regular" w:cs="StobiSerif Regular"/>
        </w:rPr>
        <w:t xml:space="preserve"> the</w:t>
      </w:r>
      <w:r w:rsidRPr="00D23FCB">
        <w:rPr>
          <w:rFonts w:ascii="StobiSerif Regular" w:hAnsi="StobiSerif Regular" w:cs="StobiSerif Regular"/>
        </w:rPr>
        <w:t xml:space="preserve"> ethnic communities, representatives of non-governmental organizations, representatives of the local Roma community</w:t>
      </w:r>
      <w:r>
        <w:rPr>
          <w:rFonts w:ascii="StobiSerif Regular" w:hAnsi="StobiSerif Regular" w:cs="StobiSerif Regular"/>
        </w:rPr>
        <w:t>,</w:t>
      </w:r>
      <w:r w:rsidRPr="00D23FCB">
        <w:rPr>
          <w:rFonts w:ascii="StobiSerif Regular" w:hAnsi="StobiSerif Regular" w:cs="StobiSerif Regular"/>
        </w:rPr>
        <w:t xml:space="preserve"> representatives</w:t>
      </w:r>
      <w:r>
        <w:rPr>
          <w:rFonts w:ascii="StobiSerif Regular" w:hAnsi="StobiSerif Regular" w:cs="StobiSerif Regular"/>
        </w:rPr>
        <w:t xml:space="preserve"> of</w:t>
      </w:r>
      <w:r w:rsidRPr="00D23FCB">
        <w:rPr>
          <w:rFonts w:ascii="StobiSerif Regular" w:hAnsi="StobiSerif Regular" w:cs="StobiSerif Regular"/>
        </w:rPr>
        <w:t xml:space="preserve"> the media and representatives of</w:t>
      </w:r>
      <w:r>
        <w:rPr>
          <w:rFonts w:ascii="StobiSerif Regular" w:hAnsi="StobiSerif Regular" w:cs="StobiSerif Regular"/>
        </w:rPr>
        <w:t xml:space="preserve"> the</w:t>
      </w:r>
      <w:r w:rsidRPr="00D23FCB">
        <w:rPr>
          <w:rFonts w:ascii="StobiSerif Regular" w:hAnsi="StobiSerif Regular" w:cs="StobiSerif Regular"/>
        </w:rPr>
        <w:t xml:space="preserve"> national and international donor organizations and development agencies, such as MTM, UNDP, REF, OSCE, European Commission FO</w:t>
      </w:r>
      <w:r>
        <w:rPr>
          <w:rFonts w:ascii="StobiSerif Regular" w:hAnsi="StobiSerif Regular" w:cs="StobiSerif Regular"/>
        </w:rPr>
        <w:t>SM, etc.</w:t>
      </w:r>
    </w:p>
    <w:p w:rsidR="006C0782" w:rsidRDefault="006C0782" w:rsidP="0084093B">
      <w:pPr>
        <w:rPr>
          <w:rFonts w:ascii="StobiSerif Regular" w:hAnsi="StobiSerif Regular" w:cs="StobiSerif Regular"/>
        </w:rPr>
      </w:pPr>
      <w:r>
        <w:rPr>
          <w:rFonts w:ascii="StobiSerif Regular" w:hAnsi="StobiSerif Regular" w:cs="StobiSerif Regular"/>
        </w:rPr>
        <w:t>P</w:t>
      </w:r>
      <w:r w:rsidRPr="00D4525F">
        <w:rPr>
          <w:rFonts w:ascii="StobiSerif Regular" w:hAnsi="StobiSerif Regular" w:cs="StobiSerif Regular"/>
        </w:rPr>
        <w:t>eriod</w:t>
      </w:r>
      <w:r>
        <w:rPr>
          <w:rFonts w:ascii="StobiSerif Regular" w:hAnsi="StobiSerif Regular" w:cs="StobiSerif Regular"/>
        </w:rPr>
        <w:t xml:space="preserve"> of realization</w:t>
      </w:r>
      <w:r w:rsidRPr="00D4525F">
        <w:rPr>
          <w:rFonts w:ascii="StobiSerif Regular" w:hAnsi="StobiSerif Regular" w:cs="StobiSerif Regular"/>
        </w:rPr>
        <w:t>: July to September 201</w:t>
      </w:r>
      <w:r>
        <w:rPr>
          <w:rFonts w:ascii="StobiSerif Regular" w:hAnsi="StobiSerif Regular" w:cs="StobiSerif Regular"/>
        </w:rPr>
        <w:t>4</w:t>
      </w:r>
    </w:p>
    <w:p w:rsidR="006C0782" w:rsidRDefault="006C0782" w:rsidP="0084093B">
      <w:pPr>
        <w:rPr>
          <w:rFonts w:ascii="StobiSerif Regular" w:hAnsi="StobiSerif Regular" w:cs="StobiSerif Regular"/>
        </w:rPr>
      </w:pPr>
    </w:p>
    <w:p w:rsidR="006C0782" w:rsidRPr="00687592" w:rsidRDefault="006C0782" w:rsidP="00687592">
      <w:pPr>
        <w:pBdr>
          <w:top w:val="single" w:sz="4" w:space="1" w:color="auto"/>
          <w:left w:val="single" w:sz="4" w:space="4" w:color="auto"/>
          <w:bottom w:val="single" w:sz="4" w:space="0" w:color="auto"/>
          <w:right w:val="single" w:sz="4" w:space="4" w:color="auto"/>
        </w:pBdr>
        <w:autoSpaceDE w:val="0"/>
        <w:autoSpaceDN w:val="0"/>
        <w:adjustRightInd w:val="0"/>
        <w:spacing w:after="0" w:line="240" w:lineRule="auto"/>
        <w:rPr>
          <w:rFonts w:ascii="StobiSerif Regular" w:hAnsi="StobiSerif Regular" w:cs="TimesNewRoman"/>
          <w:b/>
        </w:rPr>
      </w:pPr>
      <w:r w:rsidRPr="00687592">
        <w:rPr>
          <w:rFonts w:ascii="StobiSerif Regular" w:hAnsi="StobiSerif Regular" w:cs="TimesNewRoman"/>
          <w:b/>
        </w:rPr>
        <w:t xml:space="preserve">Adoption of a plan of action for implementation of the Strategy by the Government </w:t>
      </w:r>
    </w:p>
    <w:p w:rsidR="006C0782" w:rsidRPr="00687592" w:rsidRDefault="006C0782" w:rsidP="0084093B">
      <w:pPr>
        <w:rPr>
          <w:rFonts w:ascii="StobiSerif Regular" w:hAnsi="StobiSerif Regular" w:cs="StobiSerif Regular"/>
          <w:b/>
        </w:rPr>
      </w:pPr>
    </w:p>
    <w:p w:rsidR="006C0782" w:rsidRDefault="006C0782" w:rsidP="0084093B">
      <w:pPr>
        <w:rPr>
          <w:rFonts w:ascii="StobiSerif Regular" w:hAnsi="StobiSerif Regular" w:cs="StobiSerif Regular"/>
        </w:rPr>
      </w:pPr>
      <w:r w:rsidRPr="00687592">
        <w:rPr>
          <w:rFonts w:ascii="StobiSerif Regular" w:hAnsi="StobiSerif Regular" w:cs="StobiSerif Regular"/>
        </w:rPr>
        <w:t>After</w:t>
      </w:r>
      <w:r>
        <w:rPr>
          <w:rFonts w:ascii="StobiSerif Regular" w:hAnsi="StobiSerif Regular" w:cs="StobiSerif Regular"/>
        </w:rPr>
        <w:t xml:space="preserve"> the</w:t>
      </w:r>
      <w:r w:rsidRPr="00687592">
        <w:rPr>
          <w:rFonts w:ascii="StobiSerif Regular" w:hAnsi="StobiSerif Regular" w:cs="StobiSerif Regular"/>
        </w:rPr>
        <w:t xml:space="preserve"> finalization of the document and the implementation of</w:t>
      </w:r>
      <w:r>
        <w:rPr>
          <w:rFonts w:ascii="StobiSerif Regular" w:hAnsi="StobiSerif Regular" w:cs="StobiSerif Regular"/>
        </w:rPr>
        <w:t xml:space="preserve"> the process of</w:t>
      </w:r>
      <w:r w:rsidRPr="00687592">
        <w:rPr>
          <w:rFonts w:ascii="StobiSerif Regular" w:hAnsi="StobiSerif Regular" w:cs="StobiSerif Regular"/>
        </w:rPr>
        <w:t xml:space="preserve"> internal revision of the final draft at the relevant ministries and</w:t>
      </w:r>
      <w:r>
        <w:rPr>
          <w:rFonts w:ascii="StobiSerif Regular" w:hAnsi="StobiSerif Regular" w:cs="StobiSerif Regular"/>
        </w:rPr>
        <w:t xml:space="preserve"> agencies, the Ministry of Labo</w:t>
      </w:r>
      <w:r w:rsidRPr="00687592">
        <w:rPr>
          <w:rFonts w:ascii="StobiSerif Regular" w:hAnsi="StobiSerif Regular" w:cs="StobiSerif Regular"/>
        </w:rPr>
        <w:t xml:space="preserve">r and Social Policy - Department for supporting the implementation of the Strategy and the Decade of Roma, in cooperation with the Cabinet of the National Coordinator of the Decade Strategy for Roma, will begin its process of formalization and approval </w:t>
      </w:r>
      <w:r>
        <w:rPr>
          <w:rFonts w:ascii="StobiSerif Regular" w:hAnsi="StobiSerif Regular" w:cs="StobiSerif Regular"/>
        </w:rPr>
        <w:t>by</w:t>
      </w:r>
      <w:r w:rsidRPr="00687592">
        <w:rPr>
          <w:rFonts w:ascii="StobiSerif Regular" w:hAnsi="StobiSerif Regular" w:cs="StobiSerif Regular"/>
        </w:rPr>
        <w:t xml:space="preserve"> the Government.</w:t>
      </w:r>
    </w:p>
    <w:p w:rsidR="006C0782" w:rsidRDefault="006C0782" w:rsidP="0084093B">
      <w:pPr>
        <w:rPr>
          <w:rFonts w:ascii="StobiSerif Regular" w:hAnsi="StobiSerif Regular" w:cs="StobiSerif Regular"/>
        </w:rPr>
      </w:pPr>
      <w:r w:rsidRPr="0089735F">
        <w:rPr>
          <w:rFonts w:ascii="StobiSerif Regular" w:hAnsi="StobiSerif Regular" w:cs="StobiSerif Regular"/>
        </w:rPr>
        <w:t>Implementation Period: October 2014</w:t>
      </w:r>
    </w:p>
    <w:p w:rsidR="006C0782" w:rsidRDefault="006C0782" w:rsidP="0084093B">
      <w:pPr>
        <w:rPr>
          <w:rFonts w:ascii="StobiSerif Regular" w:hAnsi="StobiSerif Regular" w:cs="StobiSerif Regular"/>
        </w:rPr>
      </w:pPr>
    </w:p>
    <w:p w:rsidR="006C0782" w:rsidRPr="0089735F" w:rsidRDefault="006C0782" w:rsidP="0089735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StobiSerif Regular" w:hAnsi="StobiSerif Regular" w:cs="TimesNewRoman"/>
          <w:b/>
        </w:rPr>
      </w:pPr>
      <w:r w:rsidRPr="0089735F">
        <w:rPr>
          <w:rFonts w:ascii="StobiSerif Regular" w:hAnsi="StobiSerif Regular" w:cs="TimesNewRoman"/>
          <w:b/>
        </w:rPr>
        <w:t>Providing of funds for implementation of the strategy through preparation of annual operating plans (budgetary sources) and projects (for providing funds from domestic and international donors)</w:t>
      </w:r>
    </w:p>
    <w:p w:rsidR="006C0782" w:rsidRDefault="006C0782" w:rsidP="0084093B">
      <w:pPr>
        <w:rPr>
          <w:rFonts w:ascii="StobiSerif Regular" w:hAnsi="StobiSerif Regular" w:cs="StobiSerif Regular"/>
        </w:rPr>
      </w:pPr>
    </w:p>
    <w:p w:rsidR="006C0782" w:rsidRPr="009E57CC" w:rsidRDefault="006C0782" w:rsidP="0084093B">
      <w:pPr>
        <w:rPr>
          <w:rFonts w:ascii="StobiSerif Regular" w:hAnsi="StobiSerif Regular" w:cs="StobiSerif Regular"/>
        </w:rPr>
      </w:pPr>
      <w:r w:rsidRPr="009E57CC">
        <w:rPr>
          <w:rFonts w:ascii="StobiSerif Regular" w:hAnsi="StobiSerif Regular" w:cs="StobiSerif Regular"/>
          <w:b/>
        </w:rPr>
        <w:t>The Action Plan for implementation of the Strategy for Roma in Macedonia 2014 - 2020</w:t>
      </w:r>
      <w:r w:rsidRPr="009E57CC">
        <w:rPr>
          <w:rFonts w:ascii="StobiSerif Regular" w:hAnsi="StobiSerif Regular" w:cs="StobiSerif Regular"/>
        </w:rPr>
        <w:t>, will be a 3 year operational basis for the preparation and development of:</w:t>
      </w:r>
    </w:p>
    <w:p w:rsidR="006C0782" w:rsidRPr="009E57CC" w:rsidRDefault="006C0782" w:rsidP="008C420C">
      <w:pPr>
        <w:pStyle w:val="ListParagraph"/>
        <w:numPr>
          <w:ilvl w:val="0"/>
          <w:numId w:val="116"/>
        </w:numPr>
        <w:autoSpaceDE w:val="0"/>
        <w:autoSpaceDN w:val="0"/>
        <w:adjustRightInd w:val="0"/>
        <w:spacing w:after="0" w:line="240" w:lineRule="auto"/>
        <w:jc w:val="both"/>
        <w:rPr>
          <w:rFonts w:ascii="StobiSerif Regular" w:hAnsi="StobiSerif Regular" w:cs="TimesNewRoman"/>
          <w:b/>
        </w:rPr>
      </w:pPr>
      <w:r w:rsidRPr="009E57CC">
        <w:rPr>
          <w:rFonts w:ascii="StobiSerif Regular" w:hAnsi="StobiSerif Regular" w:cs="TimesNewRoman"/>
        </w:rPr>
        <w:t xml:space="preserve">Annual operational plans for implementation of the strategy at the level of the </w:t>
      </w:r>
      <w:r>
        <w:rPr>
          <w:rFonts w:ascii="StobiSerif Regular" w:hAnsi="StobiSerif Regular" w:cs="TimesNewRoman"/>
        </w:rPr>
        <w:t>relevant national institutions</w:t>
      </w:r>
      <w:r w:rsidRPr="009E57CC">
        <w:rPr>
          <w:rFonts w:ascii="StobiSerif Regular" w:hAnsi="StobiSerif Regular" w:cs="TimesNewRoman"/>
        </w:rPr>
        <w:t>/ministries, government agencies / (budget financing);</w:t>
      </w:r>
    </w:p>
    <w:p w:rsidR="006C0782" w:rsidRPr="009E57CC" w:rsidRDefault="006C0782" w:rsidP="008C420C">
      <w:pPr>
        <w:pStyle w:val="ListParagraph"/>
        <w:numPr>
          <w:ilvl w:val="1"/>
          <w:numId w:val="116"/>
        </w:numPr>
        <w:autoSpaceDE w:val="0"/>
        <w:autoSpaceDN w:val="0"/>
        <w:adjustRightInd w:val="0"/>
        <w:spacing w:after="0" w:line="240" w:lineRule="auto"/>
        <w:jc w:val="both"/>
        <w:rPr>
          <w:rFonts w:ascii="StobiSerif Regular" w:hAnsi="StobiSerif Regular" w:cs="TimesNewRoman"/>
        </w:rPr>
      </w:pPr>
      <w:r>
        <w:rPr>
          <w:rFonts w:ascii="StobiSerif Regular" w:hAnsi="StobiSerif Regular" w:cs="TimesNewRoman"/>
          <w:lang w:val="en-US"/>
        </w:rPr>
        <w:t xml:space="preserve">The </w:t>
      </w:r>
      <w:r w:rsidRPr="009E57CC">
        <w:rPr>
          <w:rFonts w:ascii="StobiSerif Regular" w:hAnsi="StobiSerif Regular" w:cs="TimesNewRoman"/>
        </w:rPr>
        <w:t>NCB in December wi</w:t>
      </w:r>
      <w:r>
        <w:rPr>
          <w:rFonts w:ascii="StobiSerif Regular" w:hAnsi="StobiSerif Regular" w:cs="TimesNewRoman"/>
        </w:rPr>
        <w:t xml:space="preserve">ll initiate the preparation of </w:t>
      </w:r>
      <w:r>
        <w:rPr>
          <w:rFonts w:ascii="StobiSerif Regular" w:hAnsi="StobiSerif Regular" w:cs="TimesNewRoman"/>
          <w:lang w:val="en-US"/>
        </w:rPr>
        <w:t>A</w:t>
      </w:r>
      <w:r w:rsidRPr="009E57CC">
        <w:rPr>
          <w:rFonts w:ascii="StobiSerif Regular" w:hAnsi="StobiSerif Regular" w:cs="TimesNewRoman"/>
        </w:rPr>
        <w:t>nnual operating plans</w:t>
      </w:r>
      <w:r>
        <w:rPr>
          <w:rFonts w:ascii="StobiSerif Regular" w:hAnsi="StobiSerif Regular" w:cs="TimesNewRoman"/>
          <w:lang w:val="en-US"/>
        </w:rPr>
        <w:t xml:space="preserve"> (AOP)</w:t>
      </w:r>
      <w:r w:rsidRPr="009E57CC">
        <w:rPr>
          <w:rFonts w:ascii="StobiSerif Regular" w:hAnsi="StobiSerif Regular" w:cs="TimesNewRoman"/>
        </w:rPr>
        <w:t xml:space="preserve"> for implementing the strategy for Roma in each relevant institution. In addition</w:t>
      </w:r>
      <w:r w:rsidRPr="009E57CC">
        <w:rPr>
          <w:rFonts w:ascii="StobiSerif Regular" w:hAnsi="StobiSerif Regular" w:cs="TimesNewRoman"/>
          <w:lang w:val="en-US"/>
        </w:rPr>
        <w:t>,</w:t>
      </w:r>
      <w:r w:rsidRPr="009E57CC">
        <w:rPr>
          <w:rFonts w:ascii="StobiSerif Regular" w:hAnsi="StobiSerif Regular" w:cs="TimesNewRoman"/>
        </w:rPr>
        <w:t xml:space="preserve"> they will submit periodic monitoring reports, annual evaluation (</w:t>
      </w:r>
      <w:r w:rsidRPr="009E57CC">
        <w:rPr>
          <w:rFonts w:ascii="StobiSerif Regular" w:hAnsi="StobiSerif Regular" w:cs="TimesNewRoman"/>
          <w:lang w:val="en-US"/>
        </w:rPr>
        <w:t xml:space="preserve">for </w:t>
      </w:r>
      <w:r w:rsidRPr="009E57CC">
        <w:rPr>
          <w:rFonts w:ascii="StobiSerif Regular" w:hAnsi="StobiSerif Regular" w:cs="TimesNewRoman"/>
        </w:rPr>
        <w:t>the previous year) and proposal</w:t>
      </w:r>
      <w:r>
        <w:rPr>
          <w:rFonts w:ascii="StobiSerif Regular" w:hAnsi="StobiSerif Regular" w:cs="TimesNewRoman"/>
          <w:lang w:val="en-US"/>
        </w:rPr>
        <w:t xml:space="preserve"> for the AOP</w:t>
      </w:r>
      <w:r w:rsidRPr="009E57CC">
        <w:rPr>
          <w:rFonts w:ascii="StobiSerif Regular" w:hAnsi="StobiSerif Regular" w:cs="TimesNewRoman"/>
        </w:rPr>
        <w:t xml:space="preserve"> </w:t>
      </w:r>
    </w:p>
    <w:p w:rsidR="006C0782" w:rsidRPr="009E57CC" w:rsidRDefault="006C0782" w:rsidP="008C420C">
      <w:pPr>
        <w:pStyle w:val="ListParagraph"/>
        <w:numPr>
          <w:ilvl w:val="0"/>
          <w:numId w:val="116"/>
        </w:numPr>
        <w:autoSpaceDE w:val="0"/>
        <w:autoSpaceDN w:val="0"/>
        <w:adjustRightInd w:val="0"/>
        <w:spacing w:after="0" w:line="240" w:lineRule="auto"/>
        <w:jc w:val="both"/>
        <w:rPr>
          <w:rFonts w:ascii="StobiSerif Regular" w:hAnsi="StobiSerif Regular" w:cs="TimesNewRoman"/>
        </w:rPr>
      </w:pPr>
      <w:r w:rsidRPr="009E57CC">
        <w:rPr>
          <w:rFonts w:ascii="StobiSerif Regular" w:hAnsi="StobiSerif Regular" w:cs="TimesNewRoman"/>
        </w:rPr>
        <w:t>Annual municipal programs (budget financing);</w:t>
      </w:r>
    </w:p>
    <w:p w:rsidR="006C0782" w:rsidRPr="009E57CC" w:rsidRDefault="006C0782" w:rsidP="008C420C">
      <w:pPr>
        <w:pStyle w:val="ListParagraph"/>
        <w:numPr>
          <w:ilvl w:val="0"/>
          <w:numId w:val="117"/>
        </w:numPr>
        <w:autoSpaceDE w:val="0"/>
        <w:autoSpaceDN w:val="0"/>
        <w:adjustRightInd w:val="0"/>
        <w:spacing w:after="0" w:line="240" w:lineRule="auto"/>
        <w:jc w:val="both"/>
        <w:rPr>
          <w:rFonts w:ascii="StobiSerif Regular" w:hAnsi="StobiSerif Regular" w:cs="TimesNewRoman"/>
        </w:rPr>
      </w:pPr>
      <w:r>
        <w:rPr>
          <w:rFonts w:ascii="StobiSerif Regular" w:hAnsi="StobiSerif Regular" w:cs="TimesNewRoman"/>
          <w:lang w:val="en-US"/>
        </w:rPr>
        <w:t>The LCB</w:t>
      </w:r>
      <w:r w:rsidRPr="009E57CC">
        <w:rPr>
          <w:rFonts w:ascii="StobiSerif Regular" w:hAnsi="StobiSerif Regular" w:cs="TimesNewRoman"/>
        </w:rPr>
        <w:t xml:space="preserve"> in December will prepare and submit</w:t>
      </w:r>
      <w:r w:rsidRPr="009E57CC">
        <w:rPr>
          <w:rFonts w:ascii="StobiSerif Regular" w:hAnsi="StobiSerif Regular" w:cs="TimesNewRoman"/>
          <w:lang w:val="en-US"/>
        </w:rPr>
        <w:t xml:space="preserve"> to the municipalities</w:t>
      </w:r>
      <w:r w:rsidRPr="009E57CC">
        <w:rPr>
          <w:rFonts w:ascii="StobiSerif Regular" w:hAnsi="StobiSerif Regular" w:cs="TimesNewRoman"/>
        </w:rPr>
        <w:t xml:space="preserve"> a proposal</w:t>
      </w:r>
      <w:r w:rsidRPr="009E57CC">
        <w:rPr>
          <w:rFonts w:ascii="StobiSerif Regular" w:hAnsi="StobiSerif Regular" w:cs="TimesNewRoman"/>
          <w:lang w:val="en-US"/>
        </w:rPr>
        <w:t xml:space="preserve"> of the</w:t>
      </w:r>
      <w:r>
        <w:rPr>
          <w:rFonts w:ascii="StobiSerif Regular" w:hAnsi="StobiSerif Regular" w:cs="TimesNewRoman"/>
          <w:lang w:val="en-US"/>
        </w:rPr>
        <w:t xml:space="preserve"> AOP</w:t>
      </w:r>
      <w:r w:rsidRPr="009E57CC">
        <w:rPr>
          <w:rFonts w:ascii="StobiSerif Regular" w:hAnsi="StobiSerif Regular" w:cs="TimesNewRoman"/>
          <w:lang w:val="en-US"/>
        </w:rPr>
        <w:t xml:space="preserve"> for</w:t>
      </w:r>
      <w:r w:rsidRPr="009E57CC">
        <w:rPr>
          <w:rFonts w:ascii="StobiSerif Regular" w:hAnsi="StobiSerif Regular" w:cs="TimesNewRoman"/>
        </w:rPr>
        <w:t xml:space="preserve"> implementation of</w:t>
      </w:r>
      <w:r w:rsidRPr="009E57CC">
        <w:rPr>
          <w:rFonts w:ascii="StobiSerif Regular" w:hAnsi="StobiSerif Regular" w:cs="TimesNewRoman"/>
          <w:lang w:val="en-US"/>
        </w:rPr>
        <w:t xml:space="preserve"> the</w:t>
      </w:r>
      <w:r w:rsidRPr="009E57CC">
        <w:rPr>
          <w:rFonts w:ascii="StobiSerif Regular" w:hAnsi="StobiSerif Regular" w:cs="TimesNewRoman"/>
        </w:rPr>
        <w:t xml:space="preserve"> local </w:t>
      </w:r>
      <w:r w:rsidRPr="009E57CC">
        <w:rPr>
          <w:rFonts w:ascii="StobiSerif Regular" w:hAnsi="StobiSerif Regular" w:cs="TimesNewRoman"/>
          <w:lang w:val="en-US"/>
        </w:rPr>
        <w:t>Strategy</w:t>
      </w:r>
      <w:r w:rsidRPr="009E57CC">
        <w:rPr>
          <w:rFonts w:ascii="StobiSerif Regular" w:hAnsi="StobiSerif Regular" w:cs="TimesNewRoman"/>
        </w:rPr>
        <w:t xml:space="preserve"> for Roma in each of the 10 municipalities. In addition</w:t>
      </w:r>
      <w:r w:rsidRPr="009E57CC">
        <w:rPr>
          <w:rFonts w:ascii="StobiSerif Regular" w:hAnsi="StobiSerif Regular" w:cs="TimesNewRoman"/>
          <w:lang w:val="en-US"/>
        </w:rPr>
        <w:t>,</w:t>
      </w:r>
      <w:r w:rsidRPr="009E57CC">
        <w:rPr>
          <w:rFonts w:ascii="StobiSerif Regular" w:hAnsi="StobiSerif Regular" w:cs="TimesNewRoman"/>
        </w:rPr>
        <w:t xml:space="preserve"> they will submit periodic monitoring reports</w:t>
      </w:r>
      <w:r w:rsidRPr="009E57CC">
        <w:rPr>
          <w:rFonts w:ascii="StobiSerif Regular" w:hAnsi="StobiSerif Regular" w:cs="TimesNewRoman"/>
          <w:lang w:val="en-US"/>
        </w:rPr>
        <w:t xml:space="preserve"> and</w:t>
      </w:r>
      <w:r w:rsidRPr="009E57CC">
        <w:rPr>
          <w:rFonts w:ascii="StobiSerif Regular" w:hAnsi="StobiSerif Regular" w:cs="TimesNewRoman"/>
        </w:rPr>
        <w:t xml:space="preserve"> annual evaluation of the previous </w:t>
      </w:r>
      <w:r w:rsidRPr="009E57CC">
        <w:rPr>
          <w:rFonts w:ascii="StobiSerif Regular" w:hAnsi="StobiSerif Regular" w:cs="TimesNewRoman"/>
          <w:lang w:val="en-US"/>
        </w:rPr>
        <w:t>year</w:t>
      </w:r>
    </w:p>
    <w:p w:rsidR="006C0782" w:rsidRPr="009E57CC" w:rsidRDefault="006C0782" w:rsidP="00CA71D2">
      <w:pPr>
        <w:pStyle w:val="ListParagraph"/>
        <w:autoSpaceDE w:val="0"/>
        <w:autoSpaceDN w:val="0"/>
        <w:adjustRightInd w:val="0"/>
        <w:spacing w:after="0" w:line="240" w:lineRule="auto"/>
        <w:ind w:left="1288"/>
        <w:jc w:val="both"/>
        <w:rPr>
          <w:rFonts w:ascii="StobiSerif Regular" w:hAnsi="StobiSerif Regular" w:cs="TimesNewRoman"/>
        </w:rPr>
      </w:pPr>
      <w:r w:rsidRPr="009E57CC">
        <w:rPr>
          <w:rFonts w:ascii="StobiSerif Regular" w:hAnsi="StobiSerif Regular" w:cs="TimesNewRoman"/>
        </w:rPr>
        <w:t>.</w:t>
      </w:r>
    </w:p>
    <w:p w:rsidR="006C0782" w:rsidRPr="009E57CC" w:rsidRDefault="006C0782" w:rsidP="008C420C">
      <w:pPr>
        <w:pStyle w:val="ListParagraph"/>
        <w:numPr>
          <w:ilvl w:val="0"/>
          <w:numId w:val="116"/>
        </w:numPr>
        <w:autoSpaceDE w:val="0"/>
        <w:autoSpaceDN w:val="0"/>
        <w:adjustRightInd w:val="0"/>
        <w:spacing w:after="0" w:line="240" w:lineRule="auto"/>
        <w:jc w:val="both"/>
        <w:rPr>
          <w:rFonts w:ascii="StobiSerif Regular" w:hAnsi="StobiSerif Regular" w:cs="TimesNewRoman"/>
          <w:b/>
        </w:rPr>
      </w:pPr>
      <w:r w:rsidRPr="009E57CC">
        <w:rPr>
          <w:rFonts w:ascii="StobiSerif Regular" w:hAnsi="StobiSerif Regular" w:cs="TimesNewRoman"/>
        </w:rPr>
        <w:t>Projects for action towards social inclusion and integration of the Roma community in</w:t>
      </w:r>
      <w:r>
        <w:rPr>
          <w:rFonts w:ascii="StobiSerif Regular" w:hAnsi="StobiSerif Regular" w:cs="TimesNewRoman"/>
          <w:lang w:val="en-US"/>
        </w:rPr>
        <w:t xml:space="preserve"> the</w:t>
      </w:r>
      <w:r w:rsidRPr="009E57CC">
        <w:rPr>
          <w:rFonts w:ascii="StobiSerif Regular" w:hAnsi="StobiSerif Regular" w:cs="TimesNewRoman"/>
        </w:rPr>
        <w:t xml:space="preserve"> social activities in the country for the period</w:t>
      </w:r>
      <w:r w:rsidRPr="009E57CC">
        <w:rPr>
          <w:rFonts w:ascii="StobiSerif Regular" w:hAnsi="StobiSerif Regular" w:cs="TimesNewRoman"/>
          <w:lang w:val="en-US"/>
        </w:rPr>
        <w:t xml:space="preserve"> of</w:t>
      </w:r>
      <w:r w:rsidRPr="009E57CC">
        <w:rPr>
          <w:rFonts w:ascii="StobiSerif Regular" w:hAnsi="StobiSerif Regular" w:cs="TimesNewRoman"/>
        </w:rPr>
        <w:t xml:space="preserve"> 2014-2020 in the 5 strategic areas of action determined by the program (funding from national and international donors including the EU IPA funds</w:t>
      </w:r>
      <w:r w:rsidRPr="009E57CC">
        <w:rPr>
          <w:rFonts w:ascii="StobiSerif Regular" w:hAnsi="StobiSerif Regular" w:cs="TimesNewRoman"/>
          <w:lang w:val="en-US"/>
        </w:rPr>
        <w:t>);</w:t>
      </w:r>
      <w:r w:rsidRPr="009E57CC">
        <w:rPr>
          <w:rFonts w:ascii="StobiSerif Regular" w:hAnsi="StobiSerif Regular" w:cs="TimesNewRoman"/>
        </w:rPr>
        <w:t xml:space="preserve"> </w:t>
      </w:r>
    </w:p>
    <w:p w:rsidR="006C0782" w:rsidRPr="009E57CC" w:rsidRDefault="006C0782" w:rsidP="008C420C">
      <w:pPr>
        <w:pStyle w:val="ListParagraph"/>
        <w:numPr>
          <w:ilvl w:val="0"/>
          <w:numId w:val="117"/>
        </w:numPr>
        <w:autoSpaceDE w:val="0"/>
        <w:autoSpaceDN w:val="0"/>
        <w:adjustRightInd w:val="0"/>
        <w:spacing w:after="0" w:line="240" w:lineRule="auto"/>
        <w:jc w:val="both"/>
        <w:rPr>
          <w:rFonts w:ascii="StobiSerif Regular" w:hAnsi="StobiSerif Regular" w:cs="TimesNewRoman"/>
        </w:rPr>
      </w:pPr>
      <w:r w:rsidRPr="009E57CC">
        <w:rPr>
          <w:rFonts w:ascii="StobiSerif Regular" w:hAnsi="StobiSerif Regular" w:cs="TimesNewRoman"/>
          <w:lang w:val="en-US"/>
        </w:rPr>
        <w:t xml:space="preserve">The </w:t>
      </w:r>
      <w:r w:rsidRPr="009E57CC">
        <w:rPr>
          <w:rFonts w:ascii="StobiSerif Regular" w:hAnsi="StobiSerif Regular" w:cs="TimesNewRoman"/>
        </w:rPr>
        <w:t xml:space="preserve">NGOs and relevant institutions will continuously monitor </w:t>
      </w:r>
      <w:r>
        <w:rPr>
          <w:rFonts w:ascii="StobiSerif Regular" w:hAnsi="StobiSerif Regular" w:cs="TimesNewRoman"/>
          <w:lang w:val="en-US"/>
        </w:rPr>
        <w:t>the</w:t>
      </w:r>
      <w:r w:rsidRPr="009E57CC">
        <w:rPr>
          <w:rFonts w:ascii="StobiSerif Regular" w:hAnsi="StobiSerif Regular" w:cs="TimesNewRoman"/>
        </w:rPr>
        <w:t xml:space="preserve"> </w:t>
      </w:r>
      <w:r w:rsidRPr="009E57CC">
        <w:rPr>
          <w:rFonts w:ascii="StobiSerif Regular" w:hAnsi="StobiSerif Regular" w:cs="TimesNewRoman"/>
          <w:lang w:val="en-US"/>
        </w:rPr>
        <w:t>opportunities and</w:t>
      </w:r>
      <w:r w:rsidRPr="009E57CC">
        <w:rPr>
          <w:rFonts w:ascii="StobiSerif Regular" w:hAnsi="StobiSerif Regular" w:cs="TimesNewRoman"/>
        </w:rPr>
        <w:t xml:space="preserve"> </w:t>
      </w:r>
      <w:r w:rsidRPr="009E57CC">
        <w:rPr>
          <w:rFonts w:ascii="StobiSerif Regular" w:hAnsi="StobiSerif Regular" w:cs="TimesNewRoman"/>
          <w:lang w:val="en-US"/>
        </w:rPr>
        <w:t>calls</w:t>
      </w:r>
      <w:r w:rsidRPr="009E57CC">
        <w:rPr>
          <w:rFonts w:ascii="StobiSerif Regular" w:hAnsi="StobiSerif Regular" w:cs="TimesNewRoman"/>
        </w:rPr>
        <w:t xml:space="preserve"> and</w:t>
      </w:r>
      <w:r w:rsidRPr="009E57CC">
        <w:rPr>
          <w:rFonts w:ascii="StobiSerif Regular" w:hAnsi="StobiSerif Regular" w:cs="TimesNewRoman"/>
          <w:lang w:val="en-US"/>
        </w:rPr>
        <w:t xml:space="preserve"> will</w:t>
      </w:r>
      <w:r w:rsidRPr="009E57CC">
        <w:rPr>
          <w:rFonts w:ascii="StobiSerif Regular" w:hAnsi="StobiSerif Regular" w:cs="TimesNewRoman"/>
        </w:rPr>
        <w:t xml:space="preserve"> prepare applications for implementation of projects in accordance with the Action Plan for implementation of the Strategy for Roma in Macedonia in 2014 - 2020. </w:t>
      </w:r>
      <w:r w:rsidRPr="009E57CC">
        <w:rPr>
          <w:rFonts w:ascii="StobiSerif Regular" w:hAnsi="StobiSerif Regular" w:cs="TimesNewRoman"/>
          <w:lang w:val="en-US"/>
        </w:rPr>
        <w:t>The NGOs will</w:t>
      </w:r>
      <w:r w:rsidRPr="009E57CC">
        <w:rPr>
          <w:rFonts w:ascii="StobiSerif Regular" w:hAnsi="StobiSerif Regular" w:cs="TimesNewRoman"/>
        </w:rPr>
        <w:t xml:space="preserve"> officially </w:t>
      </w:r>
      <w:r w:rsidRPr="009E57CC">
        <w:rPr>
          <w:rFonts w:ascii="StobiSerif Regular" w:hAnsi="StobiSerif Regular" w:cs="TimesNewRoman"/>
          <w:lang w:val="en-US"/>
        </w:rPr>
        <w:t xml:space="preserve">provide </w:t>
      </w:r>
      <w:r w:rsidRPr="009E57CC">
        <w:rPr>
          <w:rFonts w:ascii="StobiSerif Regular" w:hAnsi="StobiSerif Regular" w:cs="TimesNewRoman"/>
        </w:rPr>
        <w:t xml:space="preserve">information </w:t>
      </w:r>
      <w:r w:rsidRPr="009E57CC">
        <w:rPr>
          <w:rFonts w:ascii="StobiSerif Regular" w:hAnsi="StobiSerif Regular" w:cs="TimesNewRoman"/>
          <w:lang w:val="en-US"/>
        </w:rPr>
        <w:t>about</w:t>
      </w:r>
      <w:r>
        <w:rPr>
          <w:rFonts w:ascii="StobiSerif Regular" w:hAnsi="StobiSerif Regular" w:cs="TimesNewRoman"/>
          <w:lang w:val="en-US"/>
        </w:rPr>
        <w:t xml:space="preserve"> the applications and</w:t>
      </w:r>
      <w:r w:rsidRPr="009E57CC">
        <w:rPr>
          <w:rFonts w:ascii="StobiSerif Regular" w:hAnsi="StobiSerif Regular" w:cs="TimesNewRoman"/>
          <w:lang w:val="en-US"/>
        </w:rPr>
        <w:t xml:space="preserve"> the</w:t>
      </w:r>
      <w:r w:rsidRPr="009E57CC">
        <w:rPr>
          <w:rFonts w:ascii="StobiSerif Regular" w:hAnsi="StobiSerif Regular" w:cs="TimesNewRoman"/>
        </w:rPr>
        <w:t xml:space="preserve"> </w:t>
      </w:r>
      <w:r w:rsidRPr="009E57CC">
        <w:rPr>
          <w:rFonts w:ascii="StobiSerif Regular" w:hAnsi="StobiSerif Regular" w:cs="TimesNewRoman"/>
          <w:lang w:val="en-US"/>
        </w:rPr>
        <w:t>granted projects</w:t>
      </w:r>
      <w:r>
        <w:rPr>
          <w:rFonts w:ascii="StobiSerif Regular" w:hAnsi="StobiSerif Regular" w:cs="TimesNewRoman"/>
          <w:lang w:val="en-US"/>
        </w:rPr>
        <w:t xml:space="preserve"> to the</w:t>
      </w:r>
      <w:r w:rsidRPr="009E57CC">
        <w:rPr>
          <w:rFonts w:ascii="StobiSerif Regular" w:hAnsi="StobiSerif Regular" w:cs="TimesNewRoman"/>
        </w:rPr>
        <w:t xml:space="preserve"> NCB.</w:t>
      </w:r>
      <w:r w:rsidRPr="009E57CC">
        <w:rPr>
          <w:rFonts w:ascii="StobiSerif Regular" w:hAnsi="StobiSerif Regular" w:cs="TimesNewRoman"/>
          <w:lang w:val="en-US"/>
        </w:rPr>
        <w:t xml:space="preserve"> </w:t>
      </w:r>
    </w:p>
    <w:p w:rsidR="006C0782" w:rsidRPr="009E57CC" w:rsidRDefault="006C0782" w:rsidP="0089735F">
      <w:pPr>
        <w:autoSpaceDE w:val="0"/>
        <w:autoSpaceDN w:val="0"/>
        <w:adjustRightInd w:val="0"/>
        <w:spacing w:after="0" w:line="240" w:lineRule="auto"/>
        <w:jc w:val="both"/>
        <w:rPr>
          <w:rFonts w:ascii="StobiSerif Regular" w:hAnsi="StobiSerif Regular" w:cs="TimesNewRoman"/>
        </w:rPr>
      </w:pPr>
    </w:p>
    <w:p w:rsidR="006C0782" w:rsidRDefault="006C0782" w:rsidP="0089735F">
      <w:pPr>
        <w:rPr>
          <w:rFonts w:ascii="StobiSerif Regular" w:hAnsi="StobiSerif Regular" w:cs="TimesNewRoman"/>
        </w:rPr>
      </w:pPr>
      <w:r>
        <w:rPr>
          <w:rFonts w:ascii="StobiSerif Regular" w:hAnsi="StobiSerif Regular" w:cs="TimesNewRoman"/>
        </w:rPr>
        <w:t>I</w:t>
      </w:r>
      <w:r w:rsidRPr="009E57CC">
        <w:rPr>
          <w:rFonts w:ascii="StobiSerif Regular" w:hAnsi="StobiSerif Regular" w:cs="TimesNewRoman"/>
        </w:rPr>
        <w:t>mplementation Period: continuously each year until the end of 2020.</w:t>
      </w:r>
    </w:p>
    <w:p w:rsidR="006C0782" w:rsidRDefault="006C0782" w:rsidP="0089735F">
      <w:pPr>
        <w:rPr>
          <w:rFonts w:ascii="StobiSerif Regular" w:hAnsi="StobiSerif Regular" w:cs="TimesNewRoman"/>
        </w:rPr>
      </w:pPr>
    </w:p>
    <w:p w:rsidR="006C0782" w:rsidRPr="00270A17" w:rsidRDefault="006C0782" w:rsidP="00270A17">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StobiSerif Regular" w:hAnsi="StobiSerif Regular" w:cs="TimesNewRoman"/>
          <w:b/>
        </w:rPr>
      </w:pPr>
      <w:r w:rsidRPr="00270A17">
        <w:rPr>
          <w:rFonts w:ascii="StobiSerif Regular" w:hAnsi="StobiSerif Regular" w:cs="TimesNewRoman"/>
          <w:b/>
        </w:rPr>
        <w:t xml:space="preserve">Structures responsible for the implementation of the Strategy for Roma in Macedonia 2014 - 2020 </w:t>
      </w:r>
    </w:p>
    <w:p w:rsidR="006C0782" w:rsidRPr="00270A17" w:rsidRDefault="006C0782" w:rsidP="00270A17">
      <w:pPr>
        <w:autoSpaceDE w:val="0"/>
        <w:autoSpaceDN w:val="0"/>
        <w:adjustRightInd w:val="0"/>
        <w:spacing w:after="0" w:line="240" w:lineRule="auto"/>
        <w:rPr>
          <w:rFonts w:ascii="StobiSerif Regular" w:hAnsi="StobiSerif Regular" w:cs="TimesNewRoman"/>
        </w:rPr>
      </w:pPr>
    </w:p>
    <w:p w:rsidR="006C0782" w:rsidRPr="00270A17" w:rsidRDefault="006C0782" w:rsidP="00270A17">
      <w:pPr>
        <w:autoSpaceDE w:val="0"/>
        <w:autoSpaceDN w:val="0"/>
        <w:adjustRightInd w:val="0"/>
        <w:spacing w:after="0" w:line="240" w:lineRule="auto"/>
        <w:rPr>
          <w:rFonts w:ascii="StobiSerif Regular" w:hAnsi="StobiSerif Regular" w:cs="TimesNewRoman"/>
        </w:rPr>
      </w:pPr>
    </w:p>
    <w:p w:rsidR="006C0782" w:rsidRPr="00270A17" w:rsidRDefault="006C0782" w:rsidP="00270A17">
      <w:pPr>
        <w:autoSpaceDE w:val="0"/>
        <w:autoSpaceDN w:val="0"/>
        <w:adjustRightInd w:val="0"/>
        <w:spacing w:after="0" w:line="240" w:lineRule="auto"/>
        <w:rPr>
          <w:rFonts w:ascii="StobiSerif Regular" w:hAnsi="StobiSerif Regular" w:cs="TimesNewRoman"/>
          <w:i/>
          <w:u w:val="single"/>
        </w:rPr>
      </w:pPr>
      <w:r w:rsidRPr="00270A17">
        <w:rPr>
          <w:rFonts w:ascii="StobiSerif Regular" w:hAnsi="StobiSerif Regular" w:cs="TimesNewRoman"/>
          <w:i/>
          <w:u w:val="single"/>
        </w:rPr>
        <w:t>Structures at the level of institutions</w:t>
      </w:r>
    </w:p>
    <w:p w:rsidR="006C0782" w:rsidRDefault="006C0782" w:rsidP="0089735F">
      <w:pPr>
        <w:rPr>
          <w:rFonts w:ascii="StobiSerif Regular" w:hAnsi="StobiSerif Regular" w:cs="StobiSerif Regular"/>
        </w:rPr>
      </w:pPr>
    </w:p>
    <w:p w:rsidR="006C0782" w:rsidRDefault="006C0782" w:rsidP="0089735F">
      <w:pPr>
        <w:rPr>
          <w:rFonts w:ascii="StobiSerif Regular" w:hAnsi="StobiSerif Regular" w:cs="StobiSerif Regular"/>
        </w:rPr>
      </w:pPr>
      <w:r w:rsidRPr="00FC26FC">
        <w:rPr>
          <w:rFonts w:ascii="StobiSerif Regular" w:hAnsi="StobiSerif Regular" w:cs="StobiSerif Regular"/>
        </w:rPr>
        <w:t xml:space="preserve">Each relevant institution </w:t>
      </w:r>
      <w:r>
        <w:rPr>
          <w:rFonts w:ascii="StobiSerif Regular" w:hAnsi="StobiSerif Regular" w:cs="StobiSerif Regular"/>
        </w:rPr>
        <w:t>is</w:t>
      </w:r>
      <w:r w:rsidRPr="00FC26FC">
        <w:rPr>
          <w:rFonts w:ascii="StobiSerif Regular" w:hAnsi="StobiSerif Regular" w:cs="StobiSerif Regular"/>
        </w:rPr>
        <w:t xml:space="preserve"> expected on the part of its employees to delegate duties and responsibilities related to the implementation of the Strategy for Roma in Macedonia 2014 </w:t>
      </w:r>
      <w:r>
        <w:rPr>
          <w:rFonts w:ascii="StobiSerif Regular" w:hAnsi="StobiSerif Regular" w:cs="StobiSerif Regular"/>
        </w:rPr>
        <w:t>–</w:t>
      </w:r>
      <w:r w:rsidRPr="00FC26FC">
        <w:rPr>
          <w:rFonts w:ascii="StobiSerif Regular" w:hAnsi="StobiSerif Regular" w:cs="StobiSerif Regular"/>
        </w:rPr>
        <w:t xml:space="preserve"> 2020</w:t>
      </w:r>
      <w:r>
        <w:rPr>
          <w:rFonts w:ascii="StobiSerif Regular" w:hAnsi="StobiSerif Regular" w:cs="StobiSerif Regular"/>
        </w:rPr>
        <w:t>. The</w:t>
      </w:r>
      <w:r w:rsidRPr="00FC26FC">
        <w:rPr>
          <w:rFonts w:ascii="StobiSerif Regular" w:hAnsi="StobiSerif Regular" w:cs="StobiSerif Regular"/>
        </w:rPr>
        <w:t xml:space="preserve"> </w:t>
      </w:r>
      <w:r>
        <w:rPr>
          <w:rFonts w:ascii="StobiSerif Regular" w:hAnsi="StobiSerif Regular" w:cs="StobiSerif Regular"/>
        </w:rPr>
        <w:t>r</w:t>
      </w:r>
      <w:r w:rsidRPr="00FC26FC">
        <w:rPr>
          <w:rFonts w:ascii="StobiSerif Regular" w:hAnsi="StobiSerif Regular" w:cs="StobiSerif Regular"/>
        </w:rPr>
        <w:t>esponsibilities will refer to the preparation of programs and projects, and to monitor their implementation in person or through participation in working groups. The duty could be delegated to one or more employees.</w:t>
      </w:r>
      <w:r>
        <w:rPr>
          <w:rFonts w:ascii="StobiSerif Regular" w:hAnsi="StobiSerif Regular" w:cs="StobiSerif Regular"/>
        </w:rPr>
        <w:t xml:space="preserve"> The i</w:t>
      </w:r>
      <w:r w:rsidRPr="00DF5A8B">
        <w:rPr>
          <w:rFonts w:ascii="StobiSerif Regular" w:hAnsi="StobiSerif Regular" w:cs="StobiSerif Regular"/>
        </w:rPr>
        <w:t>nstitutions in accordance with their legal mandates could form departments</w:t>
      </w:r>
      <w:r>
        <w:rPr>
          <w:rFonts w:ascii="StobiSerif Regular" w:hAnsi="StobiSerif Regular" w:cs="StobiSerif Regular"/>
        </w:rPr>
        <w:t xml:space="preserve"> that on a</w:t>
      </w:r>
      <w:r w:rsidRPr="00DF5A8B">
        <w:rPr>
          <w:rFonts w:ascii="StobiSerif Regular" w:hAnsi="StobiSerif Regular" w:cs="StobiSerif Regular"/>
        </w:rPr>
        <w:t xml:space="preserve"> higher level</w:t>
      </w:r>
      <w:r>
        <w:rPr>
          <w:rFonts w:ascii="StobiSerif Regular" w:hAnsi="StobiSerif Regular" w:cs="StobiSerif Regular"/>
        </w:rPr>
        <w:t xml:space="preserve"> and higher degree of</w:t>
      </w:r>
      <w:r w:rsidRPr="00DF5A8B">
        <w:rPr>
          <w:rFonts w:ascii="StobiSerif Regular" w:hAnsi="StobiSerif Regular" w:cs="StobiSerif Regular"/>
        </w:rPr>
        <w:t xml:space="preserve"> organization could significantly contribute to the implementation of this strategic document.</w:t>
      </w:r>
    </w:p>
    <w:p w:rsidR="006C0782" w:rsidRDefault="006C0782" w:rsidP="0089735F">
      <w:pPr>
        <w:rPr>
          <w:rFonts w:ascii="StobiSerif Regular" w:hAnsi="StobiSerif Regular" w:cs="StobiSerif Regular"/>
          <w:i/>
          <w:u w:val="single"/>
        </w:rPr>
      </w:pPr>
    </w:p>
    <w:p w:rsidR="006C0782" w:rsidRDefault="006C0782" w:rsidP="0089735F">
      <w:pPr>
        <w:rPr>
          <w:rFonts w:ascii="StobiSerif Regular" w:hAnsi="StobiSerif Regular" w:cs="StobiSerif Regular"/>
          <w:i/>
          <w:u w:val="single"/>
        </w:rPr>
      </w:pPr>
      <w:r w:rsidRPr="00F5673F">
        <w:rPr>
          <w:rFonts w:ascii="StobiSerif Regular" w:hAnsi="StobiSerif Regular" w:cs="StobiSerif Regular"/>
          <w:i/>
          <w:u w:val="single"/>
        </w:rPr>
        <w:t>National Coordinating Body / NCB /</w:t>
      </w:r>
    </w:p>
    <w:p w:rsidR="006C0782" w:rsidRPr="00F5673F" w:rsidRDefault="006C0782" w:rsidP="008C420C">
      <w:pPr>
        <w:pStyle w:val="ListParagraph"/>
        <w:numPr>
          <w:ilvl w:val="0"/>
          <w:numId w:val="118"/>
        </w:numPr>
        <w:rPr>
          <w:rFonts w:ascii="StobiSerif Regular" w:hAnsi="StobiSerif Regular" w:cs="StobiSerif Regular"/>
          <w:i/>
        </w:rPr>
      </w:pPr>
      <w:r w:rsidRPr="00F5673F">
        <w:rPr>
          <w:rFonts w:ascii="StobiSerif Regular" w:hAnsi="StobiSerif Regular" w:cs="StobiSerif Regular"/>
          <w:i/>
        </w:rPr>
        <w:t>NCB is a working group of the Government.</w:t>
      </w:r>
    </w:p>
    <w:p w:rsidR="006C0782" w:rsidRPr="00F5673F" w:rsidRDefault="006C0782" w:rsidP="008C420C">
      <w:pPr>
        <w:pStyle w:val="ListParagraph"/>
        <w:numPr>
          <w:ilvl w:val="0"/>
          <w:numId w:val="118"/>
        </w:numPr>
        <w:rPr>
          <w:rFonts w:ascii="StobiSerif Regular" w:hAnsi="StobiSerif Regular" w:cs="StobiSerif Regular"/>
        </w:rPr>
      </w:pPr>
      <w:r w:rsidRPr="00F5673F">
        <w:rPr>
          <w:rFonts w:ascii="StobiSerif Regular" w:hAnsi="StobiSerif Regular" w:cs="StobiSerif Regular"/>
        </w:rPr>
        <w:t>The NCB</w:t>
      </w:r>
      <w:r>
        <w:rPr>
          <w:rFonts w:ascii="StobiSerif Regular" w:hAnsi="StobiSerif Regular" w:cs="StobiSerif Regular"/>
          <w:lang w:val="en-US"/>
        </w:rPr>
        <w:t xml:space="preserve"> is composed of</w:t>
      </w:r>
      <w:r w:rsidRPr="00F5673F">
        <w:rPr>
          <w:rFonts w:ascii="StobiSerif Regular" w:hAnsi="StobiSerif Regular" w:cs="StobiSerif Regular"/>
        </w:rPr>
        <w:t xml:space="preserve"> 15 professional and compet</w:t>
      </w:r>
      <w:r>
        <w:rPr>
          <w:rFonts w:ascii="StobiSerif Regular" w:hAnsi="StobiSerif Regular" w:cs="StobiSerif Regular"/>
        </w:rPr>
        <w:t>ent members who are appointed/</w:t>
      </w:r>
      <w:r w:rsidRPr="00F5673F">
        <w:rPr>
          <w:rFonts w:ascii="StobiSerif Regular" w:hAnsi="StobiSerif Regular" w:cs="StobiSerif Regular"/>
        </w:rPr>
        <w:t>nominated by the following institutions:</w:t>
      </w:r>
    </w:p>
    <w:p w:rsidR="006C0782" w:rsidRPr="00F5673F" w:rsidRDefault="006C0782" w:rsidP="008C420C">
      <w:pPr>
        <w:pStyle w:val="ListParagraph"/>
        <w:numPr>
          <w:ilvl w:val="1"/>
          <w:numId w:val="118"/>
        </w:numPr>
        <w:rPr>
          <w:rFonts w:ascii="StobiSerif Regular" w:hAnsi="StobiSerif Regular" w:cs="StobiSerif Regular"/>
        </w:rPr>
      </w:pPr>
      <w:r w:rsidRPr="00F5673F">
        <w:rPr>
          <w:rFonts w:ascii="StobiSerif Regular" w:hAnsi="StobiSerif Regular" w:cs="StobiSerif Regular"/>
        </w:rPr>
        <w:t>Ministr</w:t>
      </w:r>
      <w:r>
        <w:rPr>
          <w:rFonts w:ascii="StobiSerif Regular" w:hAnsi="StobiSerif Regular" w:cs="StobiSerif Regular"/>
        </w:rPr>
        <w:t>y of Labour and Social Affairs</w:t>
      </w:r>
      <w:r>
        <w:rPr>
          <w:rFonts w:ascii="StobiSerif Regular" w:hAnsi="StobiSerif Regular" w:cs="StobiSerif Regular"/>
          <w:lang w:val="en-US"/>
        </w:rPr>
        <w:t xml:space="preserve"> –</w:t>
      </w:r>
      <w:r w:rsidRPr="00F5673F">
        <w:rPr>
          <w:rFonts w:ascii="StobiSerif Regular" w:hAnsi="StobiSerif Regular" w:cs="StobiSerif Regular"/>
        </w:rPr>
        <w:t xml:space="preserve"> </w:t>
      </w:r>
      <w:r>
        <w:rPr>
          <w:rFonts w:ascii="StobiSerif Regular" w:hAnsi="StobiSerif Regular" w:cs="StobiSerif Regular"/>
          <w:lang w:val="en-US"/>
        </w:rPr>
        <w:t>2 representatives;</w:t>
      </w:r>
    </w:p>
    <w:p w:rsidR="006C0782" w:rsidRPr="00F5673F" w:rsidRDefault="006C0782" w:rsidP="008C420C">
      <w:pPr>
        <w:pStyle w:val="ListParagraph"/>
        <w:numPr>
          <w:ilvl w:val="1"/>
          <w:numId w:val="118"/>
        </w:numPr>
        <w:rPr>
          <w:rFonts w:ascii="StobiSerif Regular" w:hAnsi="StobiSerif Regular" w:cs="StobiSerif Regular"/>
        </w:rPr>
      </w:pPr>
      <w:r w:rsidRPr="00F5673F">
        <w:rPr>
          <w:rFonts w:ascii="StobiSerif Regular" w:hAnsi="StobiSerif Regular" w:cs="StobiSerif Regular"/>
        </w:rPr>
        <w:t xml:space="preserve">Employment Agency </w:t>
      </w:r>
      <w:r>
        <w:rPr>
          <w:rFonts w:ascii="StobiSerif Regular" w:hAnsi="StobiSerif Regular" w:cs="StobiSerif Regular"/>
          <w:lang w:val="en-US"/>
        </w:rPr>
        <w:t>–</w:t>
      </w:r>
      <w:r w:rsidRPr="00F5673F">
        <w:rPr>
          <w:rFonts w:ascii="StobiSerif Regular" w:hAnsi="StobiSerif Regular" w:cs="StobiSerif Regular"/>
        </w:rPr>
        <w:t xml:space="preserve"> </w:t>
      </w:r>
      <w:r>
        <w:rPr>
          <w:rFonts w:ascii="StobiSerif Regular" w:hAnsi="StobiSerif Regular" w:cs="StobiSerif Regular"/>
          <w:lang w:val="en-US"/>
        </w:rPr>
        <w:t>1 representative;</w:t>
      </w:r>
    </w:p>
    <w:p w:rsidR="006C0782" w:rsidRPr="00F5673F" w:rsidRDefault="006C0782" w:rsidP="008C420C">
      <w:pPr>
        <w:pStyle w:val="ListParagraph"/>
        <w:numPr>
          <w:ilvl w:val="1"/>
          <w:numId w:val="118"/>
        </w:numPr>
        <w:rPr>
          <w:rFonts w:ascii="StobiSerif Regular" w:hAnsi="StobiSerif Regular" w:cs="StobiSerif Regular"/>
        </w:rPr>
      </w:pPr>
      <w:r w:rsidRPr="00F5673F">
        <w:rPr>
          <w:rFonts w:ascii="StobiSerif Regular" w:hAnsi="StobiSerif Regular" w:cs="StobiSerif Regular"/>
        </w:rPr>
        <w:t xml:space="preserve">Secretariat for European Affairs </w:t>
      </w:r>
      <w:r>
        <w:rPr>
          <w:rFonts w:ascii="StobiSerif Regular" w:hAnsi="StobiSerif Regular" w:cs="StobiSerif Regular"/>
          <w:lang w:val="en-US"/>
        </w:rPr>
        <w:t>–</w:t>
      </w:r>
      <w:r w:rsidRPr="00F5673F">
        <w:rPr>
          <w:rFonts w:ascii="StobiSerif Regular" w:hAnsi="StobiSerif Regular" w:cs="StobiSerif Regular"/>
        </w:rPr>
        <w:t xml:space="preserve"> </w:t>
      </w:r>
      <w:r>
        <w:rPr>
          <w:rFonts w:ascii="StobiSerif Regular" w:hAnsi="StobiSerif Regular" w:cs="StobiSerif Regular"/>
          <w:lang w:val="en-US"/>
        </w:rPr>
        <w:t>1 representative;</w:t>
      </w:r>
    </w:p>
    <w:p w:rsidR="006C0782" w:rsidRPr="00F5673F" w:rsidRDefault="006C0782" w:rsidP="008C420C">
      <w:pPr>
        <w:pStyle w:val="ListParagraph"/>
        <w:numPr>
          <w:ilvl w:val="1"/>
          <w:numId w:val="118"/>
        </w:numPr>
        <w:rPr>
          <w:rFonts w:ascii="StobiSerif Regular" w:hAnsi="StobiSerif Regular" w:cs="StobiSerif Regular"/>
        </w:rPr>
      </w:pPr>
      <w:r w:rsidRPr="00F5673F">
        <w:rPr>
          <w:rFonts w:ascii="StobiSerif Regular" w:hAnsi="StobiSerif Regular" w:cs="StobiSerif Regular"/>
        </w:rPr>
        <w:t xml:space="preserve">Ministry of Education and the Department </w:t>
      </w:r>
      <w:r>
        <w:rPr>
          <w:rFonts w:ascii="StobiSerif Regular" w:hAnsi="StobiSerif Regular" w:cs="StobiSerif Regular"/>
          <w:lang w:val="en-US"/>
        </w:rPr>
        <w:t>for</w:t>
      </w:r>
      <w:r w:rsidRPr="00F5673F">
        <w:rPr>
          <w:rFonts w:ascii="StobiSerif Regular" w:hAnsi="StobiSerif Regular" w:cs="StobiSerif Regular"/>
        </w:rPr>
        <w:t xml:space="preserve"> Education </w:t>
      </w:r>
      <w:r>
        <w:rPr>
          <w:rFonts w:ascii="StobiSerif Regular" w:hAnsi="StobiSerif Regular" w:cs="StobiSerif Regular"/>
          <w:lang w:val="en-US"/>
        </w:rPr>
        <w:t>of</w:t>
      </w:r>
      <w:r w:rsidRPr="00F5673F">
        <w:rPr>
          <w:rFonts w:ascii="StobiSerif Regular" w:hAnsi="StobiSerif Regular" w:cs="StobiSerif Regular"/>
        </w:rPr>
        <w:t xml:space="preserve"> the languages </w:t>
      </w:r>
      <w:r w:rsidRPr="00F5673F">
        <w:rPr>
          <w:rFonts w:ascii="Cambria Math" w:hAnsi="Cambria Math" w:cs="Cambria Math"/>
        </w:rPr>
        <w:t>​​</w:t>
      </w:r>
      <w:r w:rsidRPr="00F5673F">
        <w:rPr>
          <w:rFonts w:ascii="StobiSerif Regular" w:hAnsi="StobiSerif Regular" w:cs="StobiSerif Regular"/>
        </w:rPr>
        <w:t xml:space="preserve">of ethnic communities </w:t>
      </w:r>
      <w:r>
        <w:rPr>
          <w:rFonts w:ascii="StobiSerif Regular" w:hAnsi="StobiSerif Regular" w:cs="StobiSerif Regular"/>
          <w:lang w:val="en-US"/>
        </w:rPr>
        <w:t>–</w:t>
      </w:r>
      <w:r w:rsidRPr="00F5673F">
        <w:rPr>
          <w:rFonts w:ascii="StobiSerif Regular" w:hAnsi="StobiSerif Regular" w:cs="StobiSerif Regular"/>
        </w:rPr>
        <w:t xml:space="preserve"> </w:t>
      </w:r>
      <w:r>
        <w:rPr>
          <w:rFonts w:ascii="StobiSerif Regular" w:hAnsi="StobiSerif Regular" w:cs="StobiSerif Regular"/>
          <w:lang w:val="en-US"/>
        </w:rPr>
        <w:t>1 representative;</w:t>
      </w:r>
    </w:p>
    <w:p w:rsidR="006C0782" w:rsidRPr="00F5673F" w:rsidRDefault="006C0782" w:rsidP="008C420C">
      <w:pPr>
        <w:pStyle w:val="ListParagraph"/>
        <w:numPr>
          <w:ilvl w:val="1"/>
          <w:numId w:val="118"/>
        </w:numPr>
        <w:rPr>
          <w:rFonts w:ascii="StobiSerif Regular" w:hAnsi="StobiSerif Regular" w:cs="StobiSerif Regular"/>
        </w:rPr>
      </w:pPr>
      <w:r w:rsidRPr="00F5673F">
        <w:rPr>
          <w:rFonts w:ascii="StobiSerif Regular" w:hAnsi="StobiSerif Regular" w:cs="StobiSerif Regular"/>
        </w:rPr>
        <w:t xml:space="preserve">Ministry of Transport and Communications </w:t>
      </w:r>
      <w:r>
        <w:rPr>
          <w:rFonts w:ascii="StobiSerif Regular" w:hAnsi="StobiSerif Regular" w:cs="StobiSerif Regular"/>
          <w:lang w:val="en-US"/>
        </w:rPr>
        <w:t>–</w:t>
      </w:r>
      <w:r w:rsidRPr="00F5673F">
        <w:rPr>
          <w:rFonts w:ascii="StobiSerif Regular" w:hAnsi="StobiSerif Regular" w:cs="StobiSerif Regular"/>
        </w:rPr>
        <w:t xml:space="preserve"> </w:t>
      </w:r>
      <w:r>
        <w:rPr>
          <w:rFonts w:ascii="StobiSerif Regular" w:hAnsi="StobiSerif Regular" w:cs="StobiSerif Regular"/>
          <w:lang w:val="en-US"/>
        </w:rPr>
        <w:t>1 representative;</w:t>
      </w:r>
    </w:p>
    <w:p w:rsidR="006C0782" w:rsidRPr="00F5673F" w:rsidRDefault="006C0782" w:rsidP="008C420C">
      <w:pPr>
        <w:pStyle w:val="ListParagraph"/>
        <w:numPr>
          <w:ilvl w:val="1"/>
          <w:numId w:val="118"/>
        </w:numPr>
        <w:rPr>
          <w:rFonts w:ascii="StobiSerif Regular" w:hAnsi="StobiSerif Regular" w:cs="StobiSerif Regular"/>
        </w:rPr>
      </w:pPr>
      <w:r w:rsidRPr="00F5673F">
        <w:rPr>
          <w:rFonts w:ascii="StobiSerif Regular" w:hAnsi="StobiSerif Regular" w:cs="StobiSerif Regular"/>
        </w:rPr>
        <w:t>Association of</w:t>
      </w:r>
      <w:r>
        <w:rPr>
          <w:rFonts w:ascii="StobiSerif Regular" w:hAnsi="StobiSerif Regular" w:cs="StobiSerif Regular"/>
          <w:lang w:val="en-US"/>
        </w:rPr>
        <w:t xml:space="preserve"> the</w:t>
      </w:r>
      <w:r w:rsidRPr="00F5673F">
        <w:rPr>
          <w:rFonts w:ascii="StobiSerif Regular" w:hAnsi="StobiSerif Regular" w:cs="StobiSerif Regular"/>
        </w:rPr>
        <w:t xml:space="preserve"> Local Government </w:t>
      </w:r>
      <w:r>
        <w:rPr>
          <w:rFonts w:ascii="StobiSerif Regular" w:hAnsi="StobiSerif Regular" w:cs="StobiSerif Regular"/>
          <w:lang w:val="en-US"/>
        </w:rPr>
        <w:t>–</w:t>
      </w:r>
      <w:r w:rsidRPr="00F5673F">
        <w:rPr>
          <w:rFonts w:ascii="StobiSerif Regular" w:hAnsi="StobiSerif Regular" w:cs="StobiSerif Regular"/>
        </w:rPr>
        <w:t xml:space="preserve"> </w:t>
      </w:r>
      <w:r>
        <w:rPr>
          <w:rFonts w:ascii="StobiSerif Regular" w:hAnsi="StobiSerif Regular" w:cs="StobiSerif Regular"/>
          <w:lang w:val="en-US"/>
        </w:rPr>
        <w:t>1 representative;</w:t>
      </w:r>
    </w:p>
    <w:p w:rsidR="006C0782" w:rsidRPr="00F5673F" w:rsidRDefault="006C0782" w:rsidP="008C420C">
      <w:pPr>
        <w:pStyle w:val="ListParagraph"/>
        <w:numPr>
          <w:ilvl w:val="1"/>
          <w:numId w:val="118"/>
        </w:numPr>
        <w:rPr>
          <w:rFonts w:ascii="StobiSerif Regular" w:hAnsi="StobiSerif Regular" w:cs="StobiSerif Regular"/>
        </w:rPr>
      </w:pPr>
      <w:r w:rsidRPr="00F5673F">
        <w:rPr>
          <w:rFonts w:ascii="StobiSerif Regular" w:hAnsi="StobiSerif Regular" w:cs="StobiSerif Regular"/>
        </w:rPr>
        <w:t xml:space="preserve">Ministry of Health </w:t>
      </w:r>
      <w:r>
        <w:rPr>
          <w:rFonts w:ascii="StobiSerif Regular" w:hAnsi="StobiSerif Regular" w:cs="StobiSerif Regular"/>
          <w:lang w:val="en-US"/>
        </w:rPr>
        <w:t>–</w:t>
      </w:r>
      <w:r w:rsidRPr="00F5673F">
        <w:rPr>
          <w:rFonts w:ascii="StobiSerif Regular" w:hAnsi="StobiSerif Regular" w:cs="StobiSerif Regular"/>
        </w:rPr>
        <w:t xml:space="preserve"> </w:t>
      </w:r>
      <w:r>
        <w:rPr>
          <w:rFonts w:ascii="StobiSerif Regular" w:hAnsi="StobiSerif Regular" w:cs="StobiSerif Regular"/>
          <w:lang w:val="en-US"/>
        </w:rPr>
        <w:t>1 representative;</w:t>
      </w:r>
    </w:p>
    <w:p w:rsidR="006C0782" w:rsidRPr="0092033C" w:rsidRDefault="006C0782" w:rsidP="008C420C">
      <w:pPr>
        <w:pStyle w:val="ListParagraph"/>
        <w:numPr>
          <w:ilvl w:val="1"/>
          <w:numId w:val="118"/>
        </w:numPr>
        <w:rPr>
          <w:rFonts w:ascii="StobiSerif Regular" w:hAnsi="StobiSerif Regular" w:cs="StobiSerif Regular"/>
        </w:rPr>
      </w:pPr>
      <w:r w:rsidRPr="0092033C">
        <w:rPr>
          <w:rFonts w:ascii="StobiSerif Regular" w:hAnsi="StobiSerif Regular" w:cs="StobiSerif Regular"/>
        </w:rPr>
        <w:t xml:space="preserve">Ministry of Culture </w:t>
      </w:r>
      <w:r>
        <w:rPr>
          <w:rFonts w:ascii="StobiSerif Regular" w:hAnsi="StobiSerif Regular" w:cs="StobiSerif Regular"/>
          <w:lang w:val="en-US"/>
        </w:rPr>
        <w:t>–</w:t>
      </w:r>
      <w:r w:rsidRPr="00F5673F">
        <w:rPr>
          <w:rFonts w:ascii="StobiSerif Regular" w:hAnsi="StobiSerif Regular" w:cs="StobiSerif Regular"/>
        </w:rPr>
        <w:t xml:space="preserve"> </w:t>
      </w:r>
      <w:r>
        <w:rPr>
          <w:rFonts w:ascii="StobiSerif Regular" w:hAnsi="StobiSerif Regular" w:cs="StobiSerif Regular"/>
          <w:lang w:val="en-US"/>
        </w:rPr>
        <w:t>1 representative;</w:t>
      </w:r>
    </w:p>
    <w:p w:rsidR="006C0782" w:rsidRPr="0092033C" w:rsidRDefault="006C0782" w:rsidP="008C420C">
      <w:pPr>
        <w:pStyle w:val="ListParagraph"/>
        <w:numPr>
          <w:ilvl w:val="1"/>
          <w:numId w:val="118"/>
        </w:numPr>
        <w:rPr>
          <w:rFonts w:ascii="StobiSerif Regular" w:hAnsi="StobiSerif Regular" w:cs="StobiSerif Regular"/>
        </w:rPr>
      </w:pPr>
      <w:r w:rsidRPr="0092033C">
        <w:rPr>
          <w:rFonts w:ascii="StobiSerif Regular" w:hAnsi="StobiSerif Regular" w:cs="StobiSerif Regular"/>
        </w:rPr>
        <w:t>Office for affirmation and promotion of</w:t>
      </w:r>
      <w:r>
        <w:rPr>
          <w:rFonts w:ascii="StobiSerif Regular" w:hAnsi="StobiSerif Regular" w:cs="StobiSerif Regular"/>
          <w:lang w:val="en-US"/>
        </w:rPr>
        <w:t xml:space="preserve"> the</w:t>
      </w:r>
      <w:r w:rsidRPr="0092033C">
        <w:rPr>
          <w:rFonts w:ascii="StobiSerif Regular" w:hAnsi="StobiSerif Regular" w:cs="StobiSerif Regular"/>
        </w:rPr>
        <w:t xml:space="preserve"> culture of the communities in the Republic of Macedonia </w:t>
      </w:r>
      <w:r>
        <w:rPr>
          <w:rFonts w:ascii="StobiSerif Regular" w:hAnsi="StobiSerif Regular" w:cs="StobiSerif Regular"/>
          <w:lang w:val="en-US"/>
        </w:rPr>
        <w:t>–</w:t>
      </w:r>
      <w:r w:rsidRPr="00F5673F">
        <w:rPr>
          <w:rFonts w:ascii="StobiSerif Regular" w:hAnsi="StobiSerif Regular" w:cs="StobiSerif Regular"/>
        </w:rPr>
        <w:t xml:space="preserve"> </w:t>
      </w:r>
      <w:r>
        <w:rPr>
          <w:rFonts w:ascii="StobiSerif Regular" w:hAnsi="StobiSerif Regular" w:cs="StobiSerif Regular"/>
          <w:lang w:val="en-US"/>
        </w:rPr>
        <w:t>1 representative;</w:t>
      </w:r>
    </w:p>
    <w:p w:rsidR="006C0782" w:rsidRPr="0092033C" w:rsidRDefault="006C0782" w:rsidP="008C420C">
      <w:pPr>
        <w:pStyle w:val="ListParagraph"/>
        <w:numPr>
          <w:ilvl w:val="1"/>
          <w:numId w:val="118"/>
        </w:numPr>
        <w:rPr>
          <w:rFonts w:ascii="StobiSerif Regular" w:hAnsi="StobiSerif Regular" w:cs="StobiSerif Regular"/>
        </w:rPr>
      </w:pPr>
      <w:r w:rsidRPr="0092033C">
        <w:rPr>
          <w:rFonts w:ascii="StobiSerif Regular" w:hAnsi="StobiSerif Regular" w:cs="StobiSerif Regular"/>
        </w:rPr>
        <w:t xml:space="preserve">Ministry of Local Government </w:t>
      </w:r>
      <w:r>
        <w:rPr>
          <w:rFonts w:ascii="StobiSerif Regular" w:hAnsi="StobiSerif Regular" w:cs="StobiSerif Regular"/>
          <w:lang w:val="en-US"/>
        </w:rPr>
        <w:t>–</w:t>
      </w:r>
      <w:r w:rsidRPr="00F5673F">
        <w:rPr>
          <w:rFonts w:ascii="StobiSerif Regular" w:hAnsi="StobiSerif Regular" w:cs="StobiSerif Regular"/>
        </w:rPr>
        <w:t xml:space="preserve"> </w:t>
      </w:r>
      <w:r>
        <w:rPr>
          <w:rFonts w:ascii="StobiSerif Regular" w:hAnsi="StobiSerif Regular" w:cs="StobiSerif Regular"/>
          <w:lang w:val="en-US"/>
        </w:rPr>
        <w:t>1 representative;</w:t>
      </w:r>
    </w:p>
    <w:p w:rsidR="006C0782" w:rsidRPr="00A504E8" w:rsidRDefault="006C0782" w:rsidP="008C420C">
      <w:pPr>
        <w:pStyle w:val="ListParagraph"/>
        <w:numPr>
          <w:ilvl w:val="1"/>
          <w:numId w:val="118"/>
        </w:numPr>
        <w:rPr>
          <w:rFonts w:ascii="StobiSerif Regular" w:hAnsi="StobiSerif Regular" w:cs="StobiSerif Regular"/>
        </w:rPr>
      </w:pPr>
      <w:r>
        <w:rPr>
          <w:rFonts w:ascii="StobiSerif Regular" w:hAnsi="StobiSerif Regular" w:cs="StobiSerif Regular"/>
          <w:lang w:val="en-US"/>
        </w:rPr>
        <w:t xml:space="preserve">The </w:t>
      </w:r>
      <w:r w:rsidRPr="0092033C">
        <w:rPr>
          <w:rFonts w:ascii="StobiSerif Regular" w:hAnsi="StobiSerif Regular" w:cs="StobiSerif Regular"/>
        </w:rPr>
        <w:t>Cabinet</w:t>
      </w:r>
      <w:r>
        <w:rPr>
          <w:rFonts w:ascii="StobiSerif Regular" w:hAnsi="StobiSerif Regular" w:cs="StobiSerif Regular"/>
          <w:lang w:val="en-US"/>
        </w:rPr>
        <w:t xml:space="preserve"> of</w:t>
      </w:r>
      <w:r>
        <w:rPr>
          <w:rFonts w:ascii="StobiSerif Regular" w:hAnsi="StobiSerif Regular" w:cs="StobiSerif Regular"/>
        </w:rPr>
        <w:t xml:space="preserve"> Minister without Portfolio N</w:t>
      </w:r>
      <w:r>
        <w:rPr>
          <w:rFonts w:ascii="StobiSerif Regular" w:hAnsi="StobiSerif Regular" w:cs="StobiSerif Regular"/>
          <w:lang w:val="en-US"/>
        </w:rPr>
        <w:t>C</w:t>
      </w:r>
      <w:r w:rsidRPr="0092033C">
        <w:rPr>
          <w:rFonts w:ascii="StobiSerif Regular" w:hAnsi="StobiSerif Regular" w:cs="StobiSerif Regular"/>
        </w:rPr>
        <w:t xml:space="preserve">IDSR </w:t>
      </w:r>
      <w:r>
        <w:rPr>
          <w:rFonts w:ascii="StobiSerif Regular" w:hAnsi="StobiSerif Regular" w:cs="StobiSerif Regular"/>
          <w:lang w:val="en-US"/>
        </w:rPr>
        <w:t>–</w:t>
      </w:r>
      <w:r w:rsidRPr="00F5673F">
        <w:rPr>
          <w:rFonts w:ascii="StobiSerif Regular" w:hAnsi="StobiSerif Regular" w:cs="StobiSerif Regular"/>
        </w:rPr>
        <w:t xml:space="preserve"> </w:t>
      </w:r>
      <w:r>
        <w:rPr>
          <w:rFonts w:ascii="StobiSerif Regular" w:hAnsi="StobiSerif Regular" w:cs="StobiSerif Regular"/>
          <w:lang w:val="en-US"/>
        </w:rPr>
        <w:t>2 representatives;</w:t>
      </w:r>
    </w:p>
    <w:p w:rsidR="006C0782" w:rsidRPr="00A504E8" w:rsidRDefault="006C0782" w:rsidP="008C420C">
      <w:pPr>
        <w:pStyle w:val="ListParagraph"/>
        <w:numPr>
          <w:ilvl w:val="1"/>
          <w:numId w:val="118"/>
        </w:numPr>
        <w:rPr>
          <w:rFonts w:ascii="StobiSerif Regular" w:hAnsi="StobiSerif Regular" w:cs="StobiSerif Regular"/>
        </w:rPr>
      </w:pPr>
      <w:r w:rsidRPr="00A504E8">
        <w:rPr>
          <w:rFonts w:ascii="StobiSerif Regular" w:hAnsi="StobiSerif Regular" w:cs="StobiSerif Regular"/>
        </w:rPr>
        <w:t xml:space="preserve">Representatives of NGOs </w:t>
      </w:r>
      <w:r>
        <w:rPr>
          <w:rFonts w:ascii="StobiSerif Regular" w:hAnsi="StobiSerif Regular" w:cs="StobiSerif Regular"/>
          <w:lang w:val="en-US"/>
        </w:rPr>
        <w:t>–</w:t>
      </w:r>
      <w:r w:rsidRPr="00F5673F">
        <w:rPr>
          <w:rFonts w:ascii="StobiSerif Regular" w:hAnsi="StobiSerif Regular" w:cs="StobiSerif Regular"/>
        </w:rPr>
        <w:t xml:space="preserve"> </w:t>
      </w:r>
      <w:r>
        <w:rPr>
          <w:rFonts w:ascii="StobiSerif Regular" w:hAnsi="StobiSerif Regular" w:cs="StobiSerif Regular"/>
          <w:lang w:val="en-US"/>
        </w:rPr>
        <w:t>2 representatives;</w:t>
      </w:r>
    </w:p>
    <w:p w:rsidR="006C0782" w:rsidRDefault="006C0782" w:rsidP="00A504E8">
      <w:pPr>
        <w:rPr>
          <w:rFonts w:ascii="StobiSerif Regular" w:hAnsi="StobiSerif Regular" w:cs="StobiSerif Regular"/>
        </w:rPr>
      </w:pPr>
    </w:p>
    <w:p w:rsidR="006C0782" w:rsidRPr="00A504E8" w:rsidRDefault="006C0782" w:rsidP="00A504E8">
      <w:pPr>
        <w:rPr>
          <w:rFonts w:ascii="StobiSerif Regular" w:hAnsi="StobiSerif Regular" w:cs="StobiSerif Regular"/>
        </w:rPr>
      </w:pPr>
      <w:r>
        <w:rPr>
          <w:rFonts w:ascii="StobiSerif Regular" w:hAnsi="StobiSerif Regular" w:cs="StobiSerif Regular"/>
        </w:rPr>
        <w:t>In the</w:t>
      </w:r>
      <w:r w:rsidRPr="00A504E8">
        <w:rPr>
          <w:rFonts w:ascii="StobiSerif Regular" w:hAnsi="StobiSerif Regular" w:cs="StobiSerif Regular"/>
        </w:rPr>
        <w:t xml:space="preserve"> NCB</w:t>
      </w:r>
      <w:r>
        <w:rPr>
          <w:rFonts w:ascii="StobiSerif Regular" w:hAnsi="StobiSerif Regular" w:cs="StobiSerif Regular"/>
        </w:rPr>
        <w:t>,</w:t>
      </w:r>
      <w:r w:rsidRPr="00A504E8">
        <w:rPr>
          <w:rFonts w:ascii="StobiSerif Regular" w:hAnsi="StobiSerif Regular" w:cs="StobiSerif Regular"/>
        </w:rPr>
        <w:t xml:space="preserve"> if necessary</w:t>
      </w:r>
      <w:r>
        <w:rPr>
          <w:rFonts w:ascii="StobiSerif Regular" w:hAnsi="StobiSerif Regular" w:cs="StobiSerif Regular"/>
        </w:rPr>
        <w:t>,</w:t>
      </w:r>
      <w:r w:rsidRPr="00A504E8">
        <w:rPr>
          <w:rFonts w:ascii="StobiSerif Regular" w:hAnsi="StobiSerif Regular" w:cs="StobiSerif Regular"/>
        </w:rPr>
        <w:t xml:space="preserve"> can be members</w:t>
      </w:r>
      <w:r>
        <w:rPr>
          <w:rFonts w:ascii="StobiSerif Regular" w:hAnsi="StobiSerif Regular" w:cs="StobiSerif Regular"/>
        </w:rPr>
        <w:t xml:space="preserve"> and</w:t>
      </w:r>
      <w:r w:rsidRPr="00A504E8">
        <w:rPr>
          <w:rFonts w:ascii="StobiSerif Regular" w:hAnsi="StobiSerif Regular" w:cs="StobiSerif Regular"/>
        </w:rPr>
        <w:t xml:space="preserve"> representatives of other institutions such as: </w:t>
      </w:r>
    </w:p>
    <w:p w:rsidR="006C0782" w:rsidRPr="00E0113D" w:rsidRDefault="006C0782" w:rsidP="008C420C">
      <w:pPr>
        <w:pStyle w:val="ListParagraph"/>
        <w:numPr>
          <w:ilvl w:val="0"/>
          <w:numId w:val="119"/>
        </w:numPr>
        <w:rPr>
          <w:rFonts w:ascii="StobiSerif Regular" w:hAnsi="StobiSerif Regular" w:cs="StobiSerif Regular"/>
        </w:rPr>
      </w:pPr>
      <w:r w:rsidRPr="00E0113D">
        <w:rPr>
          <w:rFonts w:ascii="StobiSerif Regular" w:hAnsi="StobiSerif Regular" w:cs="StobiSerif Regular"/>
        </w:rPr>
        <w:t>Ministry of Interior;</w:t>
      </w:r>
    </w:p>
    <w:p w:rsidR="006C0782" w:rsidRPr="00E0113D" w:rsidRDefault="006C0782" w:rsidP="008C420C">
      <w:pPr>
        <w:pStyle w:val="ListParagraph"/>
        <w:numPr>
          <w:ilvl w:val="0"/>
          <w:numId w:val="119"/>
        </w:numPr>
        <w:rPr>
          <w:rFonts w:ascii="StobiSerif Regular" w:hAnsi="StobiSerif Regular" w:cs="StobiSerif Regular"/>
        </w:rPr>
      </w:pPr>
      <w:r w:rsidRPr="00E0113D">
        <w:rPr>
          <w:rFonts w:ascii="StobiSerif Regular" w:hAnsi="StobiSerif Regular" w:cs="StobiSerif Regular"/>
        </w:rPr>
        <w:t>Ministry of Foreign Affairs;</w:t>
      </w:r>
    </w:p>
    <w:p w:rsidR="006C0782" w:rsidRPr="00E0113D" w:rsidRDefault="006C0782" w:rsidP="008C420C">
      <w:pPr>
        <w:pStyle w:val="ListParagraph"/>
        <w:numPr>
          <w:ilvl w:val="0"/>
          <w:numId w:val="119"/>
        </w:numPr>
        <w:rPr>
          <w:rFonts w:ascii="StobiSerif Regular" w:hAnsi="StobiSerif Regular" w:cs="StobiSerif Regular"/>
        </w:rPr>
      </w:pPr>
      <w:r w:rsidRPr="00E0113D">
        <w:rPr>
          <w:rFonts w:ascii="StobiSerif Regular" w:hAnsi="StobiSerif Regular" w:cs="StobiSerif Regular"/>
        </w:rPr>
        <w:t>Ministry of Finance;</w:t>
      </w:r>
    </w:p>
    <w:p w:rsidR="006C0782" w:rsidRPr="00E0113D" w:rsidRDefault="006C0782" w:rsidP="008C420C">
      <w:pPr>
        <w:pStyle w:val="ListParagraph"/>
        <w:numPr>
          <w:ilvl w:val="0"/>
          <w:numId w:val="119"/>
        </w:numPr>
        <w:rPr>
          <w:rFonts w:ascii="StobiSerif Regular" w:hAnsi="StobiSerif Regular" w:cs="StobiSerif Regular"/>
        </w:rPr>
      </w:pPr>
      <w:r w:rsidRPr="00E0113D">
        <w:rPr>
          <w:rFonts w:ascii="StobiSerif Regular" w:hAnsi="StobiSerif Regular" w:cs="StobiSerif Regular"/>
        </w:rPr>
        <w:t>Agency for Statistics.</w:t>
      </w:r>
    </w:p>
    <w:p w:rsidR="006C0782" w:rsidRDefault="006C0782" w:rsidP="00E0113D">
      <w:pPr>
        <w:rPr>
          <w:rFonts w:ascii="StobiSerif Regular" w:hAnsi="StobiSerif Regular" w:cs="StobiSerif Regular"/>
        </w:rPr>
      </w:pPr>
    </w:p>
    <w:p w:rsidR="006C0782" w:rsidRPr="00E0113D" w:rsidRDefault="006C0782" w:rsidP="00E0113D">
      <w:pPr>
        <w:rPr>
          <w:rFonts w:ascii="StobiSerif Regular" w:hAnsi="StobiSerif Regular" w:cs="StobiSerif Regular"/>
        </w:rPr>
      </w:pPr>
      <w:r>
        <w:rPr>
          <w:rFonts w:ascii="StobiSerif Regular" w:hAnsi="StobiSerif Regular" w:cs="StobiSerif Regular"/>
        </w:rPr>
        <w:t xml:space="preserve">The </w:t>
      </w:r>
      <w:r w:rsidRPr="00E0113D">
        <w:rPr>
          <w:rFonts w:ascii="StobiSerif Regular" w:hAnsi="StobiSerif Regular" w:cs="StobiSerif Regular"/>
        </w:rPr>
        <w:t xml:space="preserve">NCB is constituted </w:t>
      </w:r>
      <w:r>
        <w:rPr>
          <w:rFonts w:ascii="StobiSerif Regular" w:hAnsi="StobiSerif Regular" w:cs="StobiSerif Regular"/>
        </w:rPr>
        <w:t>on</w:t>
      </w:r>
      <w:r w:rsidRPr="00E0113D">
        <w:rPr>
          <w:rFonts w:ascii="StobiSerif Regular" w:hAnsi="StobiSerif Regular" w:cs="StobiSerif Regular"/>
        </w:rPr>
        <w:t xml:space="preserve"> a functional basis, in accordance with the 5 core areas of activity, </w:t>
      </w:r>
      <w:r>
        <w:rPr>
          <w:rFonts w:ascii="StobiSerif Regular" w:hAnsi="StobiSerif Regular" w:cs="StobiSerif Regular"/>
        </w:rPr>
        <w:t>determined with the</w:t>
      </w:r>
      <w:r w:rsidRPr="00E0113D">
        <w:rPr>
          <w:rFonts w:ascii="StobiSerif Regular" w:hAnsi="StobiSerif Regular" w:cs="StobiSerif Regular"/>
        </w:rPr>
        <w:t xml:space="preserve"> </w:t>
      </w:r>
      <w:r>
        <w:rPr>
          <w:rFonts w:ascii="StobiSerif Regular" w:hAnsi="StobiSerif Regular" w:cs="StobiSerif Regular"/>
        </w:rPr>
        <w:t>Strategy for Roma.</w:t>
      </w:r>
      <w:r w:rsidRPr="00E0113D">
        <w:rPr>
          <w:rFonts w:ascii="StobiSerif Regular" w:hAnsi="StobiSerif Regular" w:cs="StobiSerif Regular"/>
        </w:rPr>
        <w:t xml:space="preserve"> </w:t>
      </w:r>
    </w:p>
    <w:p w:rsidR="006C0782" w:rsidRDefault="006C0782" w:rsidP="00E0113D">
      <w:pPr>
        <w:rPr>
          <w:rFonts w:ascii="StobiSerif Regular" w:hAnsi="StobiSerif Regular" w:cs="StobiSerif Regular"/>
        </w:rPr>
      </w:pPr>
      <w:r w:rsidRPr="00E0113D">
        <w:rPr>
          <w:rFonts w:ascii="StobiSerif Regular" w:hAnsi="StobiSerif Regular" w:cs="StobiSerif Regular"/>
        </w:rPr>
        <w:t>3 members of</w:t>
      </w:r>
      <w:r>
        <w:rPr>
          <w:rFonts w:ascii="StobiSerif Regular" w:hAnsi="StobiSerif Regular" w:cs="StobiSerif Regular"/>
        </w:rPr>
        <w:t xml:space="preserve"> the</w:t>
      </w:r>
      <w:r w:rsidRPr="00E0113D">
        <w:rPr>
          <w:rFonts w:ascii="StobiSerif Regular" w:hAnsi="StobiSerif Regular" w:cs="StobiSerif Regular"/>
        </w:rPr>
        <w:t xml:space="preserve"> NCB have jurisdiction to cover one major area and one additional area that </w:t>
      </w:r>
      <w:r>
        <w:rPr>
          <w:rFonts w:ascii="StobiSerif Regular" w:hAnsi="StobiSerif Regular" w:cs="StobiSerif Regular"/>
        </w:rPr>
        <w:t>are</w:t>
      </w:r>
      <w:r w:rsidRPr="00E0113D">
        <w:rPr>
          <w:rFonts w:ascii="StobiSerif Regular" w:hAnsi="StobiSerif Regular" w:cs="StobiSerif Regular"/>
        </w:rPr>
        <w:t xml:space="preserve"> </w:t>
      </w:r>
      <w:r>
        <w:rPr>
          <w:rFonts w:ascii="StobiSerif Regular" w:hAnsi="StobiSerif Regular" w:cs="StobiSerif Regular"/>
        </w:rPr>
        <w:t>of importance</w:t>
      </w:r>
      <w:r w:rsidRPr="00E0113D">
        <w:rPr>
          <w:rFonts w:ascii="StobiSerif Regular" w:hAnsi="StobiSerif Regular" w:cs="StobiSerif Regular"/>
        </w:rPr>
        <w:t xml:space="preserve"> for social inclusion of the Roma community in Macedonia.</w:t>
      </w:r>
    </w:p>
    <w:p w:rsidR="006C0782" w:rsidRDefault="006C0782" w:rsidP="00E0113D">
      <w:pPr>
        <w:rPr>
          <w:rFonts w:ascii="StobiSerif Regular" w:hAnsi="StobiSerif Regular" w:cs="StobiSerif Regular"/>
        </w:rPr>
      </w:pPr>
      <w:r w:rsidRPr="00C4526E">
        <w:rPr>
          <w:rFonts w:ascii="StobiSerif Regular" w:hAnsi="StobiSerif Regular" w:cs="StobiSerif Regular"/>
        </w:rPr>
        <w:t>Major areas of activity are:</w:t>
      </w:r>
    </w:p>
    <w:p w:rsidR="006C0782" w:rsidRPr="00C4526E" w:rsidRDefault="006C0782" w:rsidP="008C420C">
      <w:pPr>
        <w:pStyle w:val="ListParagraph"/>
        <w:numPr>
          <w:ilvl w:val="0"/>
          <w:numId w:val="120"/>
        </w:numPr>
        <w:rPr>
          <w:rFonts w:ascii="StobiSerif Regular" w:hAnsi="StobiSerif Regular" w:cs="StobiSerif Regular"/>
        </w:rPr>
      </w:pPr>
      <w:r w:rsidRPr="00C4526E">
        <w:rPr>
          <w:rFonts w:ascii="StobiSerif Regular" w:hAnsi="StobiSerif Regular" w:cs="StobiSerif Regular"/>
        </w:rPr>
        <w:t>Employment;</w:t>
      </w:r>
    </w:p>
    <w:p w:rsidR="006C0782" w:rsidRPr="00C4526E" w:rsidRDefault="006C0782" w:rsidP="008C420C">
      <w:pPr>
        <w:pStyle w:val="ListParagraph"/>
        <w:numPr>
          <w:ilvl w:val="0"/>
          <w:numId w:val="120"/>
        </w:numPr>
        <w:rPr>
          <w:rFonts w:ascii="StobiSerif Regular" w:hAnsi="StobiSerif Regular" w:cs="StobiSerif Regular"/>
        </w:rPr>
      </w:pPr>
      <w:r>
        <w:rPr>
          <w:rFonts w:ascii="StobiSerif Regular" w:hAnsi="StobiSerif Regular" w:cs="StobiSerif Regular"/>
          <w:lang w:val="en-US"/>
        </w:rPr>
        <w:t>Education;</w:t>
      </w:r>
    </w:p>
    <w:p w:rsidR="006C0782" w:rsidRPr="00C4526E" w:rsidRDefault="006C0782" w:rsidP="008C420C">
      <w:pPr>
        <w:pStyle w:val="ListParagraph"/>
        <w:numPr>
          <w:ilvl w:val="0"/>
          <w:numId w:val="120"/>
        </w:numPr>
        <w:rPr>
          <w:rFonts w:ascii="StobiSerif Regular" w:hAnsi="StobiSerif Regular" w:cs="StobiSerif Regular"/>
        </w:rPr>
      </w:pPr>
      <w:r>
        <w:rPr>
          <w:rFonts w:ascii="StobiSerif Regular" w:hAnsi="StobiSerif Regular" w:cs="StobiSerif Regular"/>
          <w:lang w:val="en-US"/>
        </w:rPr>
        <w:t>Housing;</w:t>
      </w:r>
    </w:p>
    <w:p w:rsidR="006C0782" w:rsidRPr="00C4526E" w:rsidRDefault="006C0782" w:rsidP="008C420C">
      <w:pPr>
        <w:pStyle w:val="ListParagraph"/>
        <w:numPr>
          <w:ilvl w:val="0"/>
          <w:numId w:val="120"/>
        </w:numPr>
        <w:rPr>
          <w:rFonts w:ascii="StobiSerif Regular" w:hAnsi="StobiSerif Regular" w:cs="StobiSerif Regular"/>
        </w:rPr>
      </w:pPr>
      <w:r>
        <w:rPr>
          <w:rFonts w:ascii="StobiSerif Regular" w:hAnsi="StobiSerif Regular" w:cs="StobiSerif Regular"/>
          <w:lang w:val="en-US"/>
        </w:rPr>
        <w:t>Health;</w:t>
      </w:r>
    </w:p>
    <w:p w:rsidR="006C0782" w:rsidRPr="00C4526E" w:rsidRDefault="006C0782" w:rsidP="008C420C">
      <w:pPr>
        <w:pStyle w:val="ListParagraph"/>
        <w:numPr>
          <w:ilvl w:val="0"/>
          <w:numId w:val="120"/>
        </w:numPr>
        <w:rPr>
          <w:rFonts w:ascii="StobiSerif Regular" w:hAnsi="StobiSerif Regular" w:cs="StobiSerif Regular"/>
        </w:rPr>
      </w:pPr>
      <w:r>
        <w:rPr>
          <w:rFonts w:ascii="StobiSerif Regular" w:hAnsi="StobiSerif Regular" w:cs="StobiSerif Regular"/>
          <w:lang w:val="en-US"/>
        </w:rPr>
        <w:t>Culture</w:t>
      </w:r>
    </w:p>
    <w:p w:rsidR="006C0782" w:rsidRDefault="006C0782" w:rsidP="00C4526E">
      <w:pPr>
        <w:rPr>
          <w:rFonts w:ascii="StobiSerif Regular" w:hAnsi="StobiSerif Regular" w:cs="StobiSerif Regular"/>
        </w:rPr>
      </w:pPr>
      <w:r w:rsidRPr="00C4526E">
        <w:rPr>
          <w:rFonts w:ascii="StobiSerif Regular" w:hAnsi="StobiSerif Regular" w:cs="StobiSerif Regular"/>
        </w:rPr>
        <w:t>Additional areas of activity are:</w:t>
      </w:r>
    </w:p>
    <w:p w:rsidR="006C0782" w:rsidRPr="00C4526E" w:rsidRDefault="006C0782" w:rsidP="008C420C">
      <w:pPr>
        <w:pStyle w:val="ListParagraph"/>
        <w:numPr>
          <w:ilvl w:val="0"/>
          <w:numId w:val="121"/>
        </w:numPr>
        <w:rPr>
          <w:rFonts w:ascii="StobiSerif Regular" w:hAnsi="StobiSerif Regular" w:cs="StobiSerif Regular"/>
        </w:rPr>
      </w:pPr>
      <w:r w:rsidRPr="00C4526E">
        <w:rPr>
          <w:rFonts w:ascii="StobiSerif Regular" w:hAnsi="StobiSerif Regular" w:cs="StobiSerif Regular"/>
        </w:rPr>
        <w:t>Social inclusion of Roma in the social protection system;</w:t>
      </w:r>
    </w:p>
    <w:p w:rsidR="006C0782" w:rsidRPr="00C4526E" w:rsidRDefault="006C0782" w:rsidP="008C420C">
      <w:pPr>
        <w:pStyle w:val="ListParagraph"/>
        <w:numPr>
          <w:ilvl w:val="0"/>
          <w:numId w:val="121"/>
        </w:numPr>
        <w:rPr>
          <w:rFonts w:ascii="StobiSerif Regular" w:hAnsi="StobiSerif Regular" w:cs="StobiSerif Regular"/>
        </w:rPr>
      </w:pPr>
      <w:r w:rsidRPr="00C4526E">
        <w:rPr>
          <w:rFonts w:ascii="StobiSerif Regular" w:hAnsi="StobiSerif Regular" w:cs="StobiSerif Regular"/>
        </w:rPr>
        <w:t>Gender Equality;</w:t>
      </w:r>
    </w:p>
    <w:p w:rsidR="006C0782" w:rsidRPr="00C4526E" w:rsidRDefault="006C0782" w:rsidP="008C420C">
      <w:pPr>
        <w:pStyle w:val="ListParagraph"/>
        <w:numPr>
          <w:ilvl w:val="0"/>
          <w:numId w:val="121"/>
        </w:numPr>
        <w:rPr>
          <w:rFonts w:ascii="StobiSerif Regular" w:hAnsi="StobiSerif Regular" w:cs="StobiSerif Regular"/>
        </w:rPr>
      </w:pPr>
      <w:r w:rsidRPr="00C4526E">
        <w:rPr>
          <w:rFonts w:ascii="StobiSerif Regular" w:hAnsi="StobiSerif Regular" w:cs="StobiSerif Regular"/>
        </w:rPr>
        <w:t>Non-discrimination;</w:t>
      </w:r>
    </w:p>
    <w:p w:rsidR="006C0782" w:rsidRPr="00C4526E" w:rsidRDefault="006C0782" w:rsidP="008C420C">
      <w:pPr>
        <w:pStyle w:val="ListParagraph"/>
        <w:numPr>
          <w:ilvl w:val="0"/>
          <w:numId w:val="121"/>
        </w:numPr>
        <w:rPr>
          <w:rFonts w:ascii="StobiSerif Regular" w:hAnsi="StobiSerif Regular" w:cs="StobiSerif Regular"/>
        </w:rPr>
      </w:pPr>
      <w:r w:rsidRPr="00C4526E">
        <w:rPr>
          <w:rFonts w:ascii="StobiSerif Regular" w:hAnsi="StobiSerif Regular" w:cs="StobiSerif Regular"/>
        </w:rPr>
        <w:t xml:space="preserve">People without </w:t>
      </w:r>
      <w:r>
        <w:rPr>
          <w:rFonts w:ascii="StobiSerif Regular" w:hAnsi="StobiSerif Regular" w:cs="StobiSerif Regular"/>
          <w:lang w:val="en-US"/>
        </w:rPr>
        <w:t>documents</w:t>
      </w:r>
      <w:r w:rsidRPr="00C4526E">
        <w:rPr>
          <w:rFonts w:ascii="StobiSerif Regular" w:hAnsi="StobiSerif Regular" w:cs="StobiSerif Regular"/>
        </w:rPr>
        <w:t>;</w:t>
      </w:r>
    </w:p>
    <w:p w:rsidR="006C0782" w:rsidRPr="00C4526E" w:rsidRDefault="006C0782" w:rsidP="008C420C">
      <w:pPr>
        <w:pStyle w:val="ListParagraph"/>
        <w:numPr>
          <w:ilvl w:val="0"/>
          <w:numId w:val="121"/>
        </w:numPr>
        <w:rPr>
          <w:rFonts w:ascii="StobiSerif Regular" w:hAnsi="StobiSerif Regular" w:cs="StobiSerif Regular"/>
        </w:rPr>
      </w:pPr>
      <w:r w:rsidRPr="00C4526E">
        <w:rPr>
          <w:rFonts w:ascii="StobiSerif Regular" w:hAnsi="StobiSerif Regular" w:cs="StobiSerif Regular"/>
        </w:rPr>
        <w:t>Bank of data relevant to the social inclusion of Roma in Macedonia;</w:t>
      </w:r>
    </w:p>
    <w:p w:rsidR="006C0782" w:rsidRDefault="006C0782" w:rsidP="00C4526E">
      <w:pPr>
        <w:rPr>
          <w:rFonts w:ascii="StobiSerif Regular" w:hAnsi="StobiSerif Regular" w:cs="StobiSerif Regular"/>
        </w:rPr>
      </w:pPr>
    </w:p>
    <w:p w:rsidR="006C0782" w:rsidRDefault="006C0782" w:rsidP="00C4526E">
      <w:pPr>
        <w:rPr>
          <w:rFonts w:ascii="StobiSerif Regular" w:hAnsi="StobiSerif Regular" w:cs="StobiSerif Regular"/>
        </w:rPr>
      </w:pPr>
      <w:r>
        <w:rPr>
          <w:rFonts w:ascii="StobiSerif Regular" w:hAnsi="StobiSerif Regular" w:cs="StobiSerif Regular"/>
        </w:rPr>
        <w:t xml:space="preserve">The </w:t>
      </w:r>
      <w:r w:rsidRPr="009D4DA4">
        <w:rPr>
          <w:rFonts w:ascii="StobiSerif Regular" w:hAnsi="StobiSerif Regular" w:cs="StobiSerif Regular"/>
        </w:rPr>
        <w:t xml:space="preserve">NCB members have mandate of 2 years with the possibility of re-election for one more </w:t>
      </w:r>
      <w:r>
        <w:rPr>
          <w:rFonts w:ascii="StobiSerif Regular" w:hAnsi="StobiSerif Regular" w:cs="StobiSerif Regular"/>
        </w:rPr>
        <w:t>mandate</w:t>
      </w:r>
      <w:r w:rsidRPr="009D4DA4">
        <w:rPr>
          <w:rFonts w:ascii="StobiSerif Regular" w:hAnsi="StobiSerif Regular" w:cs="StobiSerif Regular"/>
        </w:rPr>
        <w:t>.</w:t>
      </w:r>
    </w:p>
    <w:p w:rsidR="006C0782" w:rsidRDefault="006C0782" w:rsidP="0089735F">
      <w:pPr>
        <w:rPr>
          <w:rFonts w:ascii="StobiSerif Regular" w:hAnsi="StobiSerif Regular" w:cs="StobiSerif Regular"/>
        </w:rPr>
      </w:pPr>
      <w:r w:rsidRPr="009D4DA4">
        <w:rPr>
          <w:rFonts w:ascii="StobiSerif Regular" w:hAnsi="StobiSerif Regular" w:cs="StobiSerif Regular"/>
        </w:rPr>
        <w:t>The work of the NCP</w:t>
      </w:r>
      <w:r>
        <w:rPr>
          <w:rFonts w:ascii="StobiSerif Regular" w:hAnsi="StobiSerif Regular" w:cs="StobiSerif Regular"/>
        </w:rPr>
        <w:t xml:space="preserve"> is managed by the Ministry of Labo</w:t>
      </w:r>
      <w:r w:rsidRPr="009D4DA4">
        <w:rPr>
          <w:rFonts w:ascii="StobiSerif Regular" w:hAnsi="StobiSerif Regular" w:cs="StobiSerif Regular"/>
        </w:rPr>
        <w:t xml:space="preserve">r and Social Affairs in collaboration with the Office of the National Coordinator of the Decade for Roma Strategy. </w:t>
      </w:r>
      <w:r>
        <w:rPr>
          <w:rFonts w:ascii="StobiSerif Regular" w:hAnsi="StobiSerif Regular" w:cs="StobiSerif Regular"/>
        </w:rPr>
        <w:t xml:space="preserve">NCB manages the </w:t>
      </w:r>
      <w:r w:rsidRPr="008F047B">
        <w:rPr>
          <w:rFonts w:ascii="StobiSerif Regular" w:hAnsi="StobiSerif Regular" w:cs="StobiSerif Regular"/>
        </w:rPr>
        <w:t>working meetings.</w:t>
      </w:r>
    </w:p>
    <w:p w:rsidR="006C0782" w:rsidRPr="008F0EDB" w:rsidRDefault="006C0782" w:rsidP="008F0EDB">
      <w:pPr>
        <w:rPr>
          <w:rFonts w:ascii="StobiSerif Regular" w:hAnsi="StobiSerif Regular" w:cs="StobiSerif Regular"/>
        </w:rPr>
      </w:pPr>
      <w:r>
        <w:rPr>
          <w:rFonts w:ascii="StobiSerif Regular" w:hAnsi="StobiSerif Regular" w:cs="StobiSerif Regular"/>
        </w:rPr>
        <w:t>The m</w:t>
      </w:r>
      <w:r w:rsidRPr="008F0EDB">
        <w:rPr>
          <w:rFonts w:ascii="StobiSerif Regular" w:hAnsi="StobiSerif Regular" w:cs="StobiSerif Regular"/>
        </w:rPr>
        <w:t>eetings</w:t>
      </w:r>
      <w:r w:rsidRPr="004A1AC6">
        <w:rPr>
          <w:rFonts w:ascii="StobiSerif Regular" w:hAnsi="StobiSerif Regular" w:cs="StobiSerif Regular"/>
        </w:rPr>
        <w:t xml:space="preserve"> </w:t>
      </w:r>
      <w:r>
        <w:rPr>
          <w:rFonts w:ascii="StobiSerif Regular" w:hAnsi="StobiSerif Regular" w:cs="StobiSerif Regular"/>
        </w:rPr>
        <w:t>are</w:t>
      </w:r>
      <w:r w:rsidRPr="008F0EDB">
        <w:rPr>
          <w:rFonts w:ascii="StobiSerif Regular" w:hAnsi="StobiSerif Regular" w:cs="StobiSerif Regular"/>
        </w:rPr>
        <w:t xml:space="preserve"> schedule</w:t>
      </w:r>
      <w:r>
        <w:rPr>
          <w:rFonts w:ascii="StobiSerif Regular" w:hAnsi="StobiSerif Regular" w:cs="StobiSerif Regular"/>
        </w:rPr>
        <w:t>d</w:t>
      </w:r>
      <w:r w:rsidRPr="008F0EDB">
        <w:rPr>
          <w:rFonts w:ascii="StobiSerif Regular" w:hAnsi="StobiSerif Regular" w:cs="StobiSerif Regular"/>
        </w:rPr>
        <w:t xml:space="preserve"> by order of the chairman</w:t>
      </w:r>
      <w:r>
        <w:rPr>
          <w:rFonts w:ascii="StobiSerif Regular" w:hAnsi="StobiSerif Regular" w:cs="StobiSerif Regular"/>
        </w:rPr>
        <w:t xml:space="preserve"> and</w:t>
      </w:r>
      <w:r w:rsidRPr="008F0EDB">
        <w:rPr>
          <w:rFonts w:ascii="StobiSerif Regular" w:hAnsi="StobiSerif Regular" w:cs="StobiSerif Regular"/>
        </w:rPr>
        <w:t xml:space="preserve"> organize</w:t>
      </w:r>
      <w:r>
        <w:rPr>
          <w:rFonts w:ascii="StobiSerif Regular" w:hAnsi="StobiSerif Regular" w:cs="StobiSerif Regular"/>
        </w:rPr>
        <w:t>d</w:t>
      </w:r>
      <w:r w:rsidRPr="008F0EDB">
        <w:rPr>
          <w:rFonts w:ascii="StobiSerif Regular" w:hAnsi="StobiSerif Regular" w:cs="StobiSerif Regular"/>
        </w:rPr>
        <w:t xml:space="preserve"> and administer</w:t>
      </w:r>
      <w:r>
        <w:rPr>
          <w:rFonts w:ascii="StobiSerif Regular" w:hAnsi="StobiSerif Regular" w:cs="StobiSerif Regular"/>
        </w:rPr>
        <w:t>ed by the</w:t>
      </w:r>
      <w:r w:rsidRPr="008F0EDB">
        <w:rPr>
          <w:rFonts w:ascii="StobiSerif Regular" w:hAnsi="StobiSerif Regular" w:cs="StobiSerif Regular"/>
        </w:rPr>
        <w:t xml:space="preserve"> administrator </w:t>
      </w:r>
      <w:r>
        <w:rPr>
          <w:rFonts w:ascii="StobiSerif Regular" w:hAnsi="StobiSerif Regular" w:cs="StobiSerif Regular"/>
        </w:rPr>
        <w:t xml:space="preserve">of </w:t>
      </w:r>
      <w:r w:rsidRPr="008F0EDB">
        <w:rPr>
          <w:rFonts w:ascii="StobiSerif Regular" w:hAnsi="StobiSerif Regular" w:cs="StobiSerif Regular"/>
        </w:rPr>
        <w:t>NCB.</w:t>
      </w:r>
    </w:p>
    <w:p w:rsidR="006C0782" w:rsidRDefault="006C0782" w:rsidP="008F0EDB">
      <w:pPr>
        <w:rPr>
          <w:rFonts w:ascii="StobiSerif Regular" w:hAnsi="StobiSerif Regular" w:cs="StobiSerif Regular"/>
        </w:rPr>
      </w:pPr>
      <w:r w:rsidRPr="008F0EDB">
        <w:rPr>
          <w:rFonts w:ascii="StobiSerif Regular" w:hAnsi="StobiSerif Regular" w:cs="StobiSerif Regular"/>
        </w:rPr>
        <w:t>The administrator of NCB participates in meetings with</w:t>
      </w:r>
      <w:r>
        <w:rPr>
          <w:rFonts w:ascii="StobiSerif Regular" w:hAnsi="StobiSerif Regular" w:cs="StobiSerif Regular"/>
        </w:rPr>
        <w:t xml:space="preserve"> a</w:t>
      </w:r>
      <w:r w:rsidRPr="008F0EDB">
        <w:rPr>
          <w:rFonts w:ascii="StobiSerif Regular" w:hAnsi="StobiSerif Regular" w:cs="StobiSerif Regular"/>
        </w:rPr>
        <w:t xml:space="preserve"> right to discussion, but without </w:t>
      </w:r>
      <w:r>
        <w:rPr>
          <w:rFonts w:ascii="StobiSerif Regular" w:hAnsi="StobiSerif Regular" w:cs="StobiSerif Regular"/>
        </w:rPr>
        <w:t>a right to vote.</w:t>
      </w:r>
    </w:p>
    <w:p w:rsidR="006C0782" w:rsidRDefault="006C0782" w:rsidP="008F0EDB">
      <w:pPr>
        <w:rPr>
          <w:rFonts w:ascii="StobiSerif Regular" w:hAnsi="StobiSerif Regular" w:cs="StobiSerif Regular"/>
        </w:rPr>
      </w:pPr>
      <w:r>
        <w:rPr>
          <w:rFonts w:ascii="StobiSerif Regular" w:hAnsi="StobiSerif Regular" w:cs="StobiSerif Regular"/>
        </w:rPr>
        <w:t>On t</w:t>
      </w:r>
      <w:r w:rsidRPr="00231253">
        <w:rPr>
          <w:rFonts w:ascii="StobiSerif Regular" w:hAnsi="StobiSerif Regular" w:cs="StobiSerif Regular"/>
        </w:rPr>
        <w:t>he sessions of the NCB, if needed</w:t>
      </w:r>
      <w:r>
        <w:rPr>
          <w:rFonts w:ascii="StobiSerif Regular" w:hAnsi="StobiSerif Regular" w:cs="StobiSerif Regular"/>
        </w:rPr>
        <w:t>, can</w:t>
      </w:r>
      <w:r w:rsidRPr="00231253">
        <w:rPr>
          <w:rFonts w:ascii="StobiSerif Regular" w:hAnsi="StobiSerif Regular" w:cs="StobiSerif Regular"/>
        </w:rPr>
        <w:t xml:space="preserve"> participate and representatives of other relevant state and public institutions and organizations with right to discussion, but without </w:t>
      </w:r>
      <w:r>
        <w:rPr>
          <w:rFonts w:ascii="StobiSerif Regular" w:hAnsi="StobiSerif Regular" w:cs="StobiSerif Regular"/>
        </w:rPr>
        <w:t>right to vote</w:t>
      </w:r>
      <w:r w:rsidRPr="00231253">
        <w:rPr>
          <w:rFonts w:ascii="StobiSerif Regular" w:hAnsi="StobiSerif Regular" w:cs="StobiSerif Regular"/>
        </w:rPr>
        <w:t>.</w:t>
      </w:r>
    </w:p>
    <w:p w:rsidR="006C0782" w:rsidRDefault="006C0782" w:rsidP="008F0EDB">
      <w:pPr>
        <w:rPr>
          <w:rFonts w:ascii="StobiSerif Regular" w:hAnsi="StobiSerif Regular" w:cs="StobiSerif Regular"/>
        </w:rPr>
      </w:pPr>
      <w:r>
        <w:rPr>
          <w:rFonts w:ascii="StobiSerif Regular" w:hAnsi="StobiSerif Regular" w:cs="StobiSerif Regular"/>
        </w:rPr>
        <w:t>The m</w:t>
      </w:r>
      <w:r w:rsidRPr="006F6E8A">
        <w:rPr>
          <w:rFonts w:ascii="StobiSerif Regular" w:hAnsi="StobiSerif Regular" w:cs="StobiSerif Regular"/>
        </w:rPr>
        <w:t>embership in the NCP ends:</w:t>
      </w:r>
    </w:p>
    <w:p w:rsidR="006C0782" w:rsidRPr="006F6E8A" w:rsidRDefault="006C0782" w:rsidP="008C420C">
      <w:pPr>
        <w:pStyle w:val="ListParagraph"/>
        <w:numPr>
          <w:ilvl w:val="0"/>
          <w:numId w:val="122"/>
        </w:numPr>
        <w:rPr>
          <w:rFonts w:ascii="StobiSerif Regular" w:hAnsi="StobiSerif Regular" w:cs="StobiSerif Regular"/>
        </w:rPr>
      </w:pPr>
      <w:r w:rsidRPr="006F6E8A">
        <w:rPr>
          <w:rFonts w:ascii="StobiSerif Regular" w:hAnsi="StobiSerif Regular" w:cs="StobiSerif Regular"/>
        </w:rPr>
        <w:t>After the expiry of the mandate;</w:t>
      </w:r>
    </w:p>
    <w:p w:rsidR="006C0782" w:rsidRPr="006F6E8A" w:rsidRDefault="006C0782" w:rsidP="008C420C">
      <w:pPr>
        <w:pStyle w:val="ListParagraph"/>
        <w:numPr>
          <w:ilvl w:val="0"/>
          <w:numId w:val="122"/>
        </w:numPr>
        <w:rPr>
          <w:rFonts w:ascii="StobiSerif Regular" w:hAnsi="StobiSerif Regular" w:cs="StobiSerif Regular"/>
        </w:rPr>
      </w:pPr>
      <w:r>
        <w:rPr>
          <w:rFonts w:ascii="StobiSerif Regular" w:hAnsi="StobiSerif Regular" w:cs="StobiSerif Regular"/>
          <w:lang w:val="en-US"/>
        </w:rPr>
        <w:t>At</w:t>
      </w:r>
      <w:r w:rsidRPr="006F6E8A">
        <w:rPr>
          <w:rFonts w:ascii="StobiSerif Regular" w:hAnsi="StobiSerif Regular" w:cs="StobiSerif Regular"/>
        </w:rPr>
        <w:t xml:space="preserve"> perso</w:t>
      </w:r>
      <w:r>
        <w:rPr>
          <w:rFonts w:ascii="StobiSerif Regular" w:hAnsi="StobiSerif Regular" w:cs="StobiSerif Regular"/>
        </w:rPr>
        <w:t>nal request submitted in written</w:t>
      </w:r>
      <w:r>
        <w:rPr>
          <w:rFonts w:ascii="StobiSerif Regular" w:hAnsi="StobiSerif Regular" w:cs="StobiSerif Regular"/>
          <w:lang w:val="en-US"/>
        </w:rPr>
        <w:t xml:space="preserve"> form</w:t>
      </w:r>
      <w:r w:rsidRPr="006F6E8A">
        <w:rPr>
          <w:rFonts w:ascii="StobiSerif Regular" w:hAnsi="StobiSerif Regular" w:cs="StobiSerif Regular"/>
        </w:rPr>
        <w:t xml:space="preserve"> to the chairman or administrator of</w:t>
      </w:r>
      <w:r>
        <w:rPr>
          <w:rFonts w:ascii="StobiSerif Regular" w:hAnsi="StobiSerif Regular" w:cs="StobiSerif Regular"/>
          <w:lang w:val="en-US"/>
        </w:rPr>
        <w:t xml:space="preserve"> the</w:t>
      </w:r>
      <w:r w:rsidRPr="006F6E8A">
        <w:rPr>
          <w:rFonts w:ascii="StobiSerif Regular" w:hAnsi="StobiSerif Regular" w:cs="StobiSerif Regular"/>
        </w:rPr>
        <w:t xml:space="preserve"> NCB;</w:t>
      </w:r>
    </w:p>
    <w:p w:rsidR="006C0782" w:rsidRPr="006F6E8A" w:rsidRDefault="006C0782" w:rsidP="008C420C">
      <w:pPr>
        <w:pStyle w:val="ListParagraph"/>
        <w:numPr>
          <w:ilvl w:val="0"/>
          <w:numId w:val="122"/>
        </w:numPr>
        <w:rPr>
          <w:rFonts w:ascii="StobiSerif Regular" w:hAnsi="StobiSerif Regular" w:cs="StobiSerif Regular"/>
        </w:rPr>
      </w:pPr>
      <w:r w:rsidRPr="006F6E8A">
        <w:rPr>
          <w:rFonts w:ascii="StobiSerif Regular" w:hAnsi="StobiSerif Regular" w:cs="StobiSerif Regular"/>
        </w:rPr>
        <w:t>After 2</w:t>
      </w:r>
      <w:r>
        <w:rPr>
          <w:rFonts w:ascii="StobiSerif Regular" w:hAnsi="StobiSerif Regular" w:cs="StobiSerif Regular"/>
          <w:lang w:val="en-US"/>
        </w:rPr>
        <w:t xml:space="preserve"> </w:t>
      </w:r>
      <w:r w:rsidRPr="006F6E8A">
        <w:rPr>
          <w:rFonts w:ascii="StobiSerif Regular" w:hAnsi="StobiSerif Regular" w:cs="StobiSerif Regular"/>
        </w:rPr>
        <w:t>unannounced</w:t>
      </w:r>
      <w:r>
        <w:rPr>
          <w:rFonts w:ascii="StobiSerif Regular" w:hAnsi="StobiSerif Regular" w:cs="StobiSerif Regular"/>
          <w:lang w:val="en-US"/>
        </w:rPr>
        <w:t xml:space="preserve"> or </w:t>
      </w:r>
      <w:r w:rsidRPr="006F6E8A">
        <w:rPr>
          <w:rFonts w:ascii="StobiSerif Regular" w:hAnsi="StobiSerif Regular" w:cs="StobiSerif Regular"/>
        </w:rPr>
        <w:t>unexcused</w:t>
      </w:r>
      <w:r>
        <w:rPr>
          <w:rFonts w:ascii="StobiSerif Regular" w:hAnsi="StobiSerif Regular" w:cs="StobiSerif Regular"/>
          <w:lang w:val="en-US"/>
        </w:rPr>
        <w:t xml:space="preserve"> </w:t>
      </w:r>
      <w:r w:rsidRPr="006F6E8A">
        <w:rPr>
          <w:rFonts w:ascii="StobiSerif Regular" w:hAnsi="StobiSerif Regular" w:cs="StobiSerif Regular"/>
        </w:rPr>
        <w:t xml:space="preserve">absences </w:t>
      </w:r>
      <w:r>
        <w:rPr>
          <w:rFonts w:ascii="StobiSerif Regular" w:hAnsi="StobiSerif Regular" w:cs="StobiSerif Regular"/>
          <w:lang w:val="en-US"/>
        </w:rPr>
        <w:t>from</w:t>
      </w:r>
      <w:r w:rsidRPr="006F6E8A">
        <w:rPr>
          <w:rFonts w:ascii="StobiSerif Regular" w:hAnsi="StobiSerif Regular" w:cs="StobiSerif Regular"/>
        </w:rPr>
        <w:t xml:space="preserve"> meetings of the NCB;</w:t>
      </w:r>
    </w:p>
    <w:p w:rsidR="006C0782" w:rsidRPr="006F6E8A" w:rsidRDefault="006C0782" w:rsidP="008C420C">
      <w:pPr>
        <w:pStyle w:val="ListParagraph"/>
        <w:numPr>
          <w:ilvl w:val="0"/>
          <w:numId w:val="122"/>
        </w:numPr>
        <w:rPr>
          <w:rFonts w:ascii="StobiSerif Regular" w:hAnsi="StobiSerif Regular" w:cs="StobiSerif Regular"/>
        </w:rPr>
      </w:pPr>
      <w:r>
        <w:rPr>
          <w:rFonts w:ascii="StobiSerif Regular" w:hAnsi="StobiSerif Regular" w:cs="StobiSerif Regular"/>
          <w:lang w:val="en-US"/>
        </w:rPr>
        <w:t>With decision</w:t>
      </w:r>
      <w:r w:rsidRPr="006F6E8A">
        <w:rPr>
          <w:rFonts w:ascii="StobiSerif Regular" w:hAnsi="StobiSerif Regular" w:cs="StobiSerif Regular"/>
        </w:rPr>
        <w:t xml:space="preserve"> by the Government of RM</w:t>
      </w:r>
    </w:p>
    <w:p w:rsidR="006C0782" w:rsidRDefault="006C0782" w:rsidP="006F6E8A">
      <w:pPr>
        <w:rPr>
          <w:rFonts w:ascii="StobiSerif Regular" w:hAnsi="StobiSerif Regular" w:cs="StobiSerif Regular"/>
        </w:rPr>
      </w:pPr>
    </w:p>
    <w:p w:rsidR="006C0782" w:rsidRDefault="006C0782" w:rsidP="006F6E8A">
      <w:pPr>
        <w:rPr>
          <w:rFonts w:ascii="StobiSerif Regular" w:hAnsi="StobiSerif Regular" w:cs="StobiSerif Regular"/>
        </w:rPr>
      </w:pPr>
      <w:r w:rsidRPr="00423873">
        <w:rPr>
          <w:rFonts w:ascii="StobiSerif Regular" w:hAnsi="StobiSerif Regular" w:cs="StobiSerif Regular"/>
        </w:rPr>
        <w:t>Responsibilities of the NCB:</w:t>
      </w:r>
    </w:p>
    <w:p w:rsidR="006C0782" w:rsidRPr="00423873" w:rsidRDefault="006C0782" w:rsidP="008C420C">
      <w:pPr>
        <w:pStyle w:val="ListParagraph"/>
        <w:numPr>
          <w:ilvl w:val="0"/>
          <w:numId w:val="123"/>
        </w:numPr>
        <w:rPr>
          <w:rFonts w:ascii="StobiSerif Regular" w:hAnsi="StobiSerif Regular" w:cs="StobiSerif Regular"/>
        </w:rPr>
      </w:pPr>
      <w:r w:rsidRPr="00423873">
        <w:rPr>
          <w:rFonts w:ascii="StobiSerif Regular" w:hAnsi="StobiSerif Regular" w:cs="StobiSerif Regular"/>
        </w:rPr>
        <w:t>Designs and implements the</w:t>
      </w:r>
      <w:r w:rsidRPr="00423873">
        <w:rPr>
          <w:rFonts w:ascii="StobiSerif Regular" w:hAnsi="StobiSerif Regular" w:cs="StobiSerif Regular"/>
          <w:lang w:val="en-US"/>
        </w:rPr>
        <w:t xml:space="preserve"> </w:t>
      </w:r>
      <w:r w:rsidRPr="00423873">
        <w:rPr>
          <w:rFonts w:ascii="StobiSerif Regular" w:hAnsi="StobiSerif Regular" w:cs="StobiSerif Regular"/>
        </w:rPr>
        <w:t>process</w:t>
      </w:r>
      <w:r w:rsidRPr="00423873">
        <w:rPr>
          <w:rFonts w:ascii="StobiSerif Regular" w:hAnsi="StobiSerif Regular" w:cs="StobiSerif Regular"/>
          <w:lang w:val="en-US"/>
        </w:rPr>
        <w:t xml:space="preserve"> of</w:t>
      </w:r>
      <w:r w:rsidRPr="00423873">
        <w:rPr>
          <w:rFonts w:ascii="StobiSerif Regular" w:hAnsi="StobiSerif Regular" w:cs="StobiSerif Regular"/>
        </w:rPr>
        <w:t xml:space="preserve"> strategic planning;</w:t>
      </w:r>
    </w:p>
    <w:p w:rsidR="006C0782" w:rsidRPr="00423873" w:rsidRDefault="006C0782" w:rsidP="008C420C">
      <w:pPr>
        <w:pStyle w:val="ListParagraph"/>
        <w:numPr>
          <w:ilvl w:val="0"/>
          <w:numId w:val="123"/>
        </w:numPr>
        <w:rPr>
          <w:rFonts w:ascii="StobiSerif Regular" w:hAnsi="StobiSerif Regular" w:cs="StobiSerif Regular"/>
        </w:rPr>
      </w:pPr>
      <w:r>
        <w:rPr>
          <w:rFonts w:ascii="StobiSerif Regular" w:hAnsi="StobiSerif Regular" w:cs="StobiSerif Regular"/>
          <w:lang w:val="en-US"/>
        </w:rPr>
        <w:t>Prepares</w:t>
      </w:r>
      <w:r w:rsidRPr="00423873">
        <w:rPr>
          <w:rFonts w:ascii="StobiSerif Regular" w:hAnsi="StobiSerif Regular" w:cs="StobiSerif Regular"/>
        </w:rPr>
        <w:t xml:space="preserve"> relevant strategies and action plans;</w:t>
      </w:r>
    </w:p>
    <w:p w:rsidR="006C0782" w:rsidRPr="00423873" w:rsidRDefault="006C0782" w:rsidP="00423873">
      <w:pPr>
        <w:rPr>
          <w:rFonts w:ascii="StobiSerif Regular" w:hAnsi="StobiSerif Regular" w:cs="StobiSerif Regular"/>
        </w:rPr>
      </w:pPr>
    </w:p>
    <w:p w:rsidR="006C0782" w:rsidRDefault="006C0782" w:rsidP="00423873">
      <w:pPr>
        <w:rPr>
          <w:rFonts w:ascii="StobiSerif Regular" w:hAnsi="StobiSerif Regular" w:cs="StobiSerif Regular"/>
          <w:u w:val="single"/>
        </w:rPr>
      </w:pPr>
      <w:r w:rsidRPr="00423873">
        <w:rPr>
          <w:rFonts w:ascii="StobiSerif Regular" w:hAnsi="StobiSerif Regular" w:cs="StobiSerif Regular"/>
          <w:u w:val="single"/>
        </w:rPr>
        <w:t>Designs and implements the process of strategic planning</w:t>
      </w:r>
      <w:r>
        <w:rPr>
          <w:rFonts w:ascii="StobiSerif Regular" w:hAnsi="StobiSerif Regular" w:cs="StobiSerif Regular"/>
          <w:u w:val="single"/>
        </w:rPr>
        <w:t>:</w:t>
      </w:r>
    </w:p>
    <w:p w:rsidR="006C0782" w:rsidRPr="005A622A" w:rsidRDefault="006C0782" w:rsidP="008C420C">
      <w:pPr>
        <w:pStyle w:val="ListParagraph"/>
        <w:numPr>
          <w:ilvl w:val="0"/>
          <w:numId w:val="124"/>
        </w:numPr>
        <w:rPr>
          <w:rFonts w:ascii="StobiSerif Regular" w:hAnsi="StobiSerif Regular" w:cs="StobiSerif Regular"/>
        </w:rPr>
      </w:pPr>
      <w:r w:rsidRPr="005A622A">
        <w:rPr>
          <w:rFonts w:ascii="StobiSerif Regular" w:hAnsi="StobiSerif Regular" w:cs="StobiSerif Regular"/>
          <w:lang w:val="en-US"/>
        </w:rPr>
        <w:t>I</w:t>
      </w:r>
      <w:r w:rsidRPr="005A622A">
        <w:rPr>
          <w:rFonts w:ascii="StobiSerif Regular" w:hAnsi="StobiSerif Regular" w:cs="StobiSerif Regular"/>
        </w:rPr>
        <w:t>nitiate</w:t>
      </w:r>
      <w:r>
        <w:rPr>
          <w:rFonts w:ascii="StobiSerif Regular" w:hAnsi="StobiSerif Regular" w:cs="StobiSerif Regular"/>
          <w:lang w:val="en-US"/>
        </w:rPr>
        <w:t>s</w:t>
      </w:r>
      <w:r w:rsidRPr="005A622A">
        <w:rPr>
          <w:rFonts w:ascii="StobiSerif Regular" w:hAnsi="StobiSerif Regular" w:cs="StobiSerif Regular"/>
        </w:rPr>
        <w:t xml:space="preserve"> preparation of rel</w:t>
      </w:r>
      <w:r>
        <w:rPr>
          <w:rFonts w:ascii="StobiSerif Regular" w:hAnsi="StobiSerif Regular" w:cs="StobiSerif Regular"/>
        </w:rPr>
        <w:t xml:space="preserve">evant annual operational plans </w:t>
      </w:r>
      <w:r>
        <w:rPr>
          <w:rFonts w:ascii="StobiSerif Regular" w:hAnsi="StobiSerif Regular" w:cs="StobiSerif Regular"/>
          <w:lang w:val="en-US"/>
        </w:rPr>
        <w:t>(</w:t>
      </w:r>
      <w:r w:rsidRPr="005A622A">
        <w:rPr>
          <w:rFonts w:ascii="StobiSerif Regular" w:hAnsi="StobiSerif Regular" w:cs="StobiSerif Regular"/>
        </w:rPr>
        <w:t>integrated</w:t>
      </w:r>
      <w:r>
        <w:rPr>
          <w:rFonts w:ascii="StobiSerif Regular" w:hAnsi="StobiSerif Regular" w:cs="StobiSerif Regular"/>
          <w:lang w:val="en-US"/>
        </w:rPr>
        <w:t xml:space="preserve"> and</w:t>
      </w:r>
      <w:r w:rsidRPr="005A622A">
        <w:rPr>
          <w:rFonts w:ascii="StobiSerif Regular" w:hAnsi="StobiSerif Regular" w:cs="StobiSerif Regular"/>
        </w:rPr>
        <w:t xml:space="preserve"> </w:t>
      </w:r>
      <w:r>
        <w:rPr>
          <w:rFonts w:ascii="StobiSerif Regular" w:hAnsi="StobiSerif Regular" w:cs="StobiSerif Regular"/>
          <w:lang w:val="en-US"/>
        </w:rPr>
        <w:t xml:space="preserve">separated) </w:t>
      </w:r>
      <w:r w:rsidRPr="005A622A">
        <w:rPr>
          <w:rFonts w:ascii="StobiSerif Regular" w:hAnsi="StobiSerif Regular" w:cs="StobiSerif Regular"/>
        </w:rPr>
        <w:t>;</w:t>
      </w:r>
    </w:p>
    <w:p w:rsidR="006C0782" w:rsidRPr="00E73FBE" w:rsidRDefault="006C0782" w:rsidP="008C420C">
      <w:pPr>
        <w:pStyle w:val="ListParagraph"/>
        <w:numPr>
          <w:ilvl w:val="0"/>
          <w:numId w:val="124"/>
        </w:numPr>
        <w:rPr>
          <w:rFonts w:ascii="StobiSerif Regular" w:hAnsi="StobiSerif Regular" w:cs="StobiSerif Regular"/>
        </w:rPr>
      </w:pPr>
      <w:r w:rsidRPr="005A622A">
        <w:rPr>
          <w:rFonts w:ascii="StobiSerif Regular" w:hAnsi="StobiSerif Regular" w:cs="StobiSerif Regular"/>
        </w:rPr>
        <w:t>Initiate</w:t>
      </w:r>
      <w:r>
        <w:rPr>
          <w:rFonts w:ascii="StobiSerif Regular" w:hAnsi="StobiSerif Regular" w:cs="StobiSerif Regular"/>
          <w:lang w:val="en-US"/>
        </w:rPr>
        <w:t>s</w:t>
      </w:r>
      <w:r>
        <w:rPr>
          <w:rFonts w:ascii="StobiSerif Regular" w:hAnsi="StobiSerif Regular" w:cs="StobiSerif Regular"/>
        </w:rPr>
        <w:t xml:space="preserve"> and </w:t>
      </w:r>
      <w:r>
        <w:rPr>
          <w:rFonts w:ascii="StobiSerif Regular" w:hAnsi="StobiSerif Regular" w:cs="StobiSerif Regular"/>
          <w:lang w:val="en-US"/>
        </w:rPr>
        <w:t>lobbies</w:t>
      </w:r>
      <w:r w:rsidRPr="005A622A">
        <w:rPr>
          <w:rFonts w:ascii="StobiSerif Regular" w:hAnsi="StobiSerif Regular" w:cs="StobiSerif Regular"/>
        </w:rPr>
        <w:t xml:space="preserve"> for providing of funds from local, national and international sources and donors;</w:t>
      </w:r>
    </w:p>
    <w:p w:rsidR="006C0782" w:rsidRPr="00E73FBE" w:rsidRDefault="006C0782" w:rsidP="008C420C">
      <w:pPr>
        <w:pStyle w:val="ListParagraph"/>
        <w:numPr>
          <w:ilvl w:val="0"/>
          <w:numId w:val="124"/>
        </w:numPr>
        <w:rPr>
          <w:rFonts w:ascii="StobiSerif Regular" w:hAnsi="StobiSerif Regular" w:cs="StobiSerif Regular"/>
        </w:rPr>
      </w:pPr>
      <w:r w:rsidRPr="00E73FBE">
        <w:rPr>
          <w:rFonts w:ascii="StobiSerif Regular" w:hAnsi="StobiSerif Regular" w:cs="StobiSerif Regular"/>
        </w:rPr>
        <w:t>Set</w:t>
      </w:r>
      <w:r>
        <w:rPr>
          <w:rFonts w:ascii="StobiSerif Regular" w:hAnsi="StobiSerif Regular" w:cs="StobiSerif Regular"/>
          <w:lang w:val="en-US"/>
        </w:rPr>
        <w:t>s</w:t>
      </w:r>
      <w:r w:rsidRPr="00E73FBE">
        <w:rPr>
          <w:rFonts w:ascii="StobiSerif Regular" w:hAnsi="StobiSerif Regular" w:cs="StobiSerif Regular"/>
        </w:rPr>
        <w:t xml:space="preserve"> up and coordinate</w:t>
      </w:r>
      <w:r>
        <w:rPr>
          <w:rFonts w:ascii="StobiSerif Regular" w:hAnsi="StobiSerif Regular" w:cs="StobiSerif Regular"/>
          <w:lang w:val="en-US"/>
        </w:rPr>
        <w:t>s</w:t>
      </w:r>
      <w:r w:rsidRPr="00E73FBE">
        <w:rPr>
          <w:rFonts w:ascii="StobiSerif Regular" w:hAnsi="StobiSerif Regular" w:cs="StobiSerif Regular"/>
        </w:rPr>
        <w:t xml:space="preserve"> the work of the thematic task </w:t>
      </w:r>
      <w:r>
        <w:rPr>
          <w:rFonts w:ascii="StobiSerif Regular" w:hAnsi="StobiSerif Regular" w:cs="StobiSerif Regular"/>
          <w:lang w:val="en-US"/>
        </w:rPr>
        <w:t>groups</w:t>
      </w:r>
      <w:r>
        <w:rPr>
          <w:rFonts w:ascii="StobiSerif Regular" w:hAnsi="StobiSerif Regular" w:cs="StobiSerif Regular"/>
        </w:rPr>
        <w:t xml:space="preserve">  by areas of operation </w:t>
      </w:r>
    </w:p>
    <w:p w:rsidR="006C0782" w:rsidRPr="00E73FBE" w:rsidRDefault="006C0782" w:rsidP="008C420C">
      <w:pPr>
        <w:pStyle w:val="ListParagraph"/>
        <w:numPr>
          <w:ilvl w:val="0"/>
          <w:numId w:val="124"/>
        </w:numPr>
        <w:rPr>
          <w:rFonts w:ascii="StobiSerif Regular" w:hAnsi="StobiSerif Regular" w:cs="StobiSerif Regular"/>
        </w:rPr>
      </w:pPr>
      <w:r w:rsidRPr="00E73FBE">
        <w:rPr>
          <w:rFonts w:ascii="StobiSerif Regular" w:hAnsi="StobiSerif Regular" w:cs="StobiSerif Regular"/>
        </w:rPr>
        <w:t>Initiate</w:t>
      </w:r>
      <w:r>
        <w:rPr>
          <w:rFonts w:ascii="StobiSerif Regular" w:hAnsi="StobiSerif Regular" w:cs="StobiSerif Regular"/>
          <w:lang w:val="en-US"/>
        </w:rPr>
        <w:t>s</w:t>
      </w:r>
      <w:r w:rsidRPr="00E73FBE">
        <w:rPr>
          <w:rFonts w:ascii="StobiSerif Regular" w:hAnsi="StobiSerif Regular" w:cs="StobiSerif Regular"/>
        </w:rPr>
        <w:t xml:space="preserve"> and coordinate</w:t>
      </w:r>
      <w:r>
        <w:rPr>
          <w:rFonts w:ascii="StobiSerif Regular" w:hAnsi="StobiSerif Regular" w:cs="StobiSerif Regular"/>
          <w:lang w:val="en-US"/>
        </w:rPr>
        <w:t>s</w:t>
      </w:r>
      <w:r w:rsidRPr="00E73FBE">
        <w:rPr>
          <w:rFonts w:ascii="StobiSerif Regular" w:hAnsi="StobiSerif Regular" w:cs="StobiSerif Regular"/>
        </w:rPr>
        <w:t xml:space="preserve"> processes for the preparation of operational programs and projects for implementation of strategic documents for development and social inclusion</w:t>
      </w:r>
      <w:r>
        <w:rPr>
          <w:rFonts w:ascii="StobiSerif Regular" w:hAnsi="StobiSerif Regular" w:cs="StobiSerif Regular"/>
          <w:lang w:val="en-US"/>
        </w:rPr>
        <w:t xml:space="preserve"> of the Roma community in RM</w:t>
      </w:r>
    </w:p>
    <w:p w:rsidR="006C0782" w:rsidRDefault="006C0782" w:rsidP="00E73FBE">
      <w:pPr>
        <w:ind w:left="360"/>
        <w:rPr>
          <w:rFonts w:ascii="StobiSerif Regular" w:hAnsi="StobiSerif Regular" w:cs="StobiSerif Regular"/>
        </w:rPr>
      </w:pPr>
    </w:p>
    <w:p w:rsidR="006C0782" w:rsidRDefault="006C0782" w:rsidP="00E73FBE">
      <w:pPr>
        <w:rPr>
          <w:rFonts w:ascii="StobiSerif Regular" w:hAnsi="StobiSerif Regular" w:cs="StobiSerif Regular"/>
          <w:u w:val="single"/>
        </w:rPr>
      </w:pPr>
      <w:r w:rsidRPr="00E73FBE">
        <w:rPr>
          <w:rFonts w:ascii="StobiSerif Regular" w:hAnsi="StobiSerif Regular" w:cs="StobiSerif Regular"/>
          <w:u w:val="single"/>
        </w:rPr>
        <w:t>Designs and implements processes for strategic control of the implementation of strategic documents for development and social inclusion of the Roma community in Macedonia:</w:t>
      </w:r>
    </w:p>
    <w:p w:rsidR="006C0782" w:rsidRPr="00E73FBE" w:rsidRDefault="006C0782" w:rsidP="008C420C">
      <w:pPr>
        <w:pStyle w:val="ListParagraph"/>
        <w:numPr>
          <w:ilvl w:val="0"/>
          <w:numId w:val="125"/>
        </w:numPr>
        <w:rPr>
          <w:rFonts w:ascii="StobiSerif Regular" w:hAnsi="StobiSerif Regular" w:cs="StobiSerif Regular"/>
        </w:rPr>
      </w:pPr>
      <w:r w:rsidRPr="00E73FBE">
        <w:rPr>
          <w:rFonts w:ascii="StobiSerif Regular" w:hAnsi="StobiSerif Regular" w:cs="StobiSerif Regular"/>
        </w:rPr>
        <w:t xml:space="preserve">On a periodic basis, monitors and </w:t>
      </w:r>
      <w:r w:rsidRPr="00E73FBE">
        <w:rPr>
          <w:rFonts w:ascii="StobiSerif Regular" w:hAnsi="StobiSerif Regular" w:cs="StobiSerif Regular"/>
          <w:lang w:val="en-US"/>
        </w:rPr>
        <w:t>evaluates</w:t>
      </w:r>
      <w:r w:rsidRPr="00E73FBE">
        <w:rPr>
          <w:rFonts w:ascii="StobiSerif Regular" w:hAnsi="StobiSerif Regular" w:cs="StobiSerif Regular"/>
        </w:rPr>
        <w:t xml:space="preserve">  programs and projects;</w:t>
      </w:r>
    </w:p>
    <w:p w:rsidR="006C0782" w:rsidRPr="00E73FBE" w:rsidRDefault="006C0782" w:rsidP="008C420C">
      <w:pPr>
        <w:pStyle w:val="ListParagraph"/>
        <w:numPr>
          <w:ilvl w:val="0"/>
          <w:numId w:val="125"/>
        </w:numPr>
        <w:rPr>
          <w:rFonts w:ascii="StobiSerif Regular" w:hAnsi="StobiSerif Regular" w:cs="StobiSerif Regular"/>
        </w:rPr>
      </w:pPr>
      <w:r w:rsidRPr="00E73FBE">
        <w:rPr>
          <w:rFonts w:ascii="StobiSerif Regular" w:hAnsi="StobiSerif Regular" w:cs="StobiSerif Regular"/>
        </w:rPr>
        <w:t>Prepare</w:t>
      </w:r>
      <w:r>
        <w:rPr>
          <w:rFonts w:ascii="StobiSerif Regular" w:hAnsi="StobiSerif Regular" w:cs="StobiSerif Regular"/>
          <w:lang w:val="en-US"/>
        </w:rPr>
        <w:t>s</w:t>
      </w:r>
      <w:r>
        <w:rPr>
          <w:rFonts w:ascii="StobiSerif Regular" w:hAnsi="StobiSerif Regular" w:cs="StobiSerif Regular"/>
        </w:rPr>
        <w:t xml:space="preserve"> relevant reports </w:t>
      </w:r>
      <w:r>
        <w:rPr>
          <w:rFonts w:ascii="StobiSerif Regular" w:hAnsi="StobiSerif Regular" w:cs="StobiSerif Regular"/>
          <w:lang w:val="en-US"/>
        </w:rPr>
        <w:t>(</w:t>
      </w:r>
      <w:r w:rsidRPr="00E73FBE">
        <w:rPr>
          <w:rFonts w:ascii="StobiSerif Regular" w:hAnsi="StobiSerif Regular" w:cs="StobiSerif Regular"/>
        </w:rPr>
        <w:t xml:space="preserve">periodicals, final, </w:t>
      </w:r>
      <w:r>
        <w:rPr>
          <w:rFonts w:ascii="StobiSerif Regular" w:hAnsi="StobiSerif Regular" w:cs="StobiSerif Regular"/>
          <w:lang w:val="en-US"/>
        </w:rPr>
        <w:t xml:space="preserve">annual) </w:t>
      </w:r>
      <w:r w:rsidRPr="00E73FBE">
        <w:rPr>
          <w:rFonts w:ascii="StobiSerif Regular" w:hAnsi="StobiSerif Regular" w:cs="StobiSerif Regular"/>
        </w:rPr>
        <w:t>;</w:t>
      </w:r>
    </w:p>
    <w:p w:rsidR="006C0782" w:rsidRPr="00E73FBE" w:rsidRDefault="006C0782" w:rsidP="008C420C">
      <w:pPr>
        <w:pStyle w:val="ListParagraph"/>
        <w:numPr>
          <w:ilvl w:val="0"/>
          <w:numId w:val="125"/>
        </w:numPr>
        <w:rPr>
          <w:rFonts w:ascii="StobiSerif Regular" w:hAnsi="StobiSerif Regular" w:cs="StobiSerif Regular"/>
        </w:rPr>
      </w:pPr>
      <w:r w:rsidRPr="00E73FBE">
        <w:rPr>
          <w:rFonts w:ascii="StobiSerif Regular" w:hAnsi="StobiSerif Regular" w:cs="StobiSerif Regular"/>
        </w:rPr>
        <w:t>Initiate</w:t>
      </w:r>
      <w:r>
        <w:rPr>
          <w:rFonts w:ascii="StobiSerif Regular" w:hAnsi="StobiSerif Regular" w:cs="StobiSerif Regular"/>
          <w:lang w:val="en-US"/>
        </w:rPr>
        <w:t>s</w:t>
      </w:r>
      <w:r w:rsidRPr="00E73FBE">
        <w:rPr>
          <w:rFonts w:ascii="StobiSerif Regular" w:hAnsi="StobiSerif Regular" w:cs="StobiSerif Regular"/>
        </w:rPr>
        <w:t xml:space="preserve"> and manage</w:t>
      </w:r>
      <w:r>
        <w:rPr>
          <w:rFonts w:ascii="StobiSerif Regular" w:hAnsi="StobiSerif Regular" w:cs="StobiSerif Regular"/>
          <w:lang w:val="en-US"/>
        </w:rPr>
        <w:t>s</w:t>
      </w:r>
      <w:r w:rsidRPr="00E73FBE">
        <w:rPr>
          <w:rFonts w:ascii="StobiSerif Regular" w:hAnsi="StobiSerif Regular" w:cs="StobiSerif Regular"/>
        </w:rPr>
        <w:t xml:space="preserve"> the creation of bank data</w:t>
      </w:r>
      <w:r>
        <w:rPr>
          <w:rFonts w:ascii="StobiSerif Regular" w:hAnsi="StobiSerif Regular" w:cs="StobiSerif Regular"/>
          <w:lang w:val="en-US"/>
        </w:rPr>
        <w:t xml:space="preserve"> that is</w:t>
      </w:r>
      <w:r w:rsidRPr="00E73FBE">
        <w:rPr>
          <w:rFonts w:ascii="StobiSerif Regular" w:hAnsi="StobiSerif Regular" w:cs="StobiSerif Regular"/>
        </w:rPr>
        <w:t xml:space="preserve"> relevant for the social inclusion of Roma in Macedonia, which in the future will be used for preparation of projects, programs,</w:t>
      </w:r>
      <w:r>
        <w:rPr>
          <w:rFonts w:ascii="StobiSerif Regular" w:hAnsi="StobiSerif Regular" w:cs="StobiSerif Regular"/>
          <w:lang w:val="en-US"/>
        </w:rPr>
        <w:t xml:space="preserve"> strategies and relevant reports.</w:t>
      </w:r>
    </w:p>
    <w:p w:rsidR="006C0782" w:rsidRDefault="006C0782" w:rsidP="00E73FBE">
      <w:pPr>
        <w:rPr>
          <w:rFonts w:ascii="StobiSerif Regular" w:hAnsi="StobiSerif Regular" w:cs="StobiSerif Regular"/>
        </w:rPr>
      </w:pPr>
    </w:p>
    <w:p w:rsidR="006C0782" w:rsidRDefault="006C0782" w:rsidP="00E73FBE">
      <w:pPr>
        <w:rPr>
          <w:rFonts w:ascii="StobiSerif Regular" w:hAnsi="StobiSerif Regular" w:cs="StobiSerif Regular"/>
          <w:i/>
          <w:u w:val="single"/>
        </w:rPr>
      </w:pPr>
      <w:r>
        <w:rPr>
          <w:rFonts w:ascii="StobiSerif Regular" w:hAnsi="StobiSerif Regular" w:cs="StobiSerif Regular"/>
          <w:i/>
          <w:u w:val="single"/>
        </w:rPr>
        <w:t>Local coordination bodies / LCB</w:t>
      </w:r>
      <w:r w:rsidRPr="00C62A49">
        <w:rPr>
          <w:rFonts w:ascii="StobiSerif Regular" w:hAnsi="StobiSerif Regular" w:cs="StobiSerif Regular"/>
          <w:i/>
          <w:u w:val="single"/>
        </w:rPr>
        <w:t xml:space="preserve"> /</w:t>
      </w:r>
    </w:p>
    <w:p w:rsidR="006C0782" w:rsidRDefault="006C0782" w:rsidP="007B1707">
      <w:pPr>
        <w:rPr>
          <w:rFonts w:ascii="StobiSerif Regular" w:hAnsi="StobiSerif Regular" w:cs="StobiSerif Regular"/>
        </w:rPr>
      </w:pPr>
      <w:r w:rsidRPr="007B1707">
        <w:rPr>
          <w:rFonts w:ascii="StobiSerif Regular" w:hAnsi="StobiSerif Regular" w:cs="StobiSerif Regular"/>
        </w:rPr>
        <w:t>The local coordinating body is part of the local government units. It exists in the 10 municipalities where Roma live in significant numbers. Those are: Tetovo, Gostivar, Prilep, Bitola, Kumanovo, Delčevo Berovo, Vinica, Kocani and Stip. The LC</w:t>
      </w:r>
      <w:r>
        <w:rPr>
          <w:rFonts w:ascii="StobiSerif Regular" w:hAnsi="StobiSerif Regular" w:cs="StobiSerif Regular"/>
        </w:rPr>
        <w:t>B</w:t>
      </w:r>
      <w:r w:rsidRPr="007B1707">
        <w:rPr>
          <w:rFonts w:ascii="StobiSerif Regular" w:hAnsi="StobiSerif Regular" w:cs="StobiSerif Regular"/>
        </w:rPr>
        <w:t xml:space="preserve"> </w:t>
      </w:r>
      <w:r>
        <w:rPr>
          <w:rFonts w:ascii="StobiSerif Regular" w:hAnsi="StobiSerif Regular" w:cs="StobiSerif Regular"/>
        </w:rPr>
        <w:t>is composed</w:t>
      </w:r>
      <w:r w:rsidRPr="007B1707">
        <w:rPr>
          <w:rFonts w:ascii="StobiSerif Regular" w:hAnsi="StobiSerif Regular" w:cs="StobiSerif Regular"/>
        </w:rPr>
        <w:t xml:space="preserve"> of 7 professional and competent members who are appointed</w:t>
      </w:r>
      <w:r>
        <w:rPr>
          <w:rFonts w:ascii="StobiSerif Regular" w:hAnsi="StobiSerif Regular" w:cs="StobiSerif Regular"/>
        </w:rPr>
        <w:t xml:space="preserve"> / </w:t>
      </w:r>
      <w:r w:rsidRPr="007B1707">
        <w:rPr>
          <w:rFonts w:ascii="StobiSerif Regular" w:hAnsi="StobiSerif Regular" w:cs="StobiSerif Regular"/>
        </w:rPr>
        <w:t>nominated by the following institutions:</w:t>
      </w:r>
    </w:p>
    <w:p w:rsidR="006C0782" w:rsidRPr="00672330" w:rsidRDefault="006C0782" w:rsidP="008C420C">
      <w:pPr>
        <w:pStyle w:val="ListParagraph"/>
        <w:numPr>
          <w:ilvl w:val="0"/>
          <w:numId w:val="126"/>
        </w:numPr>
        <w:rPr>
          <w:rFonts w:ascii="StobiSerif Regular" w:hAnsi="StobiSerif Regular" w:cs="StobiSerif Regular"/>
        </w:rPr>
      </w:pPr>
      <w:r w:rsidRPr="00672330">
        <w:rPr>
          <w:rFonts w:ascii="StobiSerif Regular" w:hAnsi="StobiSerif Regular" w:cs="StobiSerif Regular"/>
        </w:rPr>
        <w:t xml:space="preserve">Center for Social Work </w:t>
      </w:r>
      <w:r>
        <w:rPr>
          <w:rFonts w:ascii="StobiSerif Regular" w:hAnsi="StobiSerif Regular" w:cs="StobiSerif Regular"/>
          <w:lang w:val="en-US"/>
        </w:rPr>
        <w:t>–</w:t>
      </w:r>
      <w:r w:rsidRPr="00F5673F">
        <w:rPr>
          <w:rFonts w:ascii="StobiSerif Regular" w:hAnsi="StobiSerif Regular" w:cs="StobiSerif Regular"/>
        </w:rPr>
        <w:t xml:space="preserve"> </w:t>
      </w:r>
      <w:r>
        <w:rPr>
          <w:rFonts w:ascii="StobiSerif Regular" w:hAnsi="StobiSerif Regular" w:cs="StobiSerif Regular"/>
          <w:lang w:val="en-US"/>
        </w:rPr>
        <w:t>1 representative;</w:t>
      </w:r>
    </w:p>
    <w:p w:rsidR="006C0782" w:rsidRPr="00672330" w:rsidRDefault="006C0782" w:rsidP="008C420C">
      <w:pPr>
        <w:pStyle w:val="ListParagraph"/>
        <w:numPr>
          <w:ilvl w:val="0"/>
          <w:numId w:val="126"/>
        </w:numPr>
        <w:rPr>
          <w:rFonts w:ascii="StobiSerif Regular" w:hAnsi="StobiSerif Regular" w:cs="StobiSerif Regular"/>
        </w:rPr>
      </w:pPr>
      <w:r w:rsidRPr="00672330">
        <w:rPr>
          <w:rFonts w:ascii="StobiSerif Regular" w:hAnsi="StobiSerif Regular" w:cs="StobiSerif Regular"/>
        </w:rPr>
        <w:t xml:space="preserve">Employment Centre </w:t>
      </w:r>
      <w:r>
        <w:rPr>
          <w:rFonts w:ascii="StobiSerif Regular" w:hAnsi="StobiSerif Regular" w:cs="StobiSerif Regular"/>
          <w:lang w:val="en-US"/>
        </w:rPr>
        <w:t>–</w:t>
      </w:r>
      <w:r w:rsidRPr="00F5673F">
        <w:rPr>
          <w:rFonts w:ascii="StobiSerif Regular" w:hAnsi="StobiSerif Regular" w:cs="StobiSerif Regular"/>
        </w:rPr>
        <w:t xml:space="preserve"> </w:t>
      </w:r>
      <w:r>
        <w:rPr>
          <w:rFonts w:ascii="StobiSerif Regular" w:hAnsi="StobiSerif Regular" w:cs="StobiSerif Regular"/>
          <w:lang w:val="en-US"/>
        </w:rPr>
        <w:t>1 representative;</w:t>
      </w:r>
    </w:p>
    <w:p w:rsidR="006C0782" w:rsidRPr="00672330" w:rsidRDefault="006C0782" w:rsidP="008C420C">
      <w:pPr>
        <w:pStyle w:val="ListParagraph"/>
        <w:numPr>
          <w:ilvl w:val="0"/>
          <w:numId w:val="126"/>
        </w:numPr>
        <w:rPr>
          <w:rFonts w:ascii="StobiSerif Regular" w:hAnsi="StobiSerif Regular" w:cs="StobiSerif Regular"/>
        </w:rPr>
      </w:pPr>
      <w:r w:rsidRPr="00672330">
        <w:rPr>
          <w:rFonts w:ascii="StobiSerif Regular" w:hAnsi="StobiSerif Regular" w:cs="StobiSerif Regular"/>
        </w:rPr>
        <w:t xml:space="preserve">Primary school </w:t>
      </w:r>
      <w:r>
        <w:rPr>
          <w:rFonts w:ascii="StobiSerif Regular" w:hAnsi="StobiSerif Regular" w:cs="StobiSerif Regular"/>
          <w:lang w:val="en-US"/>
        </w:rPr>
        <w:t>–</w:t>
      </w:r>
      <w:r w:rsidRPr="00F5673F">
        <w:rPr>
          <w:rFonts w:ascii="StobiSerif Regular" w:hAnsi="StobiSerif Regular" w:cs="StobiSerif Regular"/>
        </w:rPr>
        <w:t xml:space="preserve"> </w:t>
      </w:r>
      <w:r>
        <w:rPr>
          <w:rFonts w:ascii="StobiSerif Regular" w:hAnsi="StobiSerif Regular" w:cs="StobiSerif Regular"/>
          <w:lang w:val="en-US"/>
        </w:rPr>
        <w:t>1 representative;</w:t>
      </w:r>
    </w:p>
    <w:p w:rsidR="006C0782" w:rsidRPr="00672330" w:rsidRDefault="006C0782" w:rsidP="008C420C">
      <w:pPr>
        <w:pStyle w:val="ListParagraph"/>
        <w:numPr>
          <w:ilvl w:val="0"/>
          <w:numId w:val="126"/>
        </w:numPr>
        <w:rPr>
          <w:rFonts w:ascii="StobiSerif Regular" w:hAnsi="StobiSerif Regular" w:cs="StobiSerif Regular"/>
        </w:rPr>
      </w:pPr>
      <w:r w:rsidRPr="00672330">
        <w:rPr>
          <w:rFonts w:ascii="StobiSerif Regular" w:hAnsi="StobiSerif Regular" w:cs="StobiSerif Regular"/>
        </w:rPr>
        <w:t xml:space="preserve">Public health institution </w:t>
      </w:r>
      <w:r>
        <w:rPr>
          <w:rFonts w:ascii="StobiSerif Regular" w:hAnsi="StobiSerif Regular" w:cs="StobiSerif Regular"/>
          <w:lang w:val="en-US"/>
        </w:rPr>
        <w:t>–</w:t>
      </w:r>
      <w:r w:rsidRPr="00F5673F">
        <w:rPr>
          <w:rFonts w:ascii="StobiSerif Regular" w:hAnsi="StobiSerif Regular" w:cs="StobiSerif Regular"/>
        </w:rPr>
        <w:t xml:space="preserve"> </w:t>
      </w:r>
      <w:r>
        <w:rPr>
          <w:rFonts w:ascii="StobiSerif Regular" w:hAnsi="StobiSerif Regular" w:cs="StobiSerif Regular"/>
          <w:lang w:val="en-US"/>
        </w:rPr>
        <w:t>1 representative;</w:t>
      </w:r>
    </w:p>
    <w:p w:rsidR="006C0782" w:rsidRPr="00672330" w:rsidRDefault="006C0782" w:rsidP="008C420C">
      <w:pPr>
        <w:pStyle w:val="ListParagraph"/>
        <w:numPr>
          <w:ilvl w:val="0"/>
          <w:numId w:val="126"/>
        </w:numPr>
        <w:rPr>
          <w:rFonts w:ascii="StobiSerif Regular" w:hAnsi="StobiSerif Regular" w:cs="StobiSerif Regular"/>
        </w:rPr>
      </w:pPr>
      <w:r w:rsidRPr="00672330">
        <w:rPr>
          <w:rFonts w:ascii="StobiSerif Regular" w:hAnsi="StobiSerif Regular" w:cs="StobiSerif Regular"/>
        </w:rPr>
        <w:t xml:space="preserve">Local NGOs </w:t>
      </w:r>
      <w:r>
        <w:rPr>
          <w:rFonts w:ascii="StobiSerif Regular" w:hAnsi="StobiSerif Regular" w:cs="StobiSerif Regular"/>
          <w:lang w:val="en-US"/>
        </w:rPr>
        <w:t>–</w:t>
      </w:r>
      <w:r w:rsidRPr="00F5673F">
        <w:rPr>
          <w:rFonts w:ascii="StobiSerif Regular" w:hAnsi="StobiSerif Regular" w:cs="StobiSerif Regular"/>
        </w:rPr>
        <w:t xml:space="preserve"> </w:t>
      </w:r>
      <w:r>
        <w:rPr>
          <w:rFonts w:ascii="StobiSerif Regular" w:hAnsi="StobiSerif Regular" w:cs="StobiSerif Regular"/>
          <w:lang w:val="en-US"/>
        </w:rPr>
        <w:t>2 representatives;</w:t>
      </w:r>
    </w:p>
    <w:p w:rsidR="006C0782" w:rsidRPr="00672330" w:rsidRDefault="006C0782" w:rsidP="008C420C">
      <w:pPr>
        <w:pStyle w:val="ListParagraph"/>
        <w:numPr>
          <w:ilvl w:val="0"/>
          <w:numId w:val="126"/>
        </w:numPr>
        <w:rPr>
          <w:rFonts w:ascii="StobiSerif Regular" w:hAnsi="StobiSerif Regular" w:cs="StobiSerif Regular"/>
        </w:rPr>
      </w:pPr>
      <w:r w:rsidRPr="00672330">
        <w:rPr>
          <w:rFonts w:ascii="StobiSerif Regular" w:hAnsi="StobiSerif Regular" w:cs="StobiSerif Regular"/>
        </w:rPr>
        <w:t xml:space="preserve">Roma Information Centre  </w:t>
      </w:r>
      <w:r>
        <w:rPr>
          <w:rFonts w:ascii="StobiSerif Regular" w:hAnsi="StobiSerif Regular" w:cs="StobiSerif Regular"/>
          <w:lang w:val="en-US"/>
        </w:rPr>
        <w:t>–</w:t>
      </w:r>
      <w:r w:rsidRPr="00F5673F">
        <w:rPr>
          <w:rFonts w:ascii="StobiSerif Regular" w:hAnsi="StobiSerif Regular" w:cs="StobiSerif Regular"/>
        </w:rPr>
        <w:t xml:space="preserve"> </w:t>
      </w:r>
      <w:r>
        <w:rPr>
          <w:rFonts w:ascii="StobiSerif Regular" w:hAnsi="StobiSerif Regular" w:cs="StobiSerif Regular"/>
          <w:lang w:val="en-US"/>
        </w:rPr>
        <w:t>1 representative;</w:t>
      </w:r>
    </w:p>
    <w:p w:rsidR="006C0782" w:rsidRDefault="006C0782" w:rsidP="00672330">
      <w:pPr>
        <w:rPr>
          <w:rFonts w:ascii="StobiSerif Regular" w:hAnsi="StobiSerif Regular" w:cs="StobiSerif Regular"/>
        </w:rPr>
      </w:pPr>
    </w:p>
    <w:p w:rsidR="006C0782" w:rsidRDefault="006C0782" w:rsidP="00672330">
      <w:pPr>
        <w:rPr>
          <w:rFonts w:ascii="StobiSerif Regular" w:hAnsi="StobiSerif Regular" w:cs="StobiSerif Regular"/>
        </w:rPr>
      </w:pPr>
      <w:r>
        <w:rPr>
          <w:rFonts w:ascii="StobiSerif Regular" w:hAnsi="StobiSerif Regular" w:cs="StobiSerif Regular"/>
        </w:rPr>
        <w:t>Responsibilities of LCB</w:t>
      </w:r>
      <w:r w:rsidRPr="00672330">
        <w:rPr>
          <w:rFonts w:ascii="StobiSerif Regular" w:hAnsi="StobiSerif Regular" w:cs="StobiSerif Regular"/>
        </w:rPr>
        <w:t>:</w:t>
      </w:r>
    </w:p>
    <w:p w:rsidR="006C0782" w:rsidRPr="00D32B32" w:rsidRDefault="006C0782" w:rsidP="008C420C">
      <w:pPr>
        <w:pStyle w:val="ListParagraph"/>
        <w:numPr>
          <w:ilvl w:val="0"/>
          <w:numId w:val="123"/>
        </w:numPr>
        <w:rPr>
          <w:rFonts w:ascii="StobiSerif Regular" w:hAnsi="StobiSerif Regular" w:cs="StobiSerif Regular"/>
        </w:rPr>
      </w:pPr>
      <w:r w:rsidRPr="00423873">
        <w:rPr>
          <w:rFonts w:ascii="StobiSerif Regular" w:hAnsi="StobiSerif Regular" w:cs="StobiSerif Regular"/>
        </w:rPr>
        <w:t>Designs and implements the</w:t>
      </w:r>
      <w:r w:rsidRPr="00423873">
        <w:rPr>
          <w:rFonts w:ascii="StobiSerif Regular" w:hAnsi="StobiSerif Regular" w:cs="StobiSerif Regular"/>
          <w:lang w:val="en-US"/>
        </w:rPr>
        <w:t xml:space="preserve"> </w:t>
      </w:r>
      <w:r w:rsidRPr="00423873">
        <w:rPr>
          <w:rFonts w:ascii="StobiSerif Regular" w:hAnsi="StobiSerif Regular" w:cs="StobiSerif Regular"/>
        </w:rPr>
        <w:t>process</w:t>
      </w:r>
      <w:r w:rsidRPr="00423873">
        <w:rPr>
          <w:rFonts w:ascii="StobiSerif Regular" w:hAnsi="StobiSerif Regular" w:cs="StobiSerif Regular"/>
          <w:lang w:val="en-US"/>
        </w:rPr>
        <w:t xml:space="preserve"> of</w:t>
      </w:r>
      <w:r w:rsidRPr="00423873">
        <w:rPr>
          <w:rFonts w:ascii="StobiSerif Regular" w:hAnsi="StobiSerif Regular" w:cs="StobiSerif Regular"/>
        </w:rPr>
        <w:t xml:space="preserve"> strategic planning;</w:t>
      </w:r>
    </w:p>
    <w:p w:rsidR="006C0782" w:rsidRPr="00D32B32" w:rsidRDefault="006C0782" w:rsidP="008C420C">
      <w:pPr>
        <w:pStyle w:val="ListParagraph"/>
        <w:numPr>
          <w:ilvl w:val="0"/>
          <w:numId w:val="123"/>
        </w:numPr>
        <w:rPr>
          <w:rFonts w:ascii="StobiSerif Regular" w:hAnsi="StobiSerif Regular" w:cs="StobiSerif Regular"/>
        </w:rPr>
      </w:pPr>
      <w:r w:rsidRPr="00D32B32">
        <w:rPr>
          <w:rFonts w:ascii="StobiSerif Regular" w:hAnsi="StobiSerif Regular" w:cs="StobiSerif Regular"/>
        </w:rPr>
        <w:t>Prepares relevant strategies and action plans;</w:t>
      </w:r>
    </w:p>
    <w:p w:rsidR="006C0782" w:rsidRPr="00D32B32" w:rsidRDefault="006C0782" w:rsidP="008C420C">
      <w:pPr>
        <w:pStyle w:val="ListParagraph"/>
        <w:numPr>
          <w:ilvl w:val="0"/>
          <w:numId w:val="123"/>
        </w:numPr>
        <w:rPr>
          <w:rFonts w:ascii="StobiSerif Regular" w:hAnsi="StobiSerif Regular" w:cs="StobiSerif Regular"/>
        </w:rPr>
      </w:pPr>
      <w:r w:rsidRPr="00423873">
        <w:rPr>
          <w:rFonts w:ascii="StobiSerif Regular" w:hAnsi="StobiSerif Regular" w:cs="StobiSerif Regular"/>
        </w:rPr>
        <w:t>Designs and implements the</w:t>
      </w:r>
      <w:r w:rsidRPr="00423873">
        <w:rPr>
          <w:rFonts w:ascii="StobiSerif Regular" w:hAnsi="StobiSerif Regular" w:cs="StobiSerif Regular"/>
          <w:lang w:val="en-US"/>
        </w:rPr>
        <w:t xml:space="preserve"> </w:t>
      </w:r>
      <w:r w:rsidRPr="00423873">
        <w:rPr>
          <w:rFonts w:ascii="StobiSerif Regular" w:hAnsi="StobiSerif Regular" w:cs="StobiSerif Regular"/>
        </w:rPr>
        <w:t>process</w:t>
      </w:r>
      <w:r w:rsidRPr="00423873">
        <w:rPr>
          <w:rFonts w:ascii="StobiSerif Regular" w:hAnsi="StobiSerif Regular" w:cs="StobiSerif Regular"/>
          <w:lang w:val="en-US"/>
        </w:rPr>
        <w:t xml:space="preserve"> of</w:t>
      </w:r>
      <w:r w:rsidRPr="00423873">
        <w:rPr>
          <w:rFonts w:ascii="StobiSerif Regular" w:hAnsi="StobiSerif Regular" w:cs="StobiSerif Regular"/>
        </w:rPr>
        <w:t xml:space="preserve"> </w:t>
      </w:r>
      <w:r w:rsidRPr="00D32B32">
        <w:rPr>
          <w:rFonts w:ascii="StobiSerif Regular" w:hAnsi="StobiSerif Regular" w:cs="StobiSerif Regular"/>
        </w:rPr>
        <w:t>strategic management;</w:t>
      </w:r>
    </w:p>
    <w:p w:rsidR="006C0782" w:rsidRPr="00D32B32" w:rsidRDefault="006C0782" w:rsidP="008C420C">
      <w:pPr>
        <w:pStyle w:val="ListParagraph"/>
        <w:numPr>
          <w:ilvl w:val="0"/>
          <w:numId w:val="123"/>
        </w:numPr>
        <w:rPr>
          <w:rFonts w:ascii="StobiSerif Regular" w:hAnsi="StobiSerif Regular" w:cs="StobiSerif Regular"/>
        </w:rPr>
      </w:pPr>
      <w:r w:rsidRPr="00D32B32">
        <w:rPr>
          <w:rFonts w:ascii="StobiSerif Regular" w:hAnsi="StobiSerif Regular" w:cs="StobiSerif Regular"/>
        </w:rPr>
        <w:t>Prepares relevant annual ope</w:t>
      </w:r>
      <w:r>
        <w:rPr>
          <w:rFonts w:ascii="StobiSerif Regular" w:hAnsi="StobiSerif Regular" w:cs="StobiSerif Regular"/>
        </w:rPr>
        <w:t xml:space="preserve">rational plans </w:t>
      </w:r>
      <w:r>
        <w:rPr>
          <w:rFonts w:ascii="StobiSerif Regular" w:hAnsi="StobiSerif Regular" w:cs="StobiSerif Regular"/>
          <w:lang w:val="en-US"/>
        </w:rPr>
        <w:t>(</w:t>
      </w:r>
      <w:r w:rsidRPr="00D32B32">
        <w:rPr>
          <w:rFonts w:ascii="StobiSerif Regular" w:hAnsi="StobiSerif Regular" w:cs="StobiSerif Regular"/>
        </w:rPr>
        <w:t xml:space="preserve">integrated </w:t>
      </w:r>
      <w:r>
        <w:rPr>
          <w:rFonts w:ascii="StobiSerif Regular" w:hAnsi="StobiSerif Regular" w:cs="StobiSerif Regular"/>
          <w:lang w:val="en-US"/>
        </w:rPr>
        <w:t xml:space="preserve">and separated) </w:t>
      </w:r>
      <w:r w:rsidRPr="00D32B32">
        <w:rPr>
          <w:rFonts w:ascii="StobiSerif Regular" w:hAnsi="StobiSerif Regular" w:cs="StobiSerif Regular"/>
        </w:rPr>
        <w:t>;</w:t>
      </w:r>
    </w:p>
    <w:p w:rsidR="006C0782" w:rsidRPr="00D32B32" w:rsidRDefault="006C0782" w:rsidP="008C420C">
      <w:pPr>
        <w:pStyle w:val="ListParagraph"/>
        <w:numPr>
          <w:ilvl w:val="0"/>
          <w:numId w:val="123"/>
        </w:numPr>
        <w:rPr>
          <w:rFonts w:ascii="StobiSerif Regular" w:hAnsi="StobiSerif Regular" w:cs="StobiSerif Regular"/>
        </w:rPr>
      </w:pPr>
      <w:r w:rsidRPr="00D32B32">
        <w:rPr>
          <w:rFonts w:ascii="StobiSerif Regular" w:hAnsi="StobiSerif Regular" w:cs="StobiSerif Regular"/>
        </w:rPr>
        <w:t>Provides funds from local, national and international sources and donors;</w:t>
      </w:r>
    </w:p>
    <w:p w:rsidR="006C0782" w:rsidRPr="00D07355" w:rsidRDefault="006C0782" w:rsidP="008C420C">
      <w:pPr>
        <w:pStyle w:val="ListParagraph"/>
        <w:numPr>
          <w:ilvl w:val="0"/>
          <w:numId w:val="123"/>
        </w:numPr>
        <w:rPr>
          <w:rFonts w:ascii="StobiSerif Regular" w:hAnsi="StobiSerif Regular" w:cs="StobiSerif Regular"/>
        </w:rPr>
      </w:pPr>
      <w:r>
        <w:rPr>
          <w:rFonts w:ascii="StobiSerif Regular" w:hAnsi="StobiSerif Regular" w:cs="StobiSerif Regular"/>
          <w:lang w:val="en-US"/>
        </w:rPr>
        <w:t>Lobbies</w:t>
      </w:r>
      <w:r w:rsidRPr="00D32B32">
        <w:rPr>
          <w:rFonts w:ascii="StobiSerif Regular" w:hAnsi="StobiSerif Regular" w:cs="StobiSerif Regular"/>
        </w:rPr>
        <w:t xml:space="preserve"> and </w:t>
      </w:r>
      <w:r>
        <w:rPr>
          <w:rFonts w:ascii="StobiSerif Regular" w:hAnsi="StobiSerif Regular" w:cs="StobiSerif Regular"/>
          <w:lang w:val="en-US"/>
        </w:rPr>
        <w:t>represents</w:t>
      </w:r>
      <w:r w:rsidRPr="00D32B32">
        <w:rPr>
          <w:rFonts w:ascii="StobiSerif Regular" w:hAnsi="StobiSerif Regular" w:cs="StobiSerif Regular"/>
        </w:rPr>
        <w:t xml:space="preserve"> the interests of the relevant users, actors and factors within the</w:t>
      </w:r>
      <w:r>
        <w:rPr>
          <w:rFonts w:ascii="StobiSerif Regular" w:hAnsi="StobiSerif Regular" w:cs="StobiSerif Regular"/>
          <w:lang w:val="en-US"/>
        </w:rPr>
        <w:t xml:space="preserve"> frames of the</w:t>
      </w:r>
      <w:r w:rsidRPr="00D32B32">
        <w:rPr>
          <w:rFonts w:ascii="StobiSerif Regular" w:hAnsi="StobiSerif Regular" w:cs="StobiSerif Regular"/>
        </w:rPr>
        <w:t xml:space="preserve"> social inclusion of Roma;</w:t>
      </w:r>
    </w:p>
    <w:p w:rsidR="006C0782" w:rsidRPr="00E73FBE" w:rsidRDefault="006C0782" w:rsidP="008C420C">
      <w:pPr>
        <w:pStyle w:val="ListParagraph"/>
        <w:numPr>
          <w:ilvl w:val="0"/>
          <w:numId w:val="123"/>
        </w:numPr>
        <w:rPr>
          <w:rFonts w:ascii="StobiSerif Regular" w:hAnsi="StobiSerif Regular" w:cs="StobiSerif Regular"/>
        </w:rPr>
      </w:pPr>
      <w:r w:rsidRPr="00E73FBE">
        <w:rPr>
          <w:rFonts w:ascii="StobiSerif Regular" w:hAnsi="StobiSerif Regular" w:cs="StobiSerif Regular"/>
        </w:rPr>
        <w:t>Set</w:t>
      </w:r>
      <w:r>
        <w:rPr>
          <w:rFonts w:ascii="StobiSerif Regular" w:hAnsi="StobiSerif Regular" w:cs="StobiSerif Regular"/>
          <w:lang w:val="en-US"/>
        </w:rPr>
        <w:t>s</w:t>
      </w:r>
      <w:r w:rsidRPr="00E73FBE">
        <w:rPr>
          <w:rFonts w:ascii="StobiSerif Regular" w:hAnsi="StobiSerif Regular" w:cs="StobiSerif Regular"/>
        </w:rPr>
        <w:t xml:space="preserve"> up and coordinate</w:t>
      </w:r>
      <w:r>
        <w:rPr>
          <w:rFonts w:ascii="StobiSerif Regular" w:hAnsi="StobiSerif Regular" w:cs="StobiSerif Regular"/>
          <w:lang w:val="en-US"/>
        </w:rPr>
        <w:t>s</w:t>
      </w:r>
      <w:r w:rsidRPr="00E73FBE">
        <w:rPr>
          <w:rFonts w:ascii="StobiSerif Regular" w:hAnsi="StobiSerif Regular" w:cs="StobiSerif Regular"/>
        </w:rPr>
        <w:t xml:space="preserve"> the work of the thematic task </w:t>
      </w:r>
      <w:r>
        <w:rPr>
          <w:rFonts w:ascii="StobiSerif Regular" w:hAnsi="StobiSerif Regular" w:cs="StobiSerif Regular"/>
          <w:lang w:val="en-US"/>
        </w:rPr>
        <w:t>groups</w:t>
      </w:r>
      <w:r>
        <w:rPr>
          <w:rFonts w:ascii="StobiSerif Regular" w:hAnsi="StobiSerif Regular" w:cs="StobiSerif Regular"/>
        </w:rPr>
        <w:t xml:space="preserve"> </w:t>
      </w:r>
      <w:r>
        <w:rPr>
          <w:rFonts w:ascii="StobiSerif Regular" w:hAnsi="StobiSerif Regular" w:cs="StobiSerif Regular"/>
          <w:lang w:val="en-US"/>
        </w:rPr>
        <w:t>on demand;</w:t>
      </w:r>
      <w:r>
        <w:rPr>
          <w:rFonts w:ascii="StobiSerif Regular" w:hAnsi="StobiSerif Regular" w:cs="StobiSerif Regular"/>
        </w:rPr>
        <w:t xml:space="preserve"> </w:t>
      </w:r>
    </w:p>
    <w:p w:rsidR="006C0782" w:rsidRPr="00D07355" w:rsidRDefault="006C0782" w:rsidP="008C420C">
      <w:pPr>
        <w:pStyle w:val="ListParagraph"/>
        <w:numPr>
          <w:ilvl w:val="0"/>
          <w:numId w:val="123"/>
        </w:numPr>
        <w:rPr>
          <w:rFonts w:ascii="StobiSerif Regular" w:hAnsi="StobiSerif Regular" w:cs="StobiSerif Regular"/>
        </w:rPr>
      </w:pPr>
      <w:r w:rsidRPr="00D07355">
        <w:rPr>
          <w:rFonts w:ascii="StobiSerif Regular" w:hAnsi="StobiSerif Regular" w:cs="StobiSerif Regular"/>
        </w:rPr>
        <w:t>Initiate</w:t>
      </w:r>
      <w:r>
        <w:rPr>
          <w:rFonts w:ascii="StobiSerif Regular" w:hAnsi="StobiSerif Regular" w:cs="StobiSerif Regular"/>
          <w:lang w:val="en-US"/>
        </w:rPr>
        <w:t>s</w:t>
      </w:r>
      <w:r w:rsidRPr="00D07355">
        <w:rPr>
          <w:rFonts w:ascii="StobiSerif Regular" w:hAnsi="StobiSerif Regular" w:cs="StobiSerif Regular"/>
        </w:rPr>
        <w:t xml:space="preserve"> and coordinate</w:t>
      </w:r>
      <w:r>
        <w:rPr>
          <w:rFonts w:ascii="StobiSerif Regular" w:hAnsi="StobiSerif Regular" w:cs="StobiSerif Regular"/>
          <w:lang w:val="en-US"/>
        </w:rPr>
        <w:t>s</w:t>
      </w:r>
      <w:r w:rsidRPr="00D07355">
        <w:rPr>
          <w:rFonts w:ascii="StobiSerif Regular" w:hAnsi="StobiSerif Regular" w:cs="StobiSerif Regular"/>
        </w:rPr>
        <w:t xml:space="preserve"> processes for the preparation of operational programs and projects for implementation of strategic documents for development and social inclusion of the Roma community in the municipality;</w:t>
      </w:r>
    </w:p>
    <w:p w:rsidR="006C0782" w:rsidRPr="00D07355" w:rsidRDefault="006C0782" w:rsidP="008C420C">
      <w:pPr>
        <w:pStyle w:val="ListParagraph"/>
        <w:numPr>
          <w:ilvl w:val="0"/>
          <w:numId w:val="123"/>
        </w:numPr>
        <w:rPr>
          <w:rFonts w:ascii="StobiSerif Regular" w:hAnsi="StobiSerif Regular" w:cs="StobiSerif Regular"/>
        </w:rPr>
      </w:pPr>
      <w:r w:rsidRPr="00E73FBE">
        <w:rPr>
          <w:rFonts w:ascii="StobiSerif Regular" w:hAnsi="StobiSerif Regular" w:cs="StobiSerif Regular"/>
        </w:rPr>
        <w:t xml:space="preserve">On a periodic basis, monitors and </w:t>
      </w:r>
      <w:r w:rsidRPr="00E73FBE">
        <w:rPr>
          <w:rFonts w:ascii="StobiSerif Regular" w:hAnsi="StobiSerif Regular" w:cs="StobiSerif Regular"/>
          <w:lang w:val="en-US"/>
        </w:rPr>
        <w:t>evaluates</w:t>
      </w:r>
      <w:r w:rsidRPr="00E73FBE">
        <w:rPr>
          <w:rFonts w:ascii="StobiSerif Regular" w:hAnsi="StobiSerif Regular" w:cs="StobiSerif Regular"/>
        </w:rPr>
        <w:t xml:space="preserve">  programs and projects;</w:t>
      </w:r>
    </w:p>
    <w:p w:rsidR="006C0782" w:rsidRPr="00F17C7E" w:rsidRDefault="006C0782" w:rsidP="008C420C">
      <w:pPr>
        <w:pStyle w:val="ListParagraph"/>
        <w:numPr>
          <w:ilvl w:val="0"/>
          <w:numId w:val="123"/>
        </w:numPr>
        <w:rPr>
          <w:rFonts w:ascii="StobiSerif Regular" w:hAnsi="StobiSerif Regular" w:cs="StobiSerif Regular"/>
        </w:rPr>
      </w:pPr>
      <w:r w:rsidRPr="00D07355">
        <w:rPr>
          <w:rFonts w:ascii="StobiSerif Regular" w:hAnsi="StobiSerif Regular" w:cs="StobiSerif Regular"/>
        </w:rPr>
        <w:t>Prepare</w:t>
      </w:r>
      <w:r>
        <w:rPr>
          <w:rFonts w:ascii="StobiSerif Regular" w:hAnsi="StobiSerif Regular" w:cs="StobiSerif Regular"/>
          <w:lang w:val="en-US"/>
        </w:rPr>
        <w:t>s</w:t>
      </w:r>
      <w:r>
        <w:rPr>
          <w:rFonts w:ascii="StobiSerif Regular" w:hAnsi="StobiSerif Regular" w:cs="StobiSerif Regular"/>
        </w:rPr>
        <w:t xml:space="preserve"> relevant reports </w:t>
      </w:r>
      <w:r>
        <w:rPr>
          <w:rFonts w:ascii="StobiSerif Regular" w:hAnsi="StobiSerif Regular" w:cs="StobiSerif Regular"/>
          <w:lang w:val="en-US"/>
        </w:rPr>
        <w:t>(</w:t>
      </w:r>
      <w:r>
        <w:rPr>
          <w:rFonts w:ascii="StobiSerif Regular" w:hAnsi="StobiSerif Regular" w:cs="StobiSerif Regular"/>
        </w:rPr>
        <w:t>periodical</w:t>
      </w:r>
      <w:r w:rsidRPr="00D07355">
        <w:rPr>
          <w:rFonts w:ascii="StobiSerif Regular" w:hAnsi="StobiSerif Regular" w:cs="StobiSerif Regular"/>
        </w:rPr>
        <w:t xml:space="preserve">, final, </w:t>
      </w:r>
      <w:r>
        <w:rPr>
          <w:rFonts w:ascii="StobiSerif Regular" w:hAnsi="StobiSerif Regular" w:cs="StobiSerif Regular"/>
          <w:lang w:val="en-US"/>
        </w:rPr>
        <w:t>annual)</w:t>
      </w:r>
      <w:r>
        <w:rPr>
          <w:rFonts w:ascii="StobiSerif Regular" w:hAnsi="StobiSerif Regular" w:cs="StobiSerif Regular"/>
        </w:rPr>
        <w:t xml:space="preserve"> </w:t>
      </w:r>
      <w:r>
        <w:rPr>
          <w:rFonts w:ascii="StobiSerif Regular" w:hAnsi="StobiSerif Regular" w:cs="StobiSerif Regular"/>
          <w:lang w:val="en-US"/>
        </w:rPr>
        <w:t xml:space="preserve">and </w:t>
      </w:r>
      <w:r w:rsidRPr="00D07355">
        <w:rPr>
          <w:rFonts w:ascii="StobiSerif Regular" w:hAnsi="StobiSerif Regular" w:cs="StobiSerif Regular"/>
        </w:rPr>
        <w:t>submit</w:t>
      </w:r>
      <w:r>
        <w:rPr>
          <w:rFonts w:ascii="StobiSerif Regular" w:hAnsi="StobiSerif Regular" w:cs="StobiSerif Regular"/>
          <w:lang w:val="en-US"/>
        </w:rPr>
        <w:t>s them</w:t>
      </w:r>
      <w:r w:rsidRPr="00D07355">
        <w:rPr>
          <w:rFonts w:ascii="StobiSerif Regular" w:hAnsi="StobiSerif Regular" w:cs="StobiSerif Regular"/>
        </w:rPr>
        <w:t xml:space="preserve"> to the municipality and the National Coordination Body.</w:t>
      </w:r>
    </w:p>
    <w:p w:rsidR="006C0782" w:rsidRDefault="006C0782" w:rsidP="00F17C7E">
      <w:pPr>
        <w:rPr>
          <w:rFonts w:ascii="StobiSerif Regular" w:hAnsi="StobiSerif Regular" w:cs="StobiSerif Regular"/>
        </w:rPr>
      </w:pPr>
      <w:r w:rsidRPr="00064237">
        <w:rPr>
          <w:rFonts w:ascii="StobiSerif Regular" w:hAnsi="StobiSerif Regular" w:cs="StobiSerif Regular"/>
        </w:rPr>
        <w:t>Implementation Period: Continuously</w:t>
      </w:r>
      <w:r>
        <w:rPr>
          <w:rFonts w:ascii="StobiSerif Regular" w:hAnsi="StobiSerif Regular" w:cs="StobiSerif Regular"/>
        </w:rPr>
        <w:t xml:space="preserve"> in</w:t>
      </w:r>
      <w:r w:rsidRPr="00064237">
        <w:rPr>
          <w:rFonts w:ascii="StobiSerif Regular" w:hAnsi="StobiSerif Regular" w:cs="StobiSerif Regular"/>
        </w:rPr>
        <w:t xml:space="preserve"> 2014 - 2020 year.</w:t>
      </w:r>
    </w:p>
    <w:p w:rsidR="006C0782" w:rsidRDefault="006C0782" w:rsidP="00F17C7E">
      <w:pPr>
        <w:rPr>
          <w:rFonts w:ascii="StobiSerif Regular" w:hAnsi="StobiSerif Regular" w:cs="StobiSerif Regular"/>
        </w:rPr>
      </w:pPr>
    </w:p>
    <w:p w:rsidR="006C0782" w:rsidRPr="00F050B9" w:rsidRDefault="006C0782" w:rsidP="000A1A29">
      <w:pPr>
        <w:autoSpaceDE w:val="0"/>
        <w:autoSpaceDN w:val="0"/>
        <w:adjustRightInd w:val="0"/>
        <w:spacing w:after="0" w:line="240" w:lineRule="auto"/>
        <w:rPr>
          <w:rFonts w:ascii="StobiSerif" w:hAnsi="StobiSerif" w:cs="TimesNewRoman"/>
          <w:b/>
        </w:rPr>
      </w:pPr>
    </w:p>
    <w:p w:rsidR="006C0782" w:rsidRPr="000A1A29" w:rsidRDefault="006C0782" w:rsidP="000A1A2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StobiSerif Regular" w:hAnsi="StobiSerif Regular" w:cs="TimesNewRoman"/>
          <w:b/>
        </w:rPr>
      </w:pPr>
      <w:r w:rsidRPr="000A1A29">
        <w:rPr>
          <w:rFonts w:ascii="StobiSerif Regular" w:hAnsi="StobiSerif Regular" w:cs="TimesNewRoman"/>
          <w:b/>
        </w:rPr>
        <w:t>Monitoring the implementation of the measures in accordance with the planned dynamics with the Action Plan for implementation of the Strategy for Roma from 2014 to 2020</w:t>
      </w:r>
    </w:p>
    <w:p w:rsidR="006C0782" w:rsidRDefault="006C0782" w:rsidP="00F17C7E">
      <w:pPr>
        <w:rPr>
          <w:rFonts w:ascii="StobiSerif Regular" w:hAnsi="StobiSerif Regular" w:cs="StobiSerif Regular"/>
        </w:rPr>
      </w:pPr>
    </w:p>
    <w:p w:rsidR="006C0782" w:rsidRPr="00D82049" w:rsidRDefault="006C0782" w:rsidP="000A1A29">
      <w:pPr>
        <w:rPr>
          <w:rFonts w:ascii="StobiSerif Regular" w:hAnsi="StobiSerif Regular" w:cs="StobiSerif Regular"/>
          <w:u w:val="single"/>
        </w:rPr>
      </w:pPr>
      <w:r>
        <w:rPr>
          <w:rFonts w:ascii="StobiSerif Regular" w:hAnsi="StobiSerif Regular" w:cs="StobiSerif Regular"/>
        </w:rPr>
        <w:t xml:space="preserve">As </w:t>
      </w:r>
      <w:r w:rsidRPr="000A1A29">
        <w:rPr>
          <w:rFonts w:ascii="StobiSerif Regular" w:hAnsi="StobiSerif Regular" w:cs="StobiSerif Regular"/>
        </w:rPr>
        <w:t>tool</w:t>
      </w:r>
      <w:r>
        <w:rPr>
          <w:rFonts w:ascii="StobiSerif Regular" w:hAnsi="StobiSerif Regular" w:cs="StobiSerif Regular"/>
        </w:rPr>
        <w:t>s</w:t>
      </w:r>
      <w:r w:rsidRPr="000A1A29">
        <w:rPr>
          <w:rFonts w:ascii="StobiSerif Regular" w:hAnsi="StobiSerif Regular" w:cs="StobiSerif Regular"/>
        </w:rPr>
        <w:t xml:space="preserve"> for strategic control and supervision in the process of implementation of the Strategy fo</w:t>
      </w:r>
      <w:r>
        <w:rPr>
          <w:rFonts w:ascii="StobiSerif Regular" w:hAnsi="StobiSerif Regular" w:cs="StobiSerif Regular"/>
        </w:rPr>
        <w:t>r Roma in Macedonia 2014 – 2020 will be applied the</w:t>
      </w:r>
      <w:r w:rsidRPr="000A1A29">
        <w:rPr>
          <w:rFonts w:ascii="StobiSerif Regular" w:hAnsi="StobiSerif Regular" w:cs="StobiSerif Regular"/>
        </w:rPr>
        <w:t xml:space="preserve"> </w:t>
      </w:r>
      <w:r w:rsidRPr="00D82049">
        <w:rPr>
          <w:rFonts w:ascii="StobiSerif Regular" w:hAnsi="StobiSerif Regular" w:cs="StobiSerif Regular"/>
          <w:u w:val="single"/>
        </w:rPr>
        <w:t xml:space="preserve">ongoing and the periodic monitoring. </w:t>
      </w:r>
    </w:p>
    <w:p w:rsidR="006C0782" w:rsidRDefault="006C0782" w:rsidP="000A1A29">
      <w:pPr>
        <w:rPr>
          <w:rFonts w:ascii="StobiSerif Regular" w:hAnsi="StobiSerif Regular" w:cs="StobiSerif Regular"/>
        </w:rPr>
      </w:pPr>
      <w:r>
        <w:rPr>
          <w:rFonts w:ascii="StobiSerif Regular" w:hAnsi="StobiSerif Regular" w:cs="StobiSerif Regular"/>
        </w:rPr>
        <w:t>With</w:t>
      </w:r>
      <w:r w:rsidRPr="000A1A29">
        <w:rPr>
          <w:rFonts w:ascii="StobiSerif Regular" w:hAnsi="StobiSerif Regular" w:cs="StobiSerif Regular"/>
        </w:rPr>
        <w:t xml:space="preserve"> application of</w:t>
      </w:r>
      <w:r>
        <w:rPr>
          <w:rFonts w:ascii="StobiSerif Regular" w:hAnsi="StobiSerif Regular" w:cs="StobiSerif Regular"/>
        </w:rPr>
        <w:t xml:space="preserve"> the</w:t>
      </w:r>
      <w:r w:rsidRPr="000A1A29">
        <w:rPr>
          <w:rFonts w:ascii="StobiSerif Regular" w:hAnsi="StobiSerif Regular" w:cs="StobiSerif Regular"/>
        </w:rPr>
        <w:t xml:space="preserve"> measures for</w:t>
      </w:r>
      <w:r>
        <w:rPr>
          <w:rFonts w:ascii="StobiSerif Regular" w:hAnsi="StobiSerif Regular" w:cs="StobiSerif Regular"/>
        </w:rPr>
        <w:t xml:space="preserve"> </w:t>
      </w:r>
      <w:r w:rsidRPr="0037333C">
        <w:rPr>
          <w:rFonts w:ascii="StobiSerif Regular" w:hAnsi="StobiSerif Regular" w:cs="StobiSerif Regular"/>
          <w:u w:val="single"/>
        </w:rPr>
        <w:t xml:space="preserve">the </w:t>
      </w:r>
      <w:r>
        <w:rPr>
          <w:rFonts w:ascii="StobiSerif Regular" w:hAnsi="StobiSerif Regular" w:cs="StobiSerif Regular"/>
          <w:u w:val="single"/>
        </w:rPr>
        <w:t>ongoing</w:t>
      </w:r>
      <w:r w:rsidRPr="0037333C">
        <w:rPr>
          <w:rFonts w:ascii="StobiSerif Regular" w:hAnsi="StobiSerif Regular" w:cs="StobiSerif Regular"/>
          <w:u w:val="single"/>
        </w:rPr>
        <w:t xml:space="preserve"> and periodic monitoring</w:t>
      </w:r>
      <w:r w:rsidRPr="000A1A29">
        <w:rPr>
          <w:rFonts w:ascii="StobiSerif Regular" w:hAnsi="StobiSerif Regular" w:cs="StobiSerif Regular"/>
        </w:rPr>
        <w:t xml:space="preserve"> will ensure</w:t>
      </w:r>
      <w:r>
        <w:rPr>
          <w:rFonts w:ascii="StobiSerif Regular" w:hAnsi="StobiSerif Regular" w:cs="StobiSerif Regular"/>
        </w:rPr>
        <w:t xml:space="preserve"> the</w:t>
      </w:r>
      <w:r w:rsidRPr="000A1A29">
        <w:rPr>
          <w:rFonts w:ascii="StobiSerif Regular" w:hAnsi="StobiSerif Regular" w:cs="StobiSerif Regular"/>
        </w:rPr>
        <w:t xml:space="preserve"> </w:t>
      </w:r>
      <w:r>
        <w:rPr>
          <w:rFonts w:ascii="StobiSerif Regular" w:hAnsi="StobiSerif Regular" w:cs="StobiSerif Regular"/>
        </w:rPr>
        <w:t>tracking</w:t>
      </w:r>
      <w:r w:rsidRPr="000A1A29">
        <w:rPr>
          <w:rFonts w:ascii="StobiSerif Regular" w:hAnsi="StobiSerif Regular" w:cs="StobiSerif Regular"/>
        </w:rPr>
        <w:t xml:space="preserve"> and insight into the dynamics and</w:t>
      </w:r>
      <w:r>
        <w:rPr>
          <w:rFonts w:ascii="StobiSerif Regular" w:hAnsi="StobiSerif Regular" w:cs="StobiSerif Regular"/>
        </w:rPr>
        <w:t xml:space="preserve"> the</w:t>
      </w:r>
      <w:r w:rsidRPr="000A1A29">
        <w:rPr>
          <w:rFonts w:ascii="StobiSerif Regular" w:hAnsi="StobiSerif Regular" w:cs="StobiSerif Regular"/>
        </w:rPr>
        <w:t xml:space="preserve"> short-term results achieved at operational level. This will ensure quality and continuity in the implementation of the action plan, but it can also indicate the needs for </w:t>
      </w:r>
      <w:r w:rsidRPr="0037333C">
        <w:rPr>
          <w:rFonts w:ascii="StobiSerif Regular" w:hAnsi="StobiSerif Regular" w:cs="StobiSerif Regular"/>
          <w:u w:val="single"/>
        </w:rPr>
        <w:t>adjustments</w:t>
      </w:r>
      <w:r w:rsidRPr="000A1A29">
        <w:rPr>
          <w:rFonts w:ascii="StobiSerif Regular" w:hAnsi="StobiSerif Regular" w:cs="StobiSerif Regular"/>
        </w:rPr>
        <w:t xml:space="preserve"> in</w:t>
      </w:r>
      <w:r>
        <w:rPr>
          <w:rFonts w:ascii="StobiSerif Regular" w:hAnsi="StobiSerif Regular" w:cs="StobiSerif Regular"/>
        </w:rPr>
        <w:t xml:space="preserve"> the</w:t>
      </w:r>
      <w:r w:rsidRPr="000A1A29">
        <w:rPr>
          <w:rFonts w:ascii="StobiSerif Regular" w:hAnsi="StobiSerif Regular" w:cs="StobiSerif Regular"/>
        </w:rPr>
        <w:t xml:space="preserve"> approach or reallocation of resources to achieve the expected dynamics and short-term results.</w:t>
      </w:r>
    </w:p>
    <w:p w:rsidR="006C0782" w:rsidRDefault="006C0782" w:rsidP="000A1A29">
      <w:pPr>
        <w:rPr>
          <w:rFonts w:ascii="StobiSerif Regular" w:hAnsi="StobiSerif Regular" w:cs="StobiSerif Regular"/>
        </w:rPr>
      </w:pPr>
      <w:r>
        <w:rPr>
          <w:rFonts w:ascii="StobiSerif Regular" w:hAnsi="StobiSerif Regular" w:cs="StobiSerif Regular"/>
        </w:rPr>
        <w:t xml:space="preserve">The </w:t>
      </w:r>
      <w:r w:rsidRPr="00652E6E">
        <w:rPr>
          <w:rFonts w:ascii="StobiSerif Regular" w:hAnsi="StobiSerif Regular" w:cs="StobiSerif Regular"/>
          <w:u w:val="single"/>
        </w:rPr>
        <w:t>ongoing</w:t>
      </w:r>
      <w:r>
        <w:rPr>
          <w:rFonts w:ascii="StobiSerif Regular" w:hAnsi="StobiSerif Regular" w:cs="StobiSerif Regular"/>
          <w:u w:val="single"/>
        </w:rPr>
        <w:t xml:space="preserve"> monitoring </w:t>
      </w:r>
      <w:r w:rsidRPr="0037333C">
        <w:rPr>
          <w:rFonts w:ascii="StobiSerif Regular" w:hAnsi="StobiSerif Regular" w:cs="StobiSerif Regular"/>
        </w:rPr>
        <w:t>is conducted</w:t>
      </w:r>
      <w:r>
        <w:rPr>
          <w:rFonts w:ascii="StobiSerif Regular" w:hAnsi="StobiSerif Regular" w:cs="StobiSerif Regular"/>
        </w:rPr>
        <w:t xml:space="preserve"> by the</w:t>
      </w:r>
      <w:r w:rsidRPr="0037333C">
        <w:rPr>
          <w:rFonts w:ascii="StobiSerif Regular" w:hAnsi="StobiSerif Regular" w:cs="StobiSerif Regular"/>
        </w:rPr>
        <w:t xml:space="preserve"> operational structures</w:t>
      </w:r>
      <w:r>
        <w:rPr>
          <w:rFonts w:ascii="StobiSerif Regular" w:hAnsi="StobiSerif Regular" w:cs="StobiSerif Regular"/>
        </w:rPr>
        <w:t xml:space="preserve"> that</w:t>
      </w:r>
      <w:r w:rsidRPr="0037333C">
        <w:rPr>
          <w:rFonts w:ascii="StobiSerif Regular" w:hAnsi="StobiSerif Regular" w:cs="StobiSerif Regular"/>
        </w:rPr>
        <w:t xml:space="preserve"> in the implementation of</w:t>
      </w:r>
      <w:r>
        <w:rPr>
          <w:rFonts w:ascii="StobiSerif Regular" w:hAnsi="StobiSerif Regular" w:cs="StobiSerif Regular"/>
        </w:rPr>
        <w:t xml:space="preserve"> the</w:t>
      </w:r>
      <w:r w:rsidRPr="0037333C">
        <w:rPr>
          <w:rFonts w:ascii="StobiSerif Regular" w:hAnsi="StobiSerif Regular" w:cs="StobiSerif Regular"/>
        </w:rPr>
        <w:t xml:space="preserve"> annual oper</w:t>
      </w:r>
      <w:r>
        <w:rPr>
          <w:rFonts w:ascii="StobiSerif Regular" w:hAnsi="StobiSerif Regular" w:cs="StobiSerif Regular"/>
        </w:rPr>
        <w:t>ating plans of the institutions (</w:t>
      </w:r>
      <w:r w:rsidRPr="0037333C">
        <w:rPr>
          <w:rFonts w:ascii="StobiSerif Regular" w:hAnsi="StobiSerif Regular" w:cs="StobiSerif Regular"/>
        </w:rPr>
        <w:t>national</w:t>
      </w:r>
      <w:r>
        <w:rPr>
          <w:rFonts w:ascii="StobiSerif Regular" w:hAnsi="StobiSerif Regular" w:cs="StobiSerif Regular"/>
        </w:rPr>
        <w:t xml:space="preserve"> and local) </w:t>
      </w:r>
      <w:r w:rsidRPr="0037333C">
        <w:rPr>
          <w:rFonts w:ascii="StobiSerif Regular" w:hAnsi="StobiSerif Regular" w:cs="StobiSerif Regular"/>
        </w:rPr>
        <w:t>o</w:t>
      </w:r>
      <w:r>
        <w:rPr>
          <w:rFonts w:ascii="StobiSerif Regular" w:hAnsi="StobiSerif Regular" w:cs="StobiSerif Regular"/>
        </w:rPr>
        <w:t>r projects (institutions, NGOs)</w:t>
      </w:r>
      <w:r w:rsidRPr="0037333C">
        <w:rPr>
          <w:rFonts w:ascii="StobiSerif Regular" w:hAnsi="StobiSerif Regular" w:cs="StobiSerif Regular"/>
        </w:rPr>
        <w:t xml:space="preserve"> will prepare plans for implementation of the measures and</w:t>
      </w:r>
      <w:r>
        <w:rPr>
          <w:rFonts w:ascii="StobiSerif Regular" w:hAnsi="StobiSerif Regular" w:cs="StobiSerif Regular"/>
        </w:rPr>
        <w:t xml:space="preserve"> will</w:t>
      </w:r>
      <w:r w:rsidRPr="0037333C">
        <w:rPr>
          <w:rFonts w:ascii="StobiSerif Regular" w:hAnsi="StobiSerif Regular" w:cs="StobiSerif Regular"/>
        </w:rPr>
        <w:t xml:space="preserve"> prepare appropriate reports that will provide information and review</w:t>
      </w:r>
      <w:r>
        <w:rPr>
          <w:rFonts w:ascii="StobiSerif Regular" w:hAnsi="StobiSerif Regular" w:cs="StobiSerif Regular"/>
        </w:rPr>
        <w:t xml:space="preserve"> of the</w:t>
      </w:r>
      <w:r w:rsidRPr="0037333C">
        <w:rPr>
          <w:rFonts w:ascii="StobiSerif Regular" w:hAnsi="StobiSerif Regular" w:cs="StobiSerif Regular"/>
        </w:rPr>
        <w:t xml:space="preserve"> conducted, the</w:t>
      </w:r>
      <w:r>
        <w:rPr>
          <w:rFonts w:ascii="StobiSerif Regular" w:hAnsi="StobiSerif Regular" w:cs="StobiSerif Regular"/>
        </w:rPr>
        <w:t xml:space="preserve"> </w:t>
      </w:r>
      <w:r w:rsidRPr="0037333C">
        <w:rPr>
          <w:rFonts w:ascii="StobiSerif Regular" w:hAnsi="StobiSerif Regular" w:cs="StobiSerif Regular"/>
        </w:rPr>
        <w:t>dynamics</w:t>
      </w:r>
      <w:r>
        <w:rPr>
          <w:rFonts w:ascii="StobiSerif Regular" w:hAnsi="StobiSerif Regular" w:cs="StobiSerif Regular"/>
        </w:rPr>
        <w:t xml:space="preserve"> of the</w:t>
      </w:r>
      <w:r w:rsidRPr="0037333C">
        <w:rPr>
          <w:rFonts w:ascii="StobiSerif Regular" w:hAnsi="StobiSerif Regular" w:cs="StobiSerif Regular"/>
        </w:rPr>
        <w:t xml:space="preserve"> </w:t>
      </w:r>
      <w:r>
        <w:rPr>
          <w:rFonts w:ascii="StobiSerif Regular" w:hAnsi="StobiSerif Regular" w:cs="StobiSerif Regular"/>
        </w:rPr>
        <w:t>conducted, as well as</w:t>
      </w:r>
      <w:r w:rsidRPr="0037333C">
        <w:rPr>
          <w:rFonts w:ascii="StobiSerif Regular" w:hAnsi="StobiSerif Regular" w:cs="StobiSerif Regular"/>
        </w:rPr>
        <w:t xml:space="preserve"> </w:t>
      </w:r>
      <w:r>
        <w:rPr>
          <w:rFonts w:ascii="StobiSerif Regular" w:hAnsi="StobiSerif Regular" w:cs="StobiSerif Regular"/>
        </w:rPr>
        <w:t>the achieved</w:t>
      </w:r>
      <w:r w:rsidRPr="0037333C">
        <w:rPr>
          <w:rFonts w:ascii="StobiSerif Regular" w:hAnsi="StobiSerif Regular" w:cs="StobiSerif Regular"/>
        </w:rPr>
        <w:t xml:space="preserve"> short-term results.</w:t>
      </w:r>
    </w:p>
    <w:p w:rsidR="006C0782" w:rsidRPr="00502497" w:rsidRDefault="006C0782" w:rsidP="00502497">
      <w:pPr>
        <w:rPr>
          <w:rFonts w:ascii="StobiSerif Regular" w:hAnsi="StobiSerif Regular" w:cs="StobiSerif Regular"/>
        </w:rPr>
      </w:pPr>
      <w:r>
        <w:rPr>
          <w:rFonts w:ascii="StobiSerif Regular" w:hAnsi="StobiSerif Regular" w:cs="StobiSerif Regular"/>
        </w:rPr>
        <w:t xml:space="preserve">The </w:t>
      </w:r>
      <w:r w:rsidRPr="00502497">
        <w:rPr>
          <w:rFonts w:ascii="StobiSerif Regular" w:hAnsi="StobiSerif Regular" w:cs="StobiSerif Regular"/>
          <w:u w:val="single"/>
        </w:rPr>
        <w:t>periodic monitoring</w:t>
      </w:r>
      <w:r w:rsidRPr="00502497">
        <w:rPr>
          <w:rFonts w:ascii="StobiSerif Regular" w:hAnsi="StobiSerif Regular" w:cs="StobiSerif Regular"/>
        </w:rPr>
        <w:t xml:space="preserve"> </w:t>
      </w:r>
      <w:r>
        <w:rPr>
          <w:rFonts w:ascii="StobiSerif Regular" w:hAnsi="StobiSerif Regular" w:cs="StobiSerif Regular"/>
        </w:rPr>
        <w:t>is conducted by the</w:t>
      </w:r>
      <w:r w:rsidRPr="00502497">
        <w:rPr>
          <w:rFonts w:ascii="StobiSerif Regular" w:hAnsi="StobiSerif Regular" w:cs="StobiSerif Regular"/>
        </w:rPr>
        <w:t xml:space="preserve"> n</w:t>
      </w:r>
      <w:r>
        <w:rPr>
          <w:rFonts w:ascii="StobiSerif Regular" w:hAnsi="StobiSerif Regular" w:cs="StobiSerif Regular"/>
        </w:rPr>
        <w:t>ational and local institutions and also the</w:t>
      </w:r>
      <w:r w:rsidRPr="00502497">
        <w:rPr>
          <w:rFonts w:ascii="StobiSerif Regular" w:hAnsi="StobiSerif Regular" w:cs="StobiSerif Regular"/>
        </w:rPr>
        <w:t xml:space="preserve"> nongovernmental organizations</w:t>
      </w:r>
      <w:r>
        <w:rPr>
          <w:rFonts w:ascii="StobiSerif Regular" w:hAnsi="StobiSerif Regular" w:cs="StobiSerif Regular"/>
        </w:rPr>
        <w:t>,</w:t>
      </w:r>
      <w:r w:rsidRPr="00502497">
        <w:rPr>
          <w:rFonts w:ascii="StobiSerif Regular" w:hAnsi="StobiSerif Regular" w:cs="StobiSerif Regular"/>
        </w:rPr>
        <w:t xml:space="preserve"> that implement activities and measures provided in the Plan of Action for the implementation of the Strategy for Roma in Macedonia 2014 </w:t>
      </w:r>
      <w:r>
        <w:rPr>
          <w:rFonts w:ascii="StobiSerif Regular" w:hAnsi="StobiSerif Regular" w:cs="StobiSerif Regular"/>
        </w:rPr>
        <w:t>–</w:t>
      </w:r>
      <w:r w:rsidRPr="00502497">
        <w:rPr>
          <w:rFonts w:ascii="StobiSerif Regular" w:hAnsi="StobiSerif Regular" w:cs="StobiSerif Regular"/>
        </w:rPr>
        <w:t xml:space="preserve"> 2020</w:t>
      </w:r>
      <w:r>
        <w:rPr>
          <w:rFonts w:ascii="StobiSerif Regular" w:hAnsi="StobiSerif Regular" w:cs="StobiSerif Regular"/>
        </w:rPr>
        <w:t>.</w:t>
      </w:r>
      <w:r w:rsidRPr="00502497">
        <w:rPr>
          <w:rFonts w:ascii="StobiSerif Regular" w:hAnsi="StobiSerif Regular" w:cs="StobiSerif Regular"/>
        </w:rPr>
        <w:t xml:space="preserve"> In addition, periodic monitoring will</w:t>
      </w:r>
      <w:r>
        <w:rPr>
          <w:rFonts w:ascii="StobiSerif Regular" w:hAnsi="StobiSerif Regular" w:cs="StobiSerif Regular"/>
        </w:rPr>
        <w:t xml:space="preserve"> be</w:t>
      </w:r>
      <w:r w:rsidRPr="00502497">
        <w:rPr>
          <w:rFonts w:ascii="StobiSerif Regular" w:hAnsi="StobiSerif Regular" w:cs="StobiSerif Regular"/>
        </w:rPr>
        <w:t xml:space="preserve"> conduct</w:t>
      </w:r>
      <w:r>
        <w:rPr>
          <w:rFonts w:ascii="StobiSerif Regular" w:hAnsi="StobiSerif Regular" w:cs="StobiSerif Regular"/>
        </w:rPr>
        <w:t>ed</w:t>
      </w:r>
      <w:r w:rsidRPr="00502497">
        <w:rPr>
          <w:rFonts w:ascii="StobiSerif Regular" w:hAnsi="StobiSerif Regular" w:cs="StobiSerif Regular"/>
        </w:rPr>
        <w:t xml:space="preserve"> </w:t>
      </w:r>
      <w:r>
        <w:rPr>
          <w:rFonts w:ascii="StobiSerif Regular" w:hAnsi="StobiSerif Regular" w:cs="StobiSerif Regular"/>
        </w:rPr>
        <w:t xml:space="preserve">by </w:t>
      </w:r>
      <w:r w:rsidRPr="00502497">
        <w:rPr>
          <w:rFonts w:ascii="StobiSerif Regular" w:hAnsi="StobiSerif Regular" w:cs="StobiSerif Regular"/>
        </w:rPr>
        <w:t>the</w:t>
      </w:r>
      <w:r>
        <w:rPr>
          <w:rFonts w:ascii="StobiSerif Regular" w:hAnsi="StobiSerif Regular" w:cs="StobiSerif Regular"/>
        </w:rPr>
        <w:t xml:space="preserve"> NCB</w:t>
      </w:r>
      <w:r w:rsidRPr="00502497">
        <w:rPr>
          <w:rFonts w:ascii="StobiSerif Regular" w:hAnsi="StobiSerif Regular" w:cs="StobiSerif Regular"/>
        </w:rPr>
        <w:t xml:space="preserve"> and </w:t>
      </w:r>
      <w:r>
        <w:rPr>
          <w:rFonts w:ascii="StobiSerif Regular" w:hAnsi="StobiSerif Regular" w:cs="StobiSerif Regular"/>
        </w:rPr>
        <w:t>the LCB.</w:t>
      </w:r>
      <w:r w:rsidRPr="00502497">
        <w:rPr>
          <w:rFonts w:ascii="StobiSerif Regular" w:hAnsi="StobiSerif Regular" w:cs="StobiSerif Regular"/>
        </w:rPr>
        <w:t xml:space="preserve"> They will initiate and organize events and processes for monitoring, will apply appropriate methods and instruments and</w:t>
      </w:r>
      <w:r>
        <w:rPr>
          <w:rFonts w:ascii="StobiSerif Regular" w:hAnsi="StobiSerif Regular" w:cs="StobiSerif Regular"/>
        </w:rPr>
        <w:t xml:space="preserve"> will</w:t>
      </w:r>
      <w:r w:rsidRPr="00502497">
        <w:rPr>
          <w:rFonts w:ascii="StobiSerif Regular" w:hAnsi="StobiSerif Regular" w:cs="StobiSerif Regular"/>
        </w:rPr>
        <w:t xml:space="preserve"> prep</w:t>
      </w:r>
      <w:r>
        <w:rPr>
          <w:rFonts w:ascii="StobiSerif Regular" w:hAnsi="StobiSerif Regular" w:cs="StobiSerif Regular"/>
        </w:rPr>
        <w:t>are</w:t>
      </w:r>
      <w:r w:rsidRPr="00502497">
        <w:rPr>
          <w:rFonts w:ascii="StobiSerif Regular" w:hAnsi="StobiSerif Regular" w:cs="StobiSerif Regular"/>
        </w:rPr>
        <w:t xml:space="preserve"> reports. </w:t>
      </w:r>
    </w:p>
    <w:p w:rsidR="006C0782" w:rsidRDefault="006C0782" w:rsidP="00502497">
      <w:pPr>
        <w:rPr>
          <w:rFonts w:ascii="StobiSerif Regular" w:hAnsi="StobiSerif Regular" w:cs="StobiSerif Regular"/>
        </w:rPr>
      </w:pPr>
      <w:r w:rsidRPr="00502497">
        <w:rPr>
          <w:rFonts w:ascii="StobiSerif Regular" w:hAnsi="StobiSerif Regular" w:cs="StobiSerif Regular"/>
        </w:rPr>
        <w:t xml:space="preserve">The reports will be delivered to </w:t>
      </w:r>
      <w:r>
        <w:rPr>
          <w:rFonts w:ascii="StobiSerif Regular" w:hAnsi="StobiSerif Regular" w:cs="StobiSerif Regular"/>
        </w:rPr>
        <w:t xml:space="preserve">the Units of the </w:t>
      </w:r>
      <w:r w:rsidRPr="00502497">
        <w:rPr>
          <w:rFonts w:ascii="StobiSerif Regular" w:hAnsi="StobiSerif Regular" w:cs="StobiSerif Regular"/>
        </w:rPr>
        <w:t>local governments, local institutions, national institutions,</w:t>
      </w:r>
      <w:r>
        <w:rPr>
          <w:rFonts w:ascii="StobiSerif Regular" w:hAnsi="StobiSerif Regular" w:cs="StobiSerif Regular"/>
        </w:rPr>
        <w:t xml:space="preserve"> the</w:t>
      </w:r>
      <w:r w:rsidRPr="00502497">
        <w:rPr>
          <w:rFonts w:ascii="StobiSerif Regular" w:hAnsi="StobiSerif Regular" w:cs="StobiSerif Regular"/>
        </w:rPr>
        <w:t xml:space="preserve"> Government and</w:t>
      </w:r>
      <w:r>
        <w:rPr>
          <w:rFonts w:ascii="StobiSerif Regular" w:hAnsi="StobiSerif Regular" w:cs="StobiSerif Regular"/>
        </w:rPr>
        <w:t xml:space="preserve"> the</w:t>
      </w:r>
      <w:r w:rsidRPr="00502497">
        <w:rPr>
          <w:rFonts w:ascii="StobiSerif Regular" w:hAnsi="StobiSerif Regular" w:cs="StobiSerif Regular"/>
        </w:rPr>
        <w:t xml:space="preserve"> professional and general public, including the Roma community. The reports will be consulted in the implementation of</w:t>
      </w:r>
      <w:r>
        <w:rPr>
          <w:rFonts w:ascii="StobiSerif Regular" w:hAnsi="StobiSerif Regular" w:cs="StobiSerif Regular"/>
        </w:rPr>
        <w:t xml:space="preserve"> the</w:t>
      </w:r>
      <w:r w:rsidRPr="00502497">
        <w:rPr>
          <w:rFonts w:ascii="StobiSerif Regular" w:hAnsi="StobiSerif Regular" w:cs="StobiSerif Regular"/>
        </w:rPr>
        <w:t xml:space="preserve"> internal evaluation of the implementation of the Strategy for Roma in Macedonia from 2014 to 2020.</w:t>
      </w:r>
    </w:p>
    <w:p w:rsidR="006C0782" w:rsidRDefault="006C0782" w:rsidP="00502497">
      <w:pPr>
        <w:rPr>
          <w:rFonts w:ascii="StobiSerif Regular" w:hAnsi="StobiSerif Regular" w:cs="StobiSerif Regular"/>
        </w:rPr>
      </w:pPr>
      <w:r w:rsidRPr="0002265A">
        <w:rPr>
          <w:rFonts w:ascii="StobiSerif Regular" w:hAnsi="StobiSerif Regular" w:cs="StobiSerif Regular"/>
        </w:rPr>
        <w:t xml:space="preserve">Implementation Period: </w:t>
      </w:r>
      <w:r>
        <w:rPr>
          <w:rFonts w:ascii="StobiSerif Regular" w:hAnsi="StobiSerif Regular" w:cs="StobiSerif Regular"/>
        </w:rPr>
        <w:t>C</w:t>
      </w:r>
      <w:r w:rsidRPr="0002265A">
        <w:rPr>
          <w:rFonts w:ascii="StobiSerif Regular" w:hAnsi="StobiSerif Regular" w:cs="StobiSerif Regular"/>
        </w:rPr>
        <w:t>ontinuously until the end of 2020.</w:t>
      </w:r>
    </w:p>
    <w:p w:rsidR="006C0782" w:rsidRDefault="006C0782" w:rsidP="00502497">
      <w:pPr>
        <w:rPr>
          <w:rFonts w:ascii="StobiSerif Regular" w:hAnsi="StobiSerif Regular" w:cs="StobiSerif Regular"/>
        </w:rPr>
      </w:pPr>
    </w:p>
    <w:p w:rsidR="006C0782" w:rsidRPr="0002265A" w:rsidRDefault="006C0782" w:rsidP="0002265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StobiSerif Regular" w:hAnsi="StobiSerif Regular" w:cs="TimesNewRoman"/>
          <w:b/>
        </w:rPr>
      </w:pPr>
      <w:r w:rsidRPr="0002265A">
        <w:rPr>
          <w:rFonts w:ascii="StobiSerif Regular" w:hAnsi="StobiSerif Regular" w:cs="TimesNewRoman"/>
          <w:b/>
        </w:rPr>
        <w:t>Establishing a system for monitoring the implementation of the Roma Strategy 2014 – 2020 at level of institutions</w:t>
      </w:r>
    </w:p>
    <w:p w:rsidR="006C0782" w:rsidRDefault="006C0782" w:rsidP="00502497">
      <w:pPr>
        <w:rPr>
          <w:rFonts w:ascii="StobiSerif Regular" w:hAnsi="StobiSerif Regular" w:cs="StobiSerif Regular"/>
        </w:rPr>
      </w:pPr>
    </w:p>
    <w:p w:rsidR="006C0782" w:rsidRDefault="006C0782" w:rsidP="00502497">
      <w:pPr>
        <w:rPr>
          <w:rFonts w:ascii="StobiSerif Regular" w:hAnsi="StobiSerif Regular" w:cs="StobiSerif Regular"/>
        </w:rPr>
      </w:pPr>
      <w:r>
        <w:rPr>
          <w:rFonts w:ascii="StobiSerif Regular" w:hAnsi="StobiSerif Regular" w:cs="StobiSerif Regular"/>
        </w:rPr>
        <w:t>The Ministry of Labo</w:t>
      </w:r>
      <w:r w:rsidRPr="00D74421">
        <w:rPr>
          <w:rFonts w:ascii="StobiSerif Regular" w:hAnsi="StobiSerif Regular" w:cs="StobiSerif Regular"/>
        </w:rPr>
        <w:t xml:space="preserve">r and Social Affairs in cooperation with the Office of the National Coordinator of the Decade for Roma Strategy and the Ministry of Education and Science, Ministry of Transport and Communications, Ministry of Culture, Ministry of Health, the Department </w:t>
      </w:r>
      <w:r>
        <w:rPr>
          <w:rFonts w:ascii="StobiSerif Regular" w:hAnsi="StobiSerif Regular" w:cs="StobiSerif Regular"/>
        </w:rPr>
        <w:t>for</w:t>
      </w:r>
      <w:r w:rsidRPr="00D74421">
        <w:rPr>
          <w:rFonts w:ascii="StobiSerif Regular" w:hAnsi="StobiSerif Regular" w:cs="StobiSerif Regular"/>
        </w:rPr>
        <w:t xml:space="preserve"> Education of minority languages</w:t>
      </w:r>
      <w:r w:rsidRPr="00D74421">
        <w:rPr>
          <w:rFonts w:ascii="Cambria Math" w:hAnsi="Cambria Math" w:cs="Cambria Math"/>
        </w:rPr>
        <w:t>​​</w:t>
      </w:r>
      <w:r w:rsidRPr="00D74421">
        <w:rPr>
          <w:rFonts w:ascii="StobiSerif Regular" w:hAnsi="StobiSerif Regular" w:cs="StobiSerif Regular"/>
        </w:rPr>
        <w:t>, Agency</w:t>
      </w:r>
      <w:r>
        <w:rPr>
          <w:rFonts w:ascii="StobiSerif Regular" w:hAnsi="StobiSerif Regular" w:cs="StobiSerif Regular"/>
        </w:rPr>
        <w:t xml:space="preserve"> for employment and the Department for</w:t>
      </w:r>
      <w:r w:rsidRPr="00D74421">
        <w:rPr>
          <w:rFonts w:ascii="StobiSerif Regular" w:hAnsi="StobiSerif Regular" w:cs="StobiSerif Regular"/>
        </w:rPr>
        <w:t xml:space="preserve"> affirmation and promotion of</w:t>
      </w:r>
      <w:r>
        <w:rPr>
          <w:rFonts w:ascii="StobiSerif Regular" w:hAnsi="StobiSerif Regular" w:cs="StobiSerif Regular"/>
        </w:rPr>
        <w:t xml:space="preserve"> the</w:t>
      </w:r>
      <w:r w:rsidRPr="00D74421">
        <w:rPr>
          <w:rFonts w:ascii="StobiSerif Regular" w:hAnsi="StobiSerif Regular" w:cs="StobiSerif Regular"/>
        </w:rPr>
        <w:t xml:space="preserve"> culture of ethnic communities, taking as a basis</w:t>
      </w:r>
      <w:r>
        <w:rPr>
          <w:rFonts w:ascii="StobiSerif Regular" w:hAnsi="StobiSerif Regular" w:cs="StobiSerif Regular"/>
        </w:rPr>
        <w:t xml:space="preserve"> in</w:t>
      </w:r>
      <w:r w:rsidRPr="00D74421">
        <w:rPr>
          <w:rFonts w:ascii="StobiSerif Regular" w:hAnsi="StobiSerif Regular" w:cs="StobiSerif Regular"/>
        </w:rPr>
        <w:t xml:space="preserve"> their annual operational plans for implementation of the National </w:t>
      </w:r>
      <w:r>
        <w:rPr>
          <w:rFonts w:ascii="StobiSerif Regular" w:hAnsi="StobiSerif Regular" w:cs="StobiSerif Regular"/>
        </w:rPr>
        <w:t>Strategy</w:t>
      </w:r>
      <w:r w:rsidRPr="00D74421">
        <w:rPr>
          <w:rFonts w:ascii="StobiSerif Regular" w:hAnsi="StobiSerif Regular" w:cs="StobiSerif Regular"/>
        </w:rPr>
        <w:t xml:space="preserve"> Roma in the current year, at the end of June each year until the end of 2020 will carry out monitoring and</w:t>
      </w:r>
      <w:r>
        <w:rPr>
          <w:rFonts w:ascii="StobiSerif Regular" w:hAnsi="StobiSerif Regular" w:cs="StobiSerif Regular"/>
        </w:rPr>
        <w:t xml:space="preserve"> will prepare a report </w:t>
      </w:r>
      <w:r w:rsidRPr="00D74421">
        <w:rPr>
          <w:rFonts w:ascii="StobiSerif Regular" w:hAnsi="StobiSerif Regular" w:cs="StobiSerif Regular"/>
        </w:rPr>
        <w:t>t</w:t>
      </w:r>
      <w:r>
        <w:rPr>
          <w:rFonts w:ascii="StobiSerif Regular" w:hAnsi="StobiSerif Regular" w:cs="StobiSerif Regular"/>
        </w:rPr>
        <w:t>hat will be submitted to the Ministry of Labo</w:t>
      </w:r>
      <w:r w:rsidRPr="00D74421">
        <w:rPr>
          <w:rFonts w:ascii="StobiSerif Regular" w:hAnsi="StobiSerif Regular" w:cs="StobiSerif Regular"/>
        </w:rPr>
        <w:t xml:space="preserve">r and social Policy and the </w:t>
      </w:r>
      <w:r>
        <w:rPr>
          <w:rFonts w:ascii="StobiSerif Regular" w:hAnsi="StobiSerif Regular" w:cs="StobiSerif Regular"/>
        </w:rPr>
        <w:t>Cabinet</w:t>
      </w:r>
      <w:r w:rsidRPr="00D74421">
        <w:rPr>
          <w:rFonts w:ascii="StobiSerif Regular" w:hAnsi="StobiSerif Regular" w:cs="StobiSerif Regular"/>
        </w:rPr>
        <w:t xml:space="preserve"> of the National coordinator of the Decade </w:t>
      </w:r>
      <w:r>
        <w:rPr>
          <w:rFonts w:ascii="StobiSerif Regular" w:hAnsi="StobiSerif Regular" w:cs="StobiSerif Regular"/>
        </w:rPr>
        <w:t>and</w:t>
      </w:r>
      <w:r w:rsidRPr="00D74421">
        <w:rPr>
          <w:rFonts w:ascii="StobiSerif Regular" w:hAnsi="StobiSerif Regular" w:cs="StobiSerif Regular"/>
        </w:rPr>
        <w:t xml:space="preserve"> </w:t>
      </w:r>
      <w:r>
        <w:rPr>
          <w:rFonts w:ascii="StobiSerif Regular" w:hAnsi="StobiSerif Regular" w:cs="StobiSerif Regular"/>
        </w:rPr>
        <w:t>Strategy for Roma.</w:t>
      </w:r>
    </w:p>
    <w:p w:rsidR="006C0782" w:rsidRDefault="006C0782" w:rsidP="00502497">
      <w:pPr>
        <w:rPr>
          <w:rFonts w:ascii="StobiSerif Regular" w:hAnsi="StobiSerif Regular" w:cs="StobiSerif Regular"/>
        </w:rPr>
      </w:pPr>
      <w:r>
        <w:rPr>
          <w:rFonts w:ascii="StobiSerif Regular" w:hAnsi="StobiSerif Regular" w:cs="StobiSerif Regular"/>
        </w:rPr>
        <w:t>DISDR</w:t>
      </w:r>
      <w:r w:rsidRPr="002979F0">
        <w:rPr>
          <w:rFonts w:ascii="StobiSerif Regular" w:hAnsi="StobiSerif Regular" w:cs="StobiSerif Regular"/>
        </w:rPr>
        <w:t xml:space="preserve"> will prepare semi-annual monitoring report regar</w:t>
      </w:r>
      <w:r>
        <w:rPr>
          <w:rFonts w:ascii="StobiSerif Regular" w:hAnsi="StobiSerif Regular" w:cs="StobiSerif Regular"/>
        </w:rPr>
        <w:t>ding the implementation of the A</w:t>
      </w:r>
      <w:r w:rsidRPr="002979F0">
        <w:rPr>
          <w:rFonts w:ascii="StobiSerif Regular" w:hAnsi="StobiSerif Regular" w:cs="StobiSerif Regular"/>
        </w:rPr>
        <w:t xml:space="preserve">nnual operational programs of the institutions. </w:t>
      </w:r>
      <w:r>
        <w:rPr>
          <w:rFonts w:ascii="StobiSerif Regular" w:hAnsi="StobiSerif Regular" w:cs="StobiSerif Regular"/>
        </w:rPr>
        <w:t>This report</w:t>
      </w:r>
      <w:r w:rsidRPr="002979F0">
        <w:rPr>
          <w:rFonts w:ascii="StobiSerif Regular" w:hAnsi="StobiSerif Regular" w:cs="StobiSerif Regular"/>
        </w:rPr>
        <w:t xml:space="preserve"> can integrate reports from the 5 areas of activity.</w:t>
      </w:r>
    </w:p>
    <w:p w:rsidR="006C0782" w:rsidRDefault="006C0782" w:rsidP="00502497">
      <w:pPr>
        <w:rPr>
          <w:rFonts w:ascii="StobiSerif Regular" w:hAnsi="StobiSerif Regular" w:cs="StobiSerif Regular"/>
        </w:rPr>
      </w:pPr>
      <w:r w:rsidRPr="002979F0">
        <w:rPr>
          <w:rFonts w:ascii="StobiSerif Regular" w:hAnsi="StobiSerif Regular" w:cs="StobiSerif Regular"/>
        </w:rPr>
        <w:t>The report will be su</w:t>
      </w:r>
      <w:r>
        <w:rPr>
          <w:rFonts w:ascii="StobiSerif Regular" w:hAnsi="StobiSerif Regular" w:cs="StobiSerif Regular"/>
        </w:rPr>
        <w:t>bmitted to the Government of RM and the</w:t>
      </w:r>
      <w:r w:rsidRPr="002979F0">
        <w:rPr>
          <w:rFonts w:ascii="StobiSerif Regular" w:hAnsi="StobiSerif Regular" w:cs="StobiSerif Regular"/>
        </w:rPr>
        <w:t xml:space="preserve"> institutions and will be published in the print</w:t>
      </w:r>
      <w:r>
        <w:rPr>
          <w:rFonts w:ascii="StobiSerif Regular" w:hAnsi="StobiSerif Regular" w:cs="StobiSerif Regular"/>
        </w:rPr>
        <w:t xml:space="preserve">ed and electronic media to </w:t>
      </w:r>
      <w:r w:rsidRPr="002979F0">
        <w:rPr>
          <w:rFonts w:ascii="StobiSerif Regular" w:hAnsi="StobiSerif Regular" w:cs="StobiSerif Regular"/>
        </w:rPr>
        <w:t>regularly inform the public about the dynamics and</w:t>
      </w:r>
      <w:r>
        <w:rPr>
          <w:rFonts w:ascii="StobiSerif Regular" w:hAnsi="StobiSerif Regular" w:cs="StobiSerif Regular"/>
        </w:rPr>
        <w:t xml:space="preserve"> the</w:t>
      </w:r>
      <w:r w:rsidRPr="002979F0">
        <w:rPr>
          <w:rFonts w:ascii="StobiSerif Regular" w:hAnsi="StobiSerif Regular" w:cs="StobiSerif Regular"/>
        </w:rPr>
        <w:t xml:space="preserve"> results of the implementation of the Strategy.</w:t>
      </w:r>
      <w:r>
        <w:rPr>
          <w:rFonts w:ascii="StobiSerif Regular" w:hAnsi="StobiSerif Regular" w:cs="StobiSerif Regular"/>
        </w:rPr>
        <w:t xml:space="preserve"> The i</w:t>
      </w:r>
      <w:r w:rsidRPr="002979F0">
        <w:rPr>
          <w:rFonts w:ascii="StobiSerif Regular" w:hAnsi="StobiSerif Regular" w:cs="StobiSerif Regular"/>
        </w:rPr>
        <w:t>ntegrated report of this monitoring will be subject to review at a public event</w:t>
      </w:r>
      <w:r w:rsidRPr="00F050B9">
        <w:rPr>
          <w:rStyle w:val="FootnoteReference"/>
          <w:rFonts w:ascii="StobiSerif" w:hAnsi="StobiSerif" w:cs="TimesNewRoman"/>
        </w:rPr>
        <w:footnoteReference w:id="82"/>
      </w:r>
      <w:r w:rsidRPr="00F050B9">
        <w:rPr>
          <w:rFonts w:ascii="StobiSerif" w:hAnsi="StobiSerif" w:cs="TimesNewRoman"/>
        </w:rPr>
        <w:t xml:space="preserve"> </w:t>
      </w:r>
      <w:r w:rsidRPr="002979F0">
        <w:rPr>
          <w:rFonts w:ascii="StobiSerif Regular" w:hAnsi="StobiSerif Regular" w:cs="StobiSerif Regular"/>
        </w:rPr>
        <w:t xml:space="preserve"> that will take place in early July each year until the end of 2020.</w:t>
      </w:r>
    </w:p>
    <w:p w:rsidR="006C0782" w:rsidRDefault="006C0782" w:rsidP="00502497">
      <w:pPr>
        <w:rPr>
          <w:rFonts w:ascii="StobiSerif Regular" w:hAnsi="StobiSerif Regular" w:cs="StobiSerif Regular"/>
        </w:rPr>
      </w:pPr>
      <w:r>
        <w:rPr>
          <w:rFonts w:ascii="StobiSerif Regular" w:hAnsi="StobiSerif Regular" w:cs="StobiSerif Regular"/>
        </w:rPr>
        <w:t>Implementation period: T</w:t>
      </w:r>
      <w:r w:rsidRPr="00CA2B96">
        <w:rPr>
          <w:rFonts w:ascii="StobiSerif Regular" w:hAnsi="StobiSerif Regular" w:cs="StobiSerif Regular"/>
        </w:rPr>
        <w:t>he end of June and beginning of July each year until the end of 2020.</w:t>
      </w:r>
    </w:p>
    <w:p w:rsidR="006C0782" w:rsidRDefault="006C0782" w:rsidP="00502497">
      <w:pPr>
        <w:rPr>
          <w:rFonts w:ascii="StobiSerif Regular" w:hAnsi="StobiSerif Regular" w:cs="StobiSerif Regular"/>
        </w:rPr>
      </w:pPr>
    </w:p>
    <w:p w:rsidR="006C0782" w:rsidRPr="00A5249F" w:rsidRDefault="006C0782" w:rsidP="00A5249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StobiSerif Regular" w:hAnsi="StobiSerif Regular" w:cs="TimesNewRoman"/>
          <w:b/>
        </w:rPr>
      </w:pPr>
      <w:r w:rsidRPr="00A5249F">
        <w:rPr>
          <w:rFonts w:ascii="StobiSerif Regular" w:hAnsi="StobiSerif Regular" w:cs="TimesNewRoman"/>
          <w:b/>
        </w:rPr>
        <w:t>Establishing a system for monitoring the implementation of NSR at level of Units of the local government in 10 cities where Roma are present in significant numbers</w:t>
      </w:r>
    </w:p>
    <w:p w:rsidR="006C0782" w:rsidRDefault="006C0782" w:rsidP="00502497">
      <w:pPr>
        <w:rPr>
          <w:rFonts w:ascii="StobiSerif Regular" w:hAnsi="StobiSerif Regular" w:cs="StobiSerif Regular"/>
        </w:rPr>
      </w:pPr>
    </w:p>
    <w:p w:rsidR="006C0782" w:rsidRDefault="006C0782" w:rsidP="00502497">
      <w:pPr>
        <w:rPr>
          <w:rFonts w:ascii="StobiSerif Regular" w:hAnsi="StobiSerif Regular" w:cs="StobiSerif Regular"/>
        </w:rPr>
      </w:pPr>
      <w:r>
        <w:rPr>
          <w:rFonts w:ascii="StobiSerif Regular" w:hAnsi="StobiSerif Regular" w:cs="TimesNewRoman"/>
        </w:rPr>
        <w:t>A</w:t>
      </w:r>
      <w:r w:rsidRPr="00707B19">
        <w:rPr>
          <w:rFonts w:ascii="StobiSerif Regular" w:hAnsi="StobiSerif Regular" w:cs="TimesNewRoman"/>
        </w:rPr>
        <w:t>t level of Units of the local government</w:t>
      </w:r>
      <w:r w:rsidRPr="00707B19">
        <w:rPr>
          <w:rFonts w:ascii="StobiSerif Regular" w:hAnsi="StobiSerif Regular" w:cs="StobiSerif Regular"/>
        </w:rPr>
        <w:t xml:space="preserve"> in 10 cities where Roma live in significant numbers will</w:t>
      </w:r>
      <w:r>
        <w:rPr>
          <w:rFonts w:ascii="StobiSerif Regular" w:hAnsi="StobiSerif Regular" w:cs="StobiSerif Regular"/>
        </w:rPr>
        <w:t xml:space="preserve"> be</w:t>
      </w:r>
      <w:r w:rsidRPr="00707B19">
        <w:rPr>
          <w:rFonts w:ascii="StobiSerif Regular" w:hAnsi="StobiSerif Regular" w:cs="StobiSerif Regular"/>
        </w:rPr>
        <w:t xml:space="preserve"> establish</w:t>
      </w:r>
      <w:r>
        <w:rPr>
          <w:rFonts w:ascii="StobiSerif Regular" w:hAnsi="StobiSerif Regular" w:cs="StobiSerif Regular"/>
        </w:rPr>
        <w:t>ed</w:t>
      </w:r>
      <w:r w:rsidRPr="00707B19">
        <w:rPr>
          <w:rFonts w:ascii="StobiSerif Regular" w:hAnsi="StobiSerif Regular" w:cs="StobiSerif Regular"/>
        </w:rPr>
        <w:t xml:space="preserve"> local coordinating bodies </w:t>
      </w:r>
      <w:r>
        <w:rPr>
          <w:rFonts w:ascii="StobiSerif Regular" w:hAnsi="StobiSerif Regular" w:cs="StobiSerif Regular"/>
        </w:rPr>
        <w:t xml:space="preserve">(LCBs). The </w:t>
      </w:r>
      <w:r w:rsidRPr="00707B19">
        <w:rPr>
          <w:rFonts w:ascii="StobiSerif Regular" w:hAnsi="StobiSerif Regular" w:cs="StobiSerif Regular"/>
        </w:rPr>
        <w:t>Municipal councils in accordance with</w:t>
      </w:r>
      <w:r>
        <w:rPr>
          <w:rFonts w:ascii="StobiSerif Regular" w:hAnsi="StobiSerif Regular" w:cs="StobiSerif Regular"/>
        </w:rPr>
        <w:t xml:space="preserve"> the</w:t>
      </w:r>
      <w:r w:rsidRPr="00707B19">
        <w:rPr>
          <w:rFonts w:ascii="StobiSerif Regular" w:hAnsi="StobiSerif Regular" w:cs="StobiSerif Regular"/>
        </w:rPr>
        <w:t xml:space="preserve"> legislation if necessary may establish committees and working groups. </w:t>
      </w:r>
      <w:r>
        <w:rPr>
          <w:rFonts w:ascii="StobiSerif Regular" w:hAnsi="StobiSerif Regular" w:cs="StobiSerif Regular"/>
        </w:rPr>
        <w:t>Usually, the councilors from the Municipal councils don’t take part in the committees.</w:t>
      </w:r>
    </w:p>
    <w:p w:rsidR="006C0782" w:rsidRDefault="006C0782" w:rsidP="00502497">
      <w:pPr>
        <w:rPr>
          <w:rFonts w:ascii="StobiSerif Regular" w:hAnsi="StobiSerif Regular" w:cs="StobiSerif Regular"/>
        </w:rPr>
      </w:pPr>
      <w:r>
        <w:rPr>
          <w:rFonts w:ascii="StobiSerif Regular" w:hAnsi="StobiSerif Regular" w:cs="StobiSerif Regular"/>
        </w:rPr>
        <w:t>The LCB</w:t>
      </w:r>
      <w:r w:rsidRPr="0079514E">
        <w:rPr>
          <w:rFonts w:ascii="StobiSerif Regular" w:hAnsi="StobiSerif Regular" w:cs="StobiSerif Regular"/>
        </w:rPr>
        <w:t xml:space="preserve"> will monitor the implementation of</w:t>
      </w:r>
      <w:r>
        <w:rPr>
          <w:rFonts w:ascii="StobiSerif Regular" w:hAnsi="StobiSerif Regular" w:cs="StobiSerif Regular"/>
        </w:rPr>
        <w:t xml:space="preserve"> the N</w:t>
      </w:r>
      <w:r w:rsidRPr="0079514E">
        <w:rPr>
          <w:rFonts w:ascii="StobiSerif Regular" w:hAnsi="StobiSerif Regular" w:cs="StobiSerif Regular"/>
        </w:rPr>
        <w:t>ational and</w:t>
      </w:r>
      <w:r>
        <w:rPr>
          <w:rFonts w:ascii="StobiSerif Regular" w:hAnsi="StobiSerif Regular" w:cs="StobiSerif Regular"/>
        </w:rPr>
        <w:t xml:space="preserve"> the</w:t>
      </w:r>
      <w:r w:rsidRPr="0079514E">
        <w:rPr>
          <w:rFonts w:ascii="StobiSerif Regular" w:hAnsi="StobiSerif Regular" w:cs="StobiSerif Regular"/>
        </w:rPr>
        <w:t xml:space="preserve"> local strategies for social inclusion of Roma. At the end of June each year until the end of 2020</w:t>
      </w:r>
      <w:r>
        <w:rPr>
          <w:rFonts w:ascii="StobiSerif Regular" w:hAnsi="StobiSerif Regular" w:cs="StobiSerif Regular"/>
        </w:rPr>
        <w:t>, will conduct monitoring of this</w:t>
      </w:r>
      <w:r w:rsidRPr="0079514E">
        <w:rPr>
          <w:rFonts w:ascii="StobiSerif Regular" w:hAnsi="StobiSerif Regular" w:cs="StobiSerif Regular"/>
        </w:rPr>
        <w:t xml:space="preserve"> process and will prepare a report which will be submitted to the Department for implementation of the Strategy and the Decade </w:t>
      </w:r>
      <w:r>
        <w:rPr>
          <w:rFonts w:ascii="StobiSerif Regular" w:hAnsi="StobiSerif Regular" w:cs="StobiSerif Regular"/>
        </w:rPr>
        <w:t>of Roma at the Ministry of Labor and Social Policy and NC</w:t>
      </w:r>
      <w:r w:rsidRPr="0079514E">
        <w:rPr>
          <w:rFonts w:ascii="StobiSerif Regular" w:hAnsi="StobiSerif Regular" w:cs="StobiSerif Regular"/>
        </w:rPr>
        <w:t>IDSR.</w:t>
      </w:r>
      <w:r>
        <w:rPr>
          <w:rFonts w:ascii="StobiSerif Regular" w:hAnsi="StobiSerif Regular" w:cs="StobiSerif Regular"/>
        </w:rPr>
        <w:t xml:space="preserve"> The</w:t>
      </w:r>
      <w:r w:rsidRPr="0079514E">
        <w:rPr>
          <w:rFonts w:ascii="StobiSerif Regular" w:hAnsi="StobiSerif Regular" w:cs="StobiSerif Regular"/>
        </w:rPr>
        <w:t xml:space="preserve"> Department will prepare semi-annual monitoring report regarding the implemen</w:t>
      </w:r>
      <w:r>
        <w:rPr>
          <w:rFonts w:ascii="StobiSerif Regular" w:hAnsi="StobiSerif Regular" w:cs="StobiSerif Regular"/>
        </w:rPr>
        <w:t>tation of the a</w:t>
      </w:r>
      <w:r w:rsidRPr="0079514E">
        <w:rPr>
          <w:rFonts w:ascii="StobiSerif Regular" w:hAnsi="StobiSerif Regular" w:cs="StobiSerif Regular"/>
        </w:rPr>
        <w:t xml:space="preserve">nnual </w:t>
      </w:r>
      <w:r>
        <w:rPr>
          <w:rFonts w:ascii="StobiSerif Regular" w:hAnsi="StobiSerif Regular" w:cs="StobiSerif Regular"/>
        </w:rPr>
        <w:t>operative</w:t>
      </w:r>
      <w:r w:rsidRPr="0079514E">
        <w:rPr>
          <w:rFonts w:ascii="StobiSerif Regular" w:hAnsi="StobiSerif Regular" w:cs="StobiSerif Regular"/>
        </w:rPr>
        <w:t xml:space="preserve"> programs of</w:t>
      </w:r>
      <w:r>
        <w:rPr>
          <w:rFonts w:ascii="StobiSerif Regular" w:hAnsi="StobiSerif Regular" w:cs="StobiSerif Regular"/>
        </w:rPr>
        <w:t xml:space="preserve"> the</w:t>
      </w:r>
      <w:r w:rsidRPr="0079514E">
        <w:rPr>
          <w:rFonts w:ascii="StobiSerif Regular" w:hAnsi="StobiSerif Regular" w:cs="StobiSerif Regular"/>
        </w:rPr>
        <w:t xml:space="preserve"> municipalities. </w:t>
      </w:r>
      <w:r>
        <w:rPr>
          <w:rFonts w:ascii="StobiSerif Regular" w:hAnsi="StobiSerif Regular" w:cs="StobiSerif Regular"/>
        </w:rPr>
        <w:t>This report</w:t>
      </w:r>
      <w:r w:rsidRPr="0079514E">
        <w:rPr>
          <w:rFonts w:ascii="StobiSerif Regular" w:hAnsi="StobiSerif Regular" w:cs="StobiSerif Regular"/>
        </w:rPr>
        <w:t xml:space="preserve"> can integrate reports from activities in those areas of activity in which they were implemented.</w:t>
      </w:r>
    </w:p>
    <w:p w:rsidR="006C0782" w:rsidRDefault="006C0782" w:rsidP="00502497">
      <w:pPr>
        <w:rPr>
          <w:rFonts w:ascii="StobiSerif Regular" w:hAnsi="StobiSerif Regular" w:cs="StobiSerif Regular"/>
        </w:rPr>
      </w:pPr>
      <w:r>
        <w:rPr>
          <w:rFonts w:ascii="StobiSerif Regular" w:hAnsi="StobiSerif Regular" w:cs="StobiSerif Regular"/>
        </w:rPr>
        <w:t>The d</w:t>
      </w:r>
      <w:r w:rsidRPr="000C4526">
        <w:rPr>
          <w:rFonts w:ascii="StobiSerif Regular" w:hAnsi="StobiSerif Regular" w:cs="StobiSerif Regular"/>
        </w:rPr>
        <w:t>epartment will prepare semi-annual monitoring report regarding the implementation of the annual operational programs of</w:t>
      </w:r>
      <w:r>
        <w:rPr>
          <w:rFonts w:ascii="StobiSerif Regular" w:hAnsi="StobiSerif Regular" w:cs="StobiSerif Regular"/>
        </w:rPr>
        <w:t xml:space="preserve"> the municipalities. The r</w:t>
      </w:r>
      <w:r w:rsidRPr="000C4526">
        <w:rPr>
          <w:rFonts w:ascii="StobiSerif Regular" w:hAnsi="StobiSerif Regular" w:cs="StobiSerif Regular"/>
        </w:rPr>
        <w:t>eport on</w:t>
      </w:r>
      <w:r>
        <w:rPr>
          <w:rFonts w:ascii="StobiSerif Regular" w:hAnsi="StobiSerif Regular" w:cs="StobiSerif Regular"/>
        </w:rPr>
        <w:t xml:space="preserve"> the</w:t>
      </w:r>
      <w:r w:rsidRPr="000C4526">
        <w:rPr>
          <w:rFonts w:ascii="StobiSerif Regular" w:hAnsi="StobiSerif Regular" w:cs="StobiSerif Regular"/>
        </w:rPr>
        <w:t xml:space="preserve"> local activities, as well as that of the national level will </w:t>
      </w:r>
      <w:r>
        <w:rPr>
          <w:rFonts w:ascii="StobiSerif Regular" w:hAnsi="StobiSerif Regular" w:cs="StobiSerif Regular"/>
        </w:rPr>
        <w:t xml:space="preserve">be submitted to the government and the </w:t>
      </w:r>
      <w:r w:rsidRPr="000C4526">
        <w:rPr>
          <w:rFonts w:ascii="StobiSerif Regular" w:hAnsi="StobiSerif Regular" w:cs="StobiSerif Regular"/>
        </w:rPr>
        <w:t>institutions and will be published in the print</w:t>
      </w:r>
      <w:r>
        <w:rPr>
          <w:rFonts w:ascii="StobiSerif Regular" w:hAnsi="StobiSerif Regular" w:cs="StobiSerif Regular"/>
        </w:rPr>
        <w:t>ed</w:t>
      </w:r>
      <w:r w:rsidRPr="000C4526">
        <w:rPr>
          <w:rFonts w:ascii="StobiSerif Regular" w:hAnsi="StobiSerif Regular" w:cs="StobiSerif Regular"/>
        </w:rPr>
        <w:t xml:space="preserve"> and electronic media to regularly inform the public about the dynamics and results of the implementation of the st</w:t>
      </w:r>
      <w:r>
        <w:rPr>
          <w:rFonts w:ascii="StobiSerif Regular" w:hAnsi="StobiSerif Regular" w:cs="StobiSerif Regular"/>
        </w:rPr>
        <w:t>rategy and local action plans. The i</w:t>
      </w:r>
      <w:r w:rsidRPr="000C4526">
        <w:rPr>
          <w:rFonts w:ascii="StobiSerif Regular" w:hAnsi="StobiSerif Regular" w:cs="StobiSerif Regular"/>
        </w:rPr>
        <w:t xml:space="preserve">ntegrated report of this monitoring will be subject to </w:t>
      </w:r>
      <w:r>
        <w:rPr>
          <w:rFonts w:ascii="StobiSerif Regular" w:hAnsi="StobiSerif Regular" w:cs="StobiSerif Regular"/>
        </w:rPr>
        <w:t xml:space="preserve">a </w:t>
      </w:r>
      <w:r w:rsidRPr="000C4526">
        <w:rPr>
          <w:rFonts w:ascii="StobiSerif Regular" w:hAnsi="StobiSerif Regular" w:cs="StobiSerif Regular"/>
        </w:rPr>
        <w:t>review at a public event, which will take place in the beginning of July each year until the end of 2020.</w:t>
      </w:r>
    </w:p>
    <w:p w:rsidR="006C0782" w:rsidRDefault="006C0782" w:rsidP="00502497">
      <w:pPr>
        <w:rPr>
          <w:rFonts w:ascii="StobiSerif Regular" w:hAnsi="StobiSerif Regular" w:cs="StobiSerif Regular"/>
        </w:rPr>
      </w:pPr>
      <w:r w:rsidRPr="00B62D1A">
        <w:rPr>
          <w:rFonts w:ascii="StobiSerif Regular" w:hAnsi="StobiSerif Regular" w:cs="StobiSerif Regular"/>
        </w:rPr>
        <w:t>Implementation</w:t>
      </w:r>
      <w:r>
        <w:rPr>
          <w:rFonts w:ascii="StobiSerif Regular" w:hAnsi="StobiSerif Regular" w:cs="StobiSerif Regular"/>
        </w:rPr>
        <w:t xml:space="preserve"> period: T</w:t>
      </w:r>
      <w:r w:rsidRPr="00B62D1A">
        <w:rPr>
          <w:rFonts w:ascii="StobiSerif Regular" w:hAnsi="StobiSerif Regular" w:cs="StobiSerif Regular"/>
        </w:rPr>
        <w:t>he end of June and beginning of July each year, until the end of 2020.</w:t>
      </w:r>
    </w:p>
    <w:p w:rsidR="006C0782" w:rsidRDefault="006C0782" w:rsidP="00502497">
      <w:pPr>
        <w:rPr>
          <w:rFonts w:ascii="StobiSerif Regular" w:hAnsi="StobiSerif Regular" w:cs="StobiSerif Regular"/>
        </w:rPr>
      </w:pPr>
    </w:p>
    <w:p w:rsidR="006C0782" w:rsidRPr="00B62D1A" w:rsidRDefault="006C0782" w:rsidP="00B62D1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StobiSerif Regular" w:hAnsi="StobiSerif Regular" w:cs="TimesNewRoman"/>
          <w:b/>
        </w:rPr>
      </w:pPr>
      <w:r w:rsidRPr="00B62D1A">
        <w:rPr>
          <w:rFonts w:ascii="StobiSerif Regular" w:hAnsi="StobiSerif Regular" w:cs="TimesNewRoman"/>
          <w:b/>
        </w:rPr>
        <w:t>Evaluation of the implementation of the Strategy for Roma in Macedonia 2014 - 2020</w:t>
      </w:r>
    </w:p>
    <w:p w:rsidR="006C0782" w:rsidRDefault="006C0782" w:rsidP="00F17C7E">
      <w:pPr>
        <w:rPr>
          <w:rFonts w:ascii="StobiSerif Regular" w:hAnsi="StobiSerif Regular" w:cs="StobiSerif Regular"/>
        </w:rPr>
      </w:pPr>
    </w:p>
    <w:p w:rsidR="006C0782" w:rsidRDefault="006C0782" w:rsidP="00F17C7E">
      <w:pPr>
        <w:rPr>
          <w:rFonts w:ascii="StobiSerif Regular" w:hAnsi="StobiSerif Regular" w:cs="StobiSerif Regular"/>
        </w:rPr>
      </w:pPr>
      <w:r w:rsidRPr="008750C7">
        <w:rPr>
          <w:rFonts w:ascii="StobiSerif Regular" w:hAnsi="StobiSerif Regular" w:cs="StobiSerif Regular"/>
        </w:rPr>
        <w:t>In order to ensure a high level of compliance and suitability of specific strategic goals and</w:t>
      </w:r>
      <w:r>
        <w:rPr>
          <w:rFonts w:ascii="StobiSerif Regular" w:hAnsi="StobiSerif Regular" w:cs="StobiSerif Regular"/>
        </w:rPr>
        <w:t xml:space="preserve"> on a</w:t>
      </w:r>
      <w:r w:rsidRPr="008750C7">
        <w:rPr>
          <w:rFonts w:ascii="StobiSerif Regular" w:hAnsi="StobiSerif Regular" w:cs="StobiSerif Regular"/>
        </w:rPr>
        <w:t xml:space="preserve"> higher level</w:t>
      </w:r>
      <w:r>
        <w:rPr>
          <w:rFonts w:ascii="StobiSerif Regular" w:hAnsi="StobiSerif Regular" w:cs="StobiSerif Regular"/>
        </w:rPr>
        <w:t>, the</w:t>
      </w:r>
      <w:r w:rsidRPr="008750C7">
        <w:rPr>
          <w:rFonts w:ascii="StobiSerif Regular" w:hAnsi="StobiSerif Regular" w:cs="StobiSerif Regular"/>
        </w:rPr>
        <w:t xml:space="preserve"> strategic </w:t>
      </w:r>
      <w:r w:rsidRPr="00041ED5">
        <w:rPr>
          <w:rFonts w:ascii="StobiSerif Regular" w:hAnsi="StobiSerif Regular" w:cs="StobiSerif Regular"/>
        </w:rPr>
        <w:t xml:space="preserve">determinations </w:t>
      </w:r>
      <w:r>
        <w:rPr>
          <w:rFonts w:ascii="StobiSerif Regular" w:hAnsi="StobiSerif Regular" w:cs="StobiSerif Regular"/>
        </w:rPr>
        <w:t>with the</w:t>
      </w:r>
      <w:r w:rsidRPr="008750C7">
        <w:rPr>
          <w:rFonts w:ascii="StobiSerif Regular" w:hAnsi="StobiSerif Regular" w:cs="StobiSerif Regular"/>
        </w:rPr>
        <w:t xml:space="preserve"> implement</w:t>
      </w:r>
      <w:r>
        <w:rPr>
          <w:rFonts w:ascii="StobiSerif Regular" w:hAnsi="StobiSerif Regular" w:cs="StobiSerif Regular"/>
        </w:rPr>
        <w:t>ed</w:t>
      </w:r>
      <w:r w:rsidRPr="008750C7">
        <w:rPr>
          <w:rFonts w:ascii="StobiSerif Regular" w:hAnsi="StobiSerif Regular" w:cs="StobiSerif Regular"/>
        </w:rPr>
        <w:t xml:space="preserve"> measures</w:t>
      </w:r>
      <w:r>
        <w:rPr>
          <w:rFonts w:ascii="StobiSerif Regular" w:hAnsi="StobiSerif Regular" w:cs="StobiSerif Regular"/>
        </w:rPr>
        <w:t>, it is</w:t>
      </w:r>
      <w:r w:rsidRPr="008750C7">
        <w:rPr>
          <w:rFonts w:ascii="StobiSerif Regular" w:hAnsi="StobiSerif Regular" w:cs="StobiSerif Regular"/>
        </w:rPr>
        <w:t xml:space="preserve"> necessary to plan and conduct process</w:t>
      </w:r>
      <w:r>
        <w:rPr>
          <w:rFonts w:ascii="StobiSerif Regular" w:hAnsi="StobiSerif Regular" w:cs="StobiSerif Regular"/>
        </w:rPr>
        <w:t>es of</w:t>
      </w:r>
      <w:r w:rsidRPr="008750C7">
        <w:rPr>
          <w:rFonts w:ascii="StobiSerif Regular" w:hAnsi="StobiSerif Regular" w:cs="StobiSerif Regular"/>
        </w:rPr>
        <w:t xml:space="preserve"> evaluation as follows:</w:t>
      </w:r>
    </w:p>
    <w:p w:rsidR="006C0782" w:rsidRPr="008D1C8F" w:rsidRDefault="006C0782" w:rsidP="008D1C8F">
      <w:pPr>
        <w:pStyle w:val="ListParagraph"/>
        <w:numPr>
          <w:ilvl w:val="0"/>
          <w:numId w:val="127"/>
        </w:numPr>
        <w:rPr>
          <w:rFonts w:ascii="StobiSerif Regular" w:hAnsi="StobiSerif Regular" w:cs="StobiSerif Regular"/>
        </w:rPr>
      </w:pPr>
      <w:r w:rsidRPr="008D1C8F">
        <w:rPr>
          <w:rFonts w:ascii="StobiSerif Regular" w:hAnsi="StobiSerif Regular" w:cs="StobiSerif Regular"/>
        </w:rPr>
        <w:t>Annual internal evaluation;</w:t>
      </w:r>
    </w:p>
    <w:p w:rsidR="006C0782" w:rsidRPr="008D1C8F" w:rsidRDefault="006C0782" w:rsidP="008D1C8F">
      <w:pPr>
        <w:pStyle w:val="ListParagraph"/>
        <w:numPr>
          <w:ilvl w:val="0"/>
          <w:numId w:val="127"/>
        </w:numPr>
        <w:rPr>
          <w:rFonts w:ascii="StobiSerif Regular" w:hAnsi="StobiSerif Regular" w:cs="StobiSerif Regular"/>
        </w:rPr>
      </w:pPr>
      <w:r>
        <w:rPr>
          <w:rFonts w:ascii="StobiSerif Regular" w:hAnsi="StobiSerif Regular" w:cs="StobiSerif Regular"/>
          <w:lang w:val="en-US"/>
        </w:rPr>
        <w:t>Mid-term e</w:t>
      </w:r>
      <w:r w:rsidRPr="008D1C8F">
        <w:rPr>
          <w:rFonts w:ascii="StobiSerif Regular" w:hAnsi="StobiSerif Regular" w:cs="StobiSerif Regular"/>
          <w:lang w:val="en-US"/>
        </w:rPr>
        <w:t>xternal evaluation;</w:t>
      </w:r>
    </w:p>
    <w:p w:rsidR="006C0782" w:rsidRPr="00BE052A" w:rsidRDefault="006C0782" w:rsidP="008D1C8F">
      <w:pPr>
        <w:pStyle w:val="ListParagraph"/>
        <w:numPr>
          <w:ilvl w:val="0"/>
          <w:numId w:val="127"/>
        </w:numPr>
        <w:rPr>
          <w:rFonts w:ascii="StobiSerif Regular" w:hAnsi="StobiSerif Regular" w:cs="StobiSerif Regular"/>
        </w:rPr>
      </w:pPr>
      <w:r>
        <w:rPr>
          <w:rFonts w:ascii="StobiSerif Regular" w:hAnsi="StobiSerif Regular" w:cs="StobiSerif Regular"/>
        </w:rPr>
        <w:t xml:space="preserve">Closing or </w:t>
      </w:r>
      <w:r>
        <w:rPr>
          <w:rFonts w:ascii="StobiSerif Regular" w:hAnsi="StobiSerif Regular" w:cs="StobiSerif Regular"/>
          <w:lang w:val="en-US"/>
        </w:rPr>
        <w:t>f</w:t>
      </w:r>
      <w:r w:rsidRPr="008D1C8F">
        <w:rPr>
          <w:rFonts w:ascii="StobiSerif Regular" w:hAnsi="StobiSerif Regular" w:cs="StobiSerif Regular"/>
        </w:rPr>
        <w:t>inal external evaluation.</w:t>
      </w:r>
    </w:p>
    <w:p w:rsidR="006C0782" w:rsidRDefault="006C0782" w:rsidP="00BE052A">
      <w:pPr>
        <w:rPr>
          <w:rFonts w:ascii="StobiSerif Regular" w:hAnsi="StobiSerif Regular" w:cs="StobiSerif Regular"/>
        </w:rPr>
      </w:pPr>
      <w:r w:rsidRPr="00BE052A">
        <w:rPr>
          <w:rFonts w:ascii="StobiSerif Regular" w:hAnsi="StobiSerif Regular" w:cs="StobiSerif Regular"/>
        </w:rPr>
        <w:t>The target group</w:t>
      </w:r>
      <w:r>
        <w:rPr>
          <w:rFonts w:ascii="StobiSerif Regular" w:hAnsi="StobiSerif Regular" w:cs="StobiSerif Regular"/>
        </w:rPr>
        <w:t>s</w:t>
      </w:r>
      <w:r w:rsidRPr="00BE052A">
        <w:rPr>
          <w:rFonts w:ascii="StobiSerif Regular" w:hAnsi="StobiSerif Regular" w:cs="StobiSerif Regular"/>
        </w:rPr>
        <w:t xml:space="preserve"> of people and structures that will be involved in the assessment of the achievements are:</w:t>
      </w:r>
      <w:r>
        <w:rPr>
          <w:rFonts w:ascii="StobiSerif Regular" w:hAnsi="StobiSerif Regular" w:cs="StobiSerif Regular"/>
        </w:rPr>
        <w:t xml:space="preserve"> the</w:t>
      </w:r>
      <w:r w:rsidRPr="00BE052A">
        <w:rPr>
          <w:rFonts w:ascii="StobiSerif Regular" w:hAnsi="StobiSerif Regular" w:cs="StobiSerif Regular"/>
        </w:rPr>
        <w:t xml:space="preserve"> national and local institutions directly or indirectly</w:t>
      </w:r>
      <w:r>
        <w:rPr>
          <w:rFonts w:ascii="StobiSerif Regular" w:hAnsi="StobiSerif Regular" w:cs="StobiSerif Regular"/>
        </w:rPr>
        <w:t xml:space="preserve"> </w:t>
      </w:r>
      <w:r w:rsidRPr="00BE052A">
        <w:rPr>
          <w:rFonts w:ascii="StobiSerif Regular" w:hAnsi="StobiSerif Regular" w:cs="StobiSerif Regular"/>
        </w:rPr>
        <w:t>involved in the process</w:t>
      </w:r>
      <w:r>
        <w:rPr>
          <w:rFonts w:ascii="StobiSerif Regular" w:hAnsi="StobiSerif Regular" w:cs="StobiSerif Regular"/>
        </w:rPr>
        <w:t>es</w:t>
      </w:r>
      <w:r w:rsidRPr="00BE052A">
        <w:rPr>
          <w:rFonts w:ascii="StobiSerif Regular" w:hAnsi="StobiSerif Regular" w:cs="StobiSerif Regular"/>
        </w:rPr>
        <w:t xml:space="preserve"> and</w:t>
      </w:r>
      <w:r>
        <w:rPr>
          <w:rFonts w:ascii="StobiSerif Regular" w:hAnsi="StobiSerif Regular" w:cs="StobiSerif Regular"/>
        </w:rPr>
        <w:t xml:space="preserve"> the</w:t>
      </w:r>
      <w:r w:rsidRPr="00BE052A">
        <w:rPr>
          <w:rFonts w:ascii="StobiSerif Regular" w:hAnsi="StobiSerif Regular" w:cs="StobiSerif Regular"/>
        </w:rPr>
        <w:t xml:space="preserve"> measures of implementation, non-governmental organizations (involved in other processes) and the wider civil society</w:t>
      </w:r>
      <w:r>
        <w:rPr>
          <w:rFonts w:ascii="StobiSerif Regular" w:hAnsi="StobiSerif Regular" w:cs="StobiSerif Regular"/>
        </w:rPr>
        <w:t>, media, as well as individuals and</w:t>
      </w:r>
      <w:r w:rsidRPr="00BE052A">
        <w:rPr>
          <w:rFonts w:ascii="StobiSerif Regular" w:hAnsi="StobiSerif Regular" w:cs="StobiSerif Regular"/>
        </w:rPr>
        <w:t xml:space="preserve"> representatives of the Roma community.</w:t>
      </w:r>
    </w:p>
    <w:p w:rsidR="006C0782" w:rsidRDefault="006C0782" w:rsidP="00BE052A">
      <w:pPr>
        <w:rPr>
          <w:rFonts w:ascii="StobiSerif Regular" w:hAnsi="StobiSerif Regular" w:cs="StobiSerif Regular"/>
        </w:rPr>
      </w:pPr>
      <w:r w:rsidRPr="00346C34">
        <w:rPr>
          <w:rFonts w:ascii="StobiSerif Regular" w:hAnsi="StobiSerif Regular" w:cs="StobiSerif Regular"/>
        </w:rPr>
        <w:t>It is advisable to implement a participatory approach that provides a high</w:t>
      </w:r>
      <w:r>
        <w:rPr>
          <w:rFonts w:ascii="StobiSerif Regular" w:hAnsi="StobiSerif Regular" w:cs="StobiSerif Regular"/>
        </w:rPr>
        <w:t>er</w:t>
      </w:r>
      <w:r w:rsidRPr="00346C34">
        <w:rPr>
          <w:rFonts w:ascii="StobiSerif Regular" w:hAnsi="StobiSerif Regular" w:cs="StobiSerif Regular"/>
        </w:rPr>
        <w:t xml:space="preserve"> degree of suitability, comprehensiveness and reality in the perception and recognition</w:t>
      </w:r>
      <w:r>
        <w:rPr>
          <w:rFonts w:ascii="StobiSerif Regular" w:hAnsi="StobiSerif Regular" w:cs="StobiSerif Regular"/>
        </w:rPr>
        <w:t xml:space="preserve"> of the</w:t>
      </w:r>
      <w:r w:rsidRPr="00346C34">
        <w:rPr>
          <w:rFonts w:ascii="StobiSerif Regular" w:hAnsi="StobiSerif Regular" w:cs="StobiSerif Regular"/>
        </w:rPr>
        <w:t xml:space="preserve"> aspects </w:t>
      </w:r>
      <w:r>
        <w:rPr>
          <w:rFonts w:ascii="StobiSerif Regular" w:hAnsi="StobiSerif Regular" w:cs="StobiSerif Regular"/>
        </w:rPr>
        <w:t>and</w:t>
      </w:r>
      <w:r w:rsidRPr="00346C34">
        <w:rPr>
          <w:rFonts w:ascii="StobiSerif Regular" w:hAnsi="StobiSerif Regular" w:cs="StobiSerif Regular"/>
        </w:rPr>
        <w:t xml:space="preserve"> the changes that initiate the implementation of the Strategy.</w:t>
      </w:r>
    </w:p>
    <w:p w:rsidR="006C0782" w:rsidRDefault="006C0782" w:rsidP="00BE052A">
      <w:pPr>
        <w:rPr>
          <w:rFonts w:ascii="StobiSerif Regular" w:hAnsi="StobiSerif Regular" w:cs="StobiSerif Regular"/>
          <w:u w:val="single"/>
        </w:rPr>
      </w:pPr>
      <w:r w:rsidRPr="00F60E9C">
        <w:rPr>
          <w:rFonts w:ascii="StobiSerif Regular" w:hAnsi="StobiSerif Regular" w:cs="StobiSerif Regular"/>
          <w:u w:val="single"/>
        </w:rPr>
        <w:t>Annual internal evaluation</w:t>
      </w:r>
    </w:p>
    <w:p w:rsidR="006C0782" w:rsidRDefault="006C0782" w:rsidP="00BE052A">
      <w:pPr>
        <w:rPr>
          <w:rFonts w:ascii="StobiSerif Regular" w:hAnsi="StobiSerif Regular" w:cs="StobiSerif Regular"/>
        </w:rPr>
      </w:pPr>
      <w:r w:rsidRPr="00F60E9C">
        <w:rPr>
          <w:rFonts w:ascii="StobiSerif Regular" w:hAnsi="StobiSerif Regular" w:cs="StobiSerif Regular"/>
        </w:rPr>
        <w:t xml:space="preserve">This </w:t>
      </w:r>
      <w:r>
        <w:rPr>
          <w:rFonts w:ascii="StobiSerif Regular" w:hAnsi="StobiSerif Regular" w:cs="StobiSerif Regular"/>
        </w:rPr>
        <w:t>evaluation</w:t>
      </w:r>
      <w:r w:rsidRPr="00F60E9C">
        <w:rPr>
          <w:rFonts w:ascii="StobiSerif Regular" w:hAnsi="StobiSerif Regular" w:cs="StobiSerif Regular"/>
        </w:rPr>
        <w:t xml:space="preserve"> will</w:t>
      </w:r>
      <w:r>
        <w:rPr>
          <w:rFonts w:ascii="StobiSerif Regular" w:hAnsi="StobiSerif Regular" w:cs="StobiSerif Regular"/>
        </w:rPr>
        <w:t xml:space="preserve"> be</w:t>
      </w:r>
      <w:r w:rsidRPr="00F60E9C">
        <w:rPr>
          <w:rFonts w:ascii="StobiSerif Regular" w:hAnsi="StobiSerif Regular" w:cs="StobiSerif Regular"/>
        </w:rPr>
        <w:t xml:space="preserve"> co</w:t>
      </w:r>
      <w:r>
        <w:rPr>
          <w:rFonts w:ascii="StobiSerif Regular" w:hAnsi="StobiSerif Regular" w:cs="StobiSerif Regular"/>
        </w:rPr>
        <w:t xml:space="preserve">nducted by the National Coordination Body. </w:t>
      </w:r>
      <w:r w:rsidRPr="00F60E9C">
        <w:rPr>
          <w:rFonts w:ascii="StobiSerif Regular" w:hAnsi="StobiSerif Regular" w:cs="StobiSerif Regular"/>
        </w:rPr>
        <w:t xml:space="preserve">The evaluation will be considered internal, because </w:t>
      </w:r>
      <w:r>
        <w:rPr>
          <w:rFonts w:ascii="StobiSerif Regular" w:hAnsi="StobiSerif Regular" w:cs="StobiSerif Regular"/>
        </w:rPr>
        <w:t>the NCB</w:t>
      </w:r>
      <w:r w:rsidRPr="00F60E9C">
        <w:rPr>
          <w:rFonts w:ascii="StobiSerif Regular" w:hAnsi="StobiSerif Regular" w:cs="StobiSerif Regular"/>
        </w:rPr>
        <w:t xml:space="preserve"> is a governmental body that will carry out the evaluation of</w:t>
      </w:r>
      <w:r>
        <w:rPr>
          <w:rFonts w:ascii="StobiSerif Regular" w:hAnsi="StobiSerif Regular" w:cs="StobiSerif Regular"/>
        </w:rPr>
        <w:t xml:space="preserve"> the G</w:t>
      </w:r>
      <w:r w:rsidRPr="00F60E9C">
        <w:rPr>
          <w:rFonts w:ascii="StobiSerif Regular" w:hAnsi="StobiSerif Regular" w:cs="StobiSerif Regular"/>
        </w:rPr>
        <w:t>overnment</w:t>
      </w:r>
      <w:r>
        <w:rPr>
          <w:rFonts w:ascii="StobiSerif Regular" w:hAnsi="StobiSerif Regular" w:cs="StobiSerif Regular"/>
        </w:rPr>
        <w:t>’s</w:t>
      </w:r>
      <w:r w:rsidRPr="00F60E9C">
        <w:rPr>
          <w:rFonts w:ascii="StobiSerif Regular" w:hAnsi="StobiSerif Regular" w:cs="StobiSerif Regular"/>
        </w:rPr>
        <w:t xml:space="preserve"> strategy. It will include represen</w:t>
      </w:r>
      <w:r>
        <w:rPr>
          <w:rFonts w:ascii="StobiSerif Regular" w:hAnsi="StobiSerif Regular" w:cs="StobiSerif Regular"/>
        </w:rPr>
        <w:t>tatives from the implementers</w:t>
      </w:r>
      <w:r w:rsidRPr="00F60E9C">
        <w:rPr>
          <w:rFonts w:ascii="StobiSerif Regular" w:hAnsi="StobiSerif Regular" w:cs="StobiSerif Regular"/>
        </w:rPr>
        <w:t xml:space="preserve">, directly and indirectly affected partners and customers. </w:t>
      </w:r>
      <w:r>
        <w:rPr>
          <w:rFonts w:ascii="StobiSerif Regular" w:hAnsi="StobiSerif Regular" w:cs="StobiSerif Regular"/>
        </w:rPr>
        <w:t>From the</w:t>
      </w:r>
      <w:r w:rsidRPr="00F60E9C">
        <w:rPr>
          <w:rFonts w:ascii="StobiSerif Regular" w:hAnsi="StobiSerif Regular" w:cs="StobiSerif Regular"/>
        </w:rPr>
        <w:t xml:space="preserve"> co</w:t>
      </w:r>
      <w:r>
        <w:rPr>
          <w:rFonts w:ascii="StobiSerif Regular" w:hAnsi="StobiSerif Regular" w:cs="StobiSerif Regular"/>
        </w:rPr>
        <w:t>nducted</w:t>
      </w:r>
      <w:r w:rsidRPr="00F60E9C">
        <w:rPr>
          <w:rFonts w:ascii="StobiSerif Regular" w:hAnsi="StobiSerif Regular" w:cs="StobiSerif Regular"/>
        </w:rPr>
        <w:t xml:space="preserve"> annual internal evaluation</w:t>
      </w:r>
      <w:r>
        <w:rPr>
          <w:rFonts w:ascii="StobiSerif Regular" w:hAnsi="StobiSerif Regular" w:cs="StobiSerif Regular"/>
        </w:rPr>
        <w:t>, it</w:t>
      </w:r>
      <w:r w:rsidRPr="00F60E9C">
        <w:rPr>
          <w:rFonts w:ascii="StobiSerif Regular" w:hAnsi="StobiSerif Regular" w:cs="StobiSerif Regular"/>
        </w:rPr>
        <w:t xml:space="preserve"> will be prepared</w:t>
      </w:r>
      <w:r>
        <w:rPr>
          <w:rFonts w:ascii="StobiSerif Regular" w:hAnsi="StobiSerif Regular" w:cs="StobiSerif Regular"/>
        </w:rPr>
        <w:t xml:space="preserve"> a </w:t>
      </w:r>
      <w:r w:rsidRPr="00F60E9C">
        <w:rPr>
          <w:rFonts w:ascii="StobiSerif Regular" w:hAnsi="StobiSerif Regular" w:cs="StobiSerif Regular"/>
        </w:rPr>
        <w:t>report which will be considered in the preparation of</w:t>
      </w:r>
      <w:r>
        <w:rPr>
          <w:rFonts w:ascii="StobiSerif Regular" w:hAnsi="StobiSerif Regular" w:cs="StobiSerif Regular"/>
        </w:rPr>
        <w:t xml:space="preserve"> the</w:t>
      </w:r>
      <w:r w:rsidRPr="00F60E9C">
        <w:rPr>
          <w:rFonts w:ascii="StobiSerif Regular" w:hAnsi="StobiSerif Regular" w:cs="StobiSerif Regular"/>
        </w:rPr>
        <w:t xml:space="preserve"> annual operational plans for implementation of the Strategy in the relevant national institutions for the next fiscal year. </w:t>
      </w:r>
      <w:r>
        <w:rPr>
          <w:rFonts w:ascii="StobiSerif Regular" w:hAnsi="StobiSerif Regular" w:cs="StobiSerif Regular"/>
        </w:rPr>
        <w:t>This report</w:t>
      </w:r>
      <w:r w:rsidRPr="00F60E9C">
        <w:rPr>
          <w:rFonts w:ascii="StobiSerif Regular" w:hAnsi="StobiSerif Regular" w:cs="StobiSerif Regular"/>
        </w:rPr>
        <w:t xml:space="preserve"> will be submitted to the Government of RM</w:t>
      </w:r>
      <w:r>
        <w:rPr>
          <w:rFonts w:ascii="StobiSerif Regular" w:hAnsi="StobiSerif Regular" w:cs="StobiSerif Regular"/>
        </w:rPr>
        <w:t xml:space="preserve"> and the</w:t>
      </w:r>
      <w:r w:rsidRPr="00F60E9C">
        <w:rPr>
          <w:rFonts w:ascii="StobiSerif Regular" w:hAnsi="StobiSerif Regular" w:cs="StobiSerif Regular"/>
        </w:rPr>
        <w:t xml:space="preserve"> institutions, and will be published in print</w:t>
      </w:r>
      <w:r>
        <w:rPr>
          <w:rFonts w:ascii="StobiSerif Regular" w:hAnsi="StobiSerif Regular" w:cs="StobiSerif Regular"/>
        </w:rPr>
        <w:t>ed</w:t>
      </w:r>
      <w:r w:rsidRPr="00F60E9C">
        <w:rPr>
          <w:rFonts w:ascii="StobiSerif Regular" w:hAnsi="StobiSerif Regular" w:cs="StobiSerif Regular"/>
        </w:rPr>
        <w:t xml:space="preserve"> and electronic media. The report of this evaluation will be considered for</w:t>
      </w:r>
      <w:r>
        <w:rPr>
          <w:rFonts w:ascii="StobiSerif Regular" w:hAnsi="StobiSerif Regular" w:cs="StobiSerif Regular"/>
        </w:rPr>
        <w:t xml:space="preserve"> a</w:t>
      </w:r>
      <w:r w:rsidRPr="00F60E9C">
        <w:rPr>
          <w:rFonts w:ascii="StobiSerif Regular" w:hAnsi="StobiSerif Regular" w:cs="StobiSerif Regular"/>
        </w:rPr>
        <w:t xml:space="preserve"> review at a public event</w:t>
      </w:r>
      <w:r w:rsidRPr="00F050B9">
        <w:rPr>
          <w:rStyle w:val="FootnoteReference"/>
          <w:rFonts w:ascii="StobiSerif" w:hAnsi="StobiSerif" w:cs="TimesNewRoman"/>
        </w:rPr>
        <w:footnoteReference w:id="83"/>
      </w:r>
      <w:r w:rsidRPr="00F60E9C">
        <w:rPr>
          <w:rFonts w:ascii="StobiSerif Regular" w:hAnsi="StobiSerif Regular" w:cs="StobiSerif Regular"/>
        </w:rPr>
        <w:t xml:space="preserve"> that will take place in early January each year until the end of 2020.</w:t>
      </w:r>
    </w:p>
    <w:p w:rsidR="006C0782" w:rsidRDefault="006C0782" w:rsidP="00BE052A">
      <w:pPr>
        <w:rPr>
          <w:rFonts w:ascii="StobiSerif Regular" w:hAnsi="StobiSerif Regular" w:cs="StobiSerif Regular"/>
        </w:rPr>
      </w:pPr>
      <w:r w:rsidRPr="000D70A3">
        <w:rPr>
          <w:rFonts w:ascii="StobiSerif Regular" w:hAnsi="StobiSerif Regular" w:cs="StobiSerif Regular"/>
        </w:rPr>
        <w:t>Implementation Period: November, continuing until the end of 2020.</w:t>
      </w:r>
    </w:p>
    <w:p w:rsidR="006C0782" w:rsidRDefault="006C0782" w:rsidP="00BE052A">
      <w:pPr>
        <w:rPr>
          <w:rFonts w:ascii="StobiSerif Regular" w:hAnsi="StobiSerif Regular" w:cs="StobiSerif Regular"/>
        </w:rPr>
      </w:pPr>
    </w:p>
    <w:p w:rsidR="006C0782" w:rsidRDefault="006C0782" w:rsidP="00BE052A">
      <w:pPr>
        <w:rPr>
          <w:rFonts w:ascii="StobiSerif Regular" w:hAnsi="StobiSerif Regular" w:cs="StobiSerif Regular"/>
          <w:u w:val="single"/>
        </w:rPr>
      </w:pPr>
      <w:r>
        <w:rPr>
          <w:rFonts w:ascii="StobiSerif Regular" w:hAnsi="StobiSerif Regular" w:cs="StobiSerif Regular"/>
          <w:u w:val="single"/>
        </w:rPr>
        <w:t>Mid-term external evaluation</w:t>
      </w:r>
    </w:p>
    <w:p w:rsidR="006C0782" w:rsidRDefault="006C0782" w:rsidP="00BE052A">
      <w:pPr>
        <w:rPr>
          <w:rFonts w:ascii="StobiSerif Regular" w:hAnsi="StobiSerif Regular" w:cs="StobiSerif Regular"/>
        </w:rPr>
      </w:pPr>
      <w:r w:rsidRPr="00027E1D">
        <w:rPr>
          <w:rFonts w:ascii="StobiSerif Regular" w:hAnsi="StobiSerif Regular" w:cs="StobiSerif Regular"/>
        </w:rPr>
        <w:t>The purpose of this activity will be to determine and</w:t>
      </w:r>
      <w:r>
        <w:rPr>
          <w:rFonts w:ascii="StobiSerif Regular" w:hAnsi="StobiSerif Regular" w:cs="StobiSerif Regular"/>
        </w:rPr>
        <w:t xml:space="preserve"> to</w:t>
      </w:r>
      <w:r w:rsidRPr="00027E1D">
        <w:rPr>
          <w:rFonts w:ascii="StobiSerif Regular" w:hAnsi="StobiSerif Regular" w:cs="StobiSerif Regular"/>
        </w:rPr>
        <w:t xml:space="preserve"> confirm </w:t>
      </w:r>
      <w:r>
        <w:rPr>
          <w:rFonts w:ascii="StobiSerif Regular" w:hAnsi="StobiSerif Regular" w:cs="StobiSerif Regular"/>
        </w:rPr>
        <w:t>from a</w:t>
      </w:r>
      <w:r w:rsidRPr="00027E1D">
        <w:rPr>
          <w:rFonts w:ascii="StobiSerif Regular" w:hAnsi="StobiSerif Regular" w:cs="StobiSerif Regular"/>
        </w:rPr>
        <w:t xml:space="preserve"> competent and neutral </w:t>
      </w:r>
      <w:r>
        <w:rPr>
          <w:rFonts w:ascii="StobiSerif Regular" w:hAnsi="StobiSerif Regular" w:cs="StobiSerif Regular"/>
        </w:rPr>
        <w:t xml:space="preserve">source, </w:t>
      </w:r>
      <w:r w:rsidRPr="00027E1D">
        <w:rPr>
          <w:rFonts w:ascii="StobiSerif Regular" w:hAnsi="StobiSerif Regular" w:cs="StobiSerif Regular"/>
        </w:rPr>
        <w:t>if and to what extent in the period 2014 -2016 year,</w:t>
      </w:r>
      <w:r>
        <w:rPr>
          <w:rFonts w:ascii="StobiSerif Regular" w:hAnsi="StobiSerif Regular" w:cs="StobiSerif Regular"/>
        </w:rPr>
        <w:t xml:space="preserve"> were</w:t>
      </w:r>
      <w:r w:rsidRPr="00027E1D">
        <w:rPr>
          <w:rFonts w:ascii="StobiSerif Regular" w:hAnsi="StobiSerif Regular" w:cs="StobiSerif Regular"/>
        </w:rPr>
        <w:t xml:space="preserve"> realized</w:t>
      </w:r>
      <w:r>
        <w:rPr>
          <w:rFonts w:ascii="StobiSerif Regular" w:hAnsi="StobiSerif Regular" w:cs="StobiSerif Regular"/>
        </w:rPr>
        <w:t xml:space="preserve"> the</w:t>
      </w:r>
      <w:r w:rsidRPr="00027E1D">
        <w:rPr>
          <w:rFonts w:ascii="StobiSerif Regular" w:hAnsi="StobiSerif Regular" w:cs="StobiSerif Regular"/>
        </w:rPr>
        <w:t xml:space="preserve"> planned specific strategic goals, and the impact they had on the implementation</w:t>
      </w:r>
      <w:r>
        <w:rPr>
          <w:rFonts w:ascii="StobiSerif Regular" w:hAnsi="StobiSerif Regular" w:cs="StobiSerif Regular"/>
        </w:rPr>
        <w:t xml:space="preserve"> of the S</w:t>
      </w:r>
      <w:r w:rsidRPr="00027E1D">
        <w:rPr>
          <w:rFonts w:ascii="StobiSerif Regular" w:hAnsi="StobiSerif Regular" w:cs="StobiSerif Regular"/>
        </w:rPr>
        <w:t xml:space="preserve">trategy </w:t>
      </w:r>
      <w:r>
        <w:rPr>
          <w:rFonts w:ascii="StobiSerif Regular" w:hAnsi="StobiSerif Regular" w:cs="StobiSerif Regular"/>
        </w:rPr>
        <w:t>for</w:t>
      </w:r>
      <w:r w:rsidRPr="00027E1D">
        <w:rPr>
          <w:rFonts w:ascii="StobiSerif Regular" w:hAnsi="StobiSerif Regular" w:cs="StobiSerif Regular"/>
        </w:rPr>
        <w:t xml:space="preserve"> social inclusion and integration of Roma into </w:t>
      </w:r>
      <w:r>
        <w:rPr>
          <w:rFonts w:ascii="StobiSerif Regular" w:hAnsi="StobiSerif Regular" w:cs="StobiSerif Regular"/>
        </w:rPr>
        <w:t xml:space="preserve">the </w:t>
      </w:r>
      <w:r w:rsidRPr="00027E1D">
        <w:rPr>
          <w:rFonts w:ascii="StobiSerif Regular" w:hAnsi="StobiSerif Regular" w:cs="StobiSerif Regular"/>
        </w:rPr>
        <w:t>society. The evaluation of</w:t>
      </w:r>
      <w:r>
        <w:rPr>
          <w:rFonts w:ascii="StobiSerif Regular" w:hAnsi="StobiSerif Regular" w:cs="StobiSerif Regular"/>
        </w:rPr>
        <w:t xml:space="preserve"> the</w:t>
      </w:r>
      <w:r w:rsidRPr="00027E1D">
        <w:rPr>
          <w:rFonts w:ascii="StobiSerif Regular" w:hAnsi="StobiSerif Regular" w:cs="StobiSerif Regular"/>
        </w:rPr>
        <w:t xml:space="preserve"> success will be directed towards the implementation of the Action Plan for implementation of the Strategy for the period 2014 - 2016 year.</w:t>
      </w:r>
    </w:p>
    <w:p w:rsidR="006C0782" w:rsidRDefault="006C0782" w:rsidP="00BE052A">
      <w:pPr>
        <w:rPr>
          <w:rFonts w:ascii="StobiSerif Regular" w:hAnsi="StobiSerif Regular" w:cs="StobiSerif Regular"/>
        </w:rPr>
      </w:pPr>
      <w:r w:rsidRPr="0068289D">
        <w:rPr>
          <w:rFonts w:ascii="StobiSerif Regular" w:hAnsi="StobiSerif Regular" w:cs="StobiSerif Regular"/>
        </w:rPr>
        <w:t xml:space="preserve">This </w:t>
      </w:r>
      <w:r>
        <w:rPr>
          <w:rFonts w:ascii="StobiSerif Regular" w:hAnsi="StobiSerif Regular" w:cs="StobiSerif Regular"/>
        </w:rPr>
        <w:t>evaluation</w:t>
      </w:r>
      <w:r w:rsidRPr="0068289D">
        <w:rPr>
          <w:rFonts w:ascii="StobiSerif Regular" w:hAnsi="StobiSerif Regular" w:cs="StobiSerif Regular"/>
        </w:rPr>
        <w:t xml:space="preserve"> will</w:t>
      </w:r>
      <w:r>
        <w:rPr>
          <w:rFonts w:ascii="StobiSerif Regular" w:hAnsi="StobiSerif Regular" w:cs="StobiSerif Regular"/>
        </w:rPr>
        <w:t xml:space="preserve"> be</w:t>
      </w:r>
      <w:r w:rsidRPr="0068289D">
        <w:rPr>
          <w:rFonts w:ascii="StobiSerif Regular" w:hAnsi="StobiSerif Regular" w:cs="StobiSerif Regular"/>
        </w:rPr>
        <w:t xml:space="preserve"> initiate</w:t>
      </w:r>
      <w:r>
        <w:rPr>
          <w:rFonts w:ascii="StobiSerif Regular" w:hAnsi="StobiSerif Regular" w:cs="StobiSerif Regular"/>
        </w:rPr>
        <w:t>d</w:t>
      </w:r>
      <w:r w:rsidRPr="0068289D">
        <w:rPr>
          <w:rFonts w:ascii="StobiSerif Regular" w:hAnsi="StobiSerif Regular" w:cs="StobiSerif Regular"/>
        </w:rPr>
        <w:t xml:space="preserve"> and implement</w:t>
      </w:r>
      <w:r>
        <w:rPr>
          <w:rFonts w:ascii="StobiSerif Regular" w:hAnsi="StobiSerif Regular" w:cs="StobiSerif Regular"/>
        </w:rPr>
        <w:t xml:space="preserve">ed by the National Coordination Body </w:t>
      </w:r>
      <w:r w:rsidRPr="0068289D">
        <w:rPr>
          <w:rFonts w:ascii="StobiSerif Regular" w:hAnsi="StobiSerif Regular" w:cs="StobiSerif Regular"/>
        </w:rPr>
        <w:t xml:space="preserve">coordinated by the Ministry of Labor and Social Affairs, in cooperation with the Office of the National Coordinator of the Decade </w:t>
      </w:r>
      <w:r>
        <w:rPr>
          <w:rFonts w:ascii="StobiSerif Regular" w:hAnsi="StobiSerif Regular" w:cs="StobiSerif Regular"/>
        </w:rPr>
        <w:t xml:space="preserve">and </w:t>
      </w:r>
      <w:r w:rsidRPr="0068289D">
        <w:rPr>
          <w:rFonts w:ascii="StobiSerif Regular" w:hAnsi="StobiSerif Regular" w:cs="StobiSerif Regular"/>
        </w:rPr>
        <w:t>Strategy</w:t>
      </w:r>
      <w:r>
        <w:rPr>
          <w:rFonts w:ascii="StobiSerif Regular" w:hAnsi="StobiSerif Regular" w:cs="StobiSerif Regular"/>
        </w:rPr>
        <w:t xml:space="preserve"> for</w:t>
      </w:r>
      <w:r w:rsidRPr="0068289D">
        <w:rPr>
          <w:rFonts w:ascii="StobiSerif Regular" w:hAnsi="StobiSerif Regular" w:cs="StobiSerif Regular"/>
        </w:rPr>
        <w:t xml:space="preserve"> Roma</w:t>
      </w:r>
      <w:r>
        <w:rPr>
          <w:rFonts w:ascii="StobiSerif Regular" w:hAnsi="StobiSerif Regular" w:cs="StobiSerif Regular"/>
        </w:rPr>
        <w:t>.</w:t>
      </w:r>
    </w:p>
    <w:p w:rsidR="006C0782" w:rsidRDefault="006C0782" w:rsidP="00BE052A">
      <w:pPr>
        <w:rPr>
          <w:rFonts w:ascii="StobiSerif Regular" w:hAnsi="StobiSerif Regular" w:cs="StobiSerif Regular"/>
        </w:rPr>
      </w:pPr>
      <w:r>
        <w:rPr>
          <w:rFonts w:ascii="StobiSerif Regular" w:hAnsi="StobiSerif Regular" w:cs="StobiSerif Regular"/>
        </w:rPr>
        <w:t>The implementer</w:t>
      </w:r>
      <w:r w:rsidRPr="00B738ED">
        <w:rPr>
          <w:rFonts w:ascii="StobiSerif Regular" w:hAnsi="StobiSerif Regular" w:cs="StobiSerif Regular"/>
        </w:rPr>
        <w:t xml:space="preserve"> will be an external expert who will be elected through a public </w:t>
      </w:r>
      <w:r>
        <w:rPr>
          <w:rFonts w:ascii="StobiSerif Regular" w:hAnsi="StobiSerif Regular" w:cs="StobiSerif Regular"/>
        </w:rPr>
        <w:t>call</w:t>
      </w:r>
      <w:r w:rsidRPr="00B738ED">
        <w:rPr>
          <w:rFonts w:ascii="StobiSerif Regular" w:hAnsi="StobiSerif Regular" w:cs="StobiSerif Regular"/>
        </w:rPr>
        <w:t xml:space="preserve">. The process will include representatives of the </w:t>
      </w:r>
      <w:r>
        <w:rPr>
          <w:rFonts w:ascii="StobiSerif Regular" w:hAnsi="StobiSerif Regular" w:cs="StobiSerif Regular"/>
        </w:rPr>
        <w:t>implementers</w:t>
      </w:r>
      <w:r w:rsidRPr="00B738ED">
        <w:rPr>
          <w:rFonts w:ascii="StobiSerif Regular" w:hAnsi="StobiSerif Regular" w:cs="StobiSerif Regular"/>
        </w:rPr>
        <w:t xml:space="preserve">, directly and indirectly affected partners and customers. </w:t>
      </w:r>
      <w:r>
        <w:rPr>
          <w:rFonts w:ascii="StobiSerif Regular" w:hAnsi="StobiSerif Regular" w:cs="StobiSerif Regular"/>
        </w:rPr>
        <w:t xml:space="preserve">From the conducted </w:t>
      </w:r>
      <w:r w:rsidRPr="00B738ED">
        <w:rPr>
          <w:rFonts w:ascii="StobiSerif Regular" w:hAnsi="StobiSerif Regular" w:cs="StobiSerif Regular"/>
        </w:rPr>
        <w:t>mid-term external evaluation</w:t>
      </w:r>
      <w:r>
        <w:rPr>
          <w:rFonts w:ascii="StobiSerif Regular" w:hAnsi="StobiSerif Regular" w:cs="StobiSerif Regular"/>
        </w:rPr>
        <w:t>, a</w:t>
      </w:r>
      <w:r w:rsidRPr="00B738ED">
        <w:rPr>
          <w:rFonts w:ascii="StobiSerif Regular" w:hAnsi="StobiSerif Regular" w:cs="StobiSerif Regular"/>
        </w:rPr>
        <w:t xml:space="preserve"> </w:t>
      </w:r>
      <w:r w:rsidRPr="0035146A">
        <w:rPr>
          <w:rFonts w:ascii="StobiSerif Regular" w:hAnsi="StobiSerif Regular" w:cs="StobiSerif Regular"/>
          <w:u w:val="single"/>
        </w:rPr>
        <w:t>report</w:t>
      </w:r>
      <w:r w:rsidRPr="00B738ED">
        <w:rPr>
          <w:rFonts w:ascii="StobiSerif Regular" w:hAnsi="StobiSerif Regular" w:cs="StobiSerif Regular"/>
        </w:rPr>
        <w:t xml:space="preserve"> will be prepared, which will be considered in the preparation of the Action Plan for implementation of the Strategy for the period 2017 - 2020 year. </w:t>
      </w:r>
      <w:r>
        <w:rPr>
          <w:rFonts w:ascii="StobiSerif Regular" w:hAnsi="StobiSerif Regular" w:cs="StobiSerif Regular"/>
        </w:rPr>
        <w:t xml:space="preserve">This report may have an impact or </w:t>
      </w:r>
      <w:r w:rsidRPr="00B738ED">
        <w:rPr>
          <w:rFonts w:ascii="StobiSerif Regular" w:hAnsi="StobiSerif Regular" w:cs="StobiSerif Regular"/>
        </w:rPr>
        <w:t>to initiate</w:t>
      </w:r>
      <w:r>
        <w:rPr>
          <w:rFonts w:ascii="StobiSerif Regular" w:hAnsi="StobiSerif Regular" w:cs="StobiSerif Regular"/>
        </w:rPr>
        <w:t xml:space="preserve"> a need for</w:t>
      </w:r>
      <w:r w:rsidRPr="00B738ED">
        <w:rPr>
          <w:rFonts w:ascii="StobiSerif Regular" w:hAnsi="StobiSerif Regular" w:cs="StobiSerif Regular"/>
        </w:rPr>
        <w:t xml:space="preserve"> review of the Strategy.</w:t>
      </w:r>
      <w:r w:rsidRPr="0068289D">
        <w:rPr>
          <w:rFonts w:ascii="StobiSerif Regular" w:hAnsi="StobiSerif Regular" w:cs="StobiSerif Regular"/>
        </w:rPr>
        <w:t xml:space="preserve"> </w:t>
      </w:r>
    </w:p>
    <w:p w:rsidR="006C0782" w:rsidRDefault="006C0782" w:rsidP="00BE052A">
      <w:pPr>
        <w:rPr>
          <w:rFonts w:ascii="StobiSerif Regular" w:hAnsi="StobiSerif Regular" w:cs="StobiSerif Regular"/>
        </w:rPr>
      </w:pPr>
      <w:r>
        <w:rPr>
          <w:rFonts w:ascii="StobiSerif Regular" w:hAnsi="StobiSerif Regular" w:cs="StobiSerif Regular"/>
        </w:rPr>
        <w:t>The report</w:t>
      </w:r>
      <w:r w:rsidRPr="00D0613D">
        <w:rPr>
          <w:rFonts w:ascii="StobiSerif Regular" w:hAnsi="StobiSerif Regular" w:cs="StobiSerif Regular"/>
        </w:rPr>
        <w:t xml:space="preserve"> will be su</w:t>
      </w:r>
      <w:r>
        <w:rPr>
          <w:rFonts w:ascii="StobiSerif Regular" w:hAnsi="StobiSerif Regular" w:cs="StobiSerif Regular"/>
        </w:rPr>
        <w:t>bmitted to the Government of RM and the</w:t>
      </w:r>
      <w:r w:rsidRPr="00D0613D">
        <w:rPr>
          <w:rFonts w:ascii="StobiSerif Regular" w:hAnsi="StobiSerif Regular" w:cs="StobiSerif Regular"/>
        </w:rPr>
        <w:t xml:space="preserve"> institutions and will be published in the print</w:t>
      </w:r>
      <w:r>
        <w:rPr>
          <w:rFonts w:ascii="StobiSerif Regular" w:hAnsi="StobiSerif Regular" w:cs="StobiSerif Regular"/>
        </w:rPr>
        <w:t>ed</w:t>
      </w:r>
      <w:r w:rsidRPr="00D0613D">
        <w:rPr>
          <w:rFonts w:ascii="StobiSerif Regular" w:hAnsi="StobiSerif Regular" w:cs="StobiSerif Regular"/>
        </w:rPr>
        <w:t xml:space="preserve"> and electronic media. The report of this evaluation will be presented to the public at a press conference.</w:t>
      </w:r>
    </w:p>
    <w:p w:rsidR="006C0782" w:rsidRDefault="006C0782" w:rsidP="00BE052A">
      <w:pPr>
        <w:rPr>
          <w:rFonts w:ascii="StobiSerif Regular" w:hAnsi="StobiSerif Regular" w:cs="StobiSerif Regular"/>
        </w:rPr>
      </w:pPr>
      <w:r w:rsidRPr="0035146A">
        <w:rPr>
          <w:rFonts w:ascii="StobiSerif Regular" w:hAnsi="StobiSerif Regular" w:cs="StobiSerif Regular"/>
        </w:rPr>
        <w:t>Implementation Period: 4th quarter of 2016.</w:t>
      </w:r>
    </w:p>
    <w:p w:rsidR="006C0782" w:rsidRDefault="006C0782" w:rsidP="00BE052A">
      <w:pPr>
        <w:rPr>
          <w:rFonts w:ascii="StobiSerif Regular" w:hAnsi="StobiSerif Regular" w:cs="StobiSerif Regular"/>
        </w:rPr>
      </w:pPr>
    </w:p>
    <w:p w:rsidR="006C0782" w:rsidRPr="009B34DA" w:rsidRDefault="006C0782" w:rsidP="00BE052A">
      <w:pPr>
        <w:rPr>
          <w:rFonts w:ascii="StobiSerif Regular" w:hAnsi="StobiSerif Regular" w:cs="StobiSerif Regular"/>
          <w:u w:val="single"/>
        </w:rPr>
      </w:pPr>
      <w:r w:rsidRPr="009B34DA">
        <w:rPr>
          <w:rFonts w:ascii="StobiSerif Regular" w:hAnsi="StobiSerif Regular" w:cs="StobiSerif Regular"/>
          <w:u w:val="single"/>
        </w:rPr>
        <w:t>Final external evaluation</w:t>
      </w:r>
    </w:p>
    <w:p w:rsidR="006C0782" w:rsidRDefault="006C0782" w:rsidP="00BE052A">
      <w:pPr>
        <w:rPr>
          <w:rFonts w:ascii="StobiSerif Regular" w:hAnsi="StobiSerif Regular" w:cs="StobiSerif Regular"/>
        </w:rPr>
      </w:pPr>
      <w:r w:rsidRPr="009B34DA">
        <w:rPr>
          <w:rFonts w:ascii="StobiSerif Regular" w:hAnsi="StobiSerif Regular" w:cs="StobiSerif Regular"/>
        </w:rPr>
        <w:t>At the end of the period of implementation of the Strategy for Rom</w:t>
      </w:r>
      <w:r>
        <w:rPr>
          <w:rFonts w:ascii="StobiSerif Regular" w:hAnsi="StobiSerif Regular" w:cs="StobiSerif Regular"/>
        </w:rPr>
        <w:t>a in 2020, will be organized a F</w:t>
      </w:r>
      <w:r w:rsidRPr="009B34DA">
        <w:rPr>
          <w:rFonts w:ascii="StobiSerif Regular" w:hAnsi="StobiSerif Regular" w:cs="StobiSerif Regular"/>
        </w:rPr>
        <w:t>inal external evaluation. The subject of this evaluation will be the overall intervention in the period</w:t>
      </w:r>
      <w:r>
        <w:rPr>
          <w:rFonts w:ascii="StobiSerif Regular" w:hAnsi="StobiSerif Regular" w:cs="StobiSerif Regular"/>
        </w:rPr>
        <w:t xml:space="preserve"> of</w:t>
      </w:r>
      <w:r w:rsidRPr="009B34DA">
        <w:rPr>
          <w:rFonts w:ascii="StobiSerif Regular" w:hAnsi="StobiSerif Regular" w:cs="StobiSerif Regular"/>
        </w:rPr>
        <w:t xml:space="preserve"> 2014 - 2020. The goal would be to determine whether and to what extent this strategy has achieved its goals. </w:t>
      </w:r>
      <w:r>
        <w:rPr>
          <w:rFonts w:ascii="StobiSerif Regular" w:hAnsi="StobiSerif Regular" w:cs="StobiSerif Regular"/>
        </w:rPr>
        <w:t>If and</w:t>
      </w:r>
      <w:r w:rsidRPr="009B34DA">
        <w:rPr>
          <w:rFonts w:ascii="StobiSerif Regular" w:hAnsi="StobiSerif Regular" w:cs="StobiSerif Regular"/>
        </w:rPr>
        <w:t xml:space="preserve"> how</w:t>
      </w:r>
      <w:r>
        <w:rPr>
          <w:rFonts w:ascii="StobiSerif Regular" w:hAnsi="StobiSerif Regular" w:cs="StobiSerif Regular"/>
        </w:rPr>
        <w:t xml:space="preserve"> much is</w:t>
      </w:r>
      <w:r w:rsidRPr="009B34DA">
        <w:rPr>
          <w:rFonts w:ascii="StobiSerif Regular" w:hAnsi="StobiSerif Regular" w:cs="StobiSerif Regular"/>
        </w:rPr>
        <w:t xml:space="preserve"> improved</w:t>
      </w:r>
      <w:r>
        <w:rPr>
          <w:rFonts w:ascii="StobiSerif Regular" w:hAnsi="StobiSerif Regular" w:cs="StobiSerif Regular"/>
        </w:rPr>
        <w:t xml:space="preserve"> the</w:t>
      </w:r>
      <w:r w:rsidRPr="009B34DA">
        <w:rPr>
          <w:rFonts w:ascii="StobiSerif Regular" w:hAnsi="StobiSerif Regular" w:cs="StobiSerif Regular"/>
        </w:rPr>
        <w:t xml:space="preserve"> quality of life of Roma in Macedonia and whether and to what extent and degree </w:t>
      </w:r>
      <w:r>
        <w:rPr>
          <w:rFonts w:ascii="StobiSerif Regular" w:hAnsi="StobiSerif Regular" w:cs="StobiSerif Regular"/>
        </w:rPr>
        <w:t xml:space="preserve">the </w:t>
      </w:r>
      <w:r w:rsidRPr="009B34DA">
        <w:rPr>
          <w:rFonts w:ascii="StobiSerif Regular" w:hAnsi="StobiSerif Regular" w:cs="StobiSerif Regular"/>
        </w:rPr>
        <w:t>Roma</w:t>
      </w:r>
      <w:r>
        <w:rPr>
          <w:rFonts w:ascii="StobiSerif Regular" w:hAnsi="StobiSerif Regular" w:cs="StobiSerif Regular"/>
        </w:rPr>
        <w:t xml:space="preserve"> were</w:t>
      </w:r>
      <w:r w:rsidRPr="009B34DA">
        <w:rPr>
          <w:rFonts w:ascii="StobiSerif Regular" w:hAnsi="StobiSerif Regular" w:cs="StobiSerif Regular"/>
        </w:rPr>
        <w:t xml:space="preserve"> include</w:t>
      </w:r>
      <w:r>
        <w:rPr>
          <w:rFonts w:ascii="StobiSerif Regular" w:hAnsi="StobiSerif Regular" w:cs="StobiSerif Regular"/>
        </w:rPr>
        <w:t>d and</w:t>
      </w:r>
      <w:r w:rsidRPr="009B34DA">
        <w:rPr>
          <w:rFonts w:ascii="StobiSerif Regular" w:hAnsi="StobiSerif Regular" w:cs="StobiSerif Regular"/>
        </w:rPr>
        <w:t xml:space="preserve"> integrated into</w:t>
      </w:r>
      <w:r>
        <w:rPr>
          <w:rFonts w:ascii="StobiSerif Regular" w:hAnsi="StobiSerif Regular" w:cs="StobiSerif Regular"/>
        </w:rPr>
        <w:t xml:space="preserve"> the</w:t>
      </w:r>
      <w:r w:rsidRPr="009B34DA">
        <w:rPr>
          <w:rFonts w:ascii="StobiSerif Regular" w:hAnsi="StobiSerif Regular" w:cs="StobiSerif Regular"/>
        </w:rPr>
        <w:t xml:space="preserve"> society. This </w:t>
      </w:r>
      <w:r>
        <w:rPr>
          <w:rFonts w:ascii="StobiSerif Regular" w:hAnsi="StobiSerif Regular" w:cs="StobiSerif Regular"/>
        </w:rPr>
        <w:t>evaluation</w:t>
      </w:r>
      <w:r w:rsidRPr="009B34DA">
        <w:rPr>
          <w:rFonts w:ascii="StobiSerif Regular" w:hAnsi="StobiSerif Regular" w:cs="StobiSerif Regular"/>
        </w:rPr>
        <w:t xml:space="preserve"> wil</w:t>
      </w:r>
      <w:r>
        <w:rPr>
          <w:rFonts w:ascii="StobiSerif Regular" w:hAnsi="StobiSerif Regular" w:cs="StobiSerif Regular"/>
        </w:rPr>
        <w:t>l be</w:t>
      </w:r>
      <w:r w:rsidRPr="009B34DA">
        <w:rPr>
          <w:rFonts w:ascii="StobiSerif Regular" w:hAnsi="StobiSerif Regular" w:cs="StobiSerif Regular"/>
        </w:rPr>
        <w:t xml:space="preserve"> initiate</w:t>
      </w:r>
      <w:r>
        <w:rPr>
          <w:rFonts w:ascii="StobiSerif Regular" w:hAnsi="StobiSerif Regular" w:cs="StobiSerif Regular"/>
        </w:rPr>
        <w:t>d</w:t>
      </w:r>
      <w:r w:rsidRPr="009B34DA">
        <w:rPr>
          <w:rFonts w:ascii="StobiSerif Regular" w:hAnsi="StobiSerif Regular" w:cs="StobiSerif Regular"/>
        </w:rPr>
        <w:t xml:space="preserve"> and implement</w:t>
      </w:r>
      <w:r>
        <w:rPr>
          <w:rFonts w:ascii="StobiSerif Regular" w:hAnsi="StobiSerif Regular" w:cs="StobiSerif Regular"/>
        </w:rPr>
        <w:t>ed by</w:t>
      </w:r>
      <w:r w:rsidRPr="009B34DA">
        <w:rPr>
          <w:rFonts w:ascii="StobiSerif Regular" w:hAnsi="StobiSerif Regular" w:cs="StobiSerif Regular"/>
        </w:rPr>
        <w:t xml:space="preserve"> the National Coordination Body </w:t>
      </w:r>
      <w:r>
        <w:rPr>
          <w:rFonts w:ascii="StobiSerif Regular" w:hAnsi="StobiSerif Regular" w:cs="StobiSerif Regular"/>
        </w:rPr>
        <w:t>within the Ministry of Labo</w:t>
      </w:r>
      <w:r w:rsidRPr="009B34DA">
        <w:rPr>
          <w:rFonts w:ascii="StobiSerif Regular" w:hAnsi="StobiSerif Regular" w:cs="StobiSerif Regular"/>
        </w:rPr>
        <w:t>r and Social Affairs in collaboration with the Office of the National Coordinator of the Decade</w:t>
      </w:r>
      <w:r>
        <w:rPr>
          <w:rFonts w:ascii="StobiSerif Regular" w:hAnsi="StobiSerif Regular" w:cs="StobiSerif Regular"/>
        </w:rPr>
        <w:t xml:space="preserve"> and </w:t>
      </w:r>
      <w:r w:rsidRPr="009B34DA">
        <w:rPr>
          <w:rFonts w:ascii="StobiSerif Regular" w:hAnsi="StobiSerif Regular" w:cs="StobiSerif Regular"/>
        </w:rPr>
        <w:t>Strategy for Roma.</w:t>
      </w:r>
    </w:p>
    <w:p w:rsidR="006C0782" w:rsidRPr="00027E1D" w:rsidRDefault="006C0782" w:rsidP="00BE052A">
      <w:pPr>
        <w:rPr>
          <w:rFonts w:ascii="StobiSerif Regular" w:hAnsi="StobiSerif Regular" w:cs="StobiSerif Regular"/>
        </w:rPr>
      </w:pPr>
    </w:p>
    <w:p w:rsidR="006C0782" w:rsidRPr="00B544B0" w:rsidRDefault="006C0782" w:rsidP="00B544B0">
      <w:pPr>
        <w:pBdr>
          <w:top w:val="single" w:sz="4" w:space="1" w:color="auto"/>
          <w:left w:val="single" w:sz="4" w:space="4" w:color="auto"/>
          <w:bottom w:val="single" w:sz="4" w:space="1" w:color="auto"/>
          <w:right w:val="single" w:sz="4" w:space="4" w:color="auto"/>
        </w:pBdr>
        <w:rPr>
          <w:rFonts w:ascii="StobiSerif Regular" w:hAnsi="StobiSerif Regular" w:cs="TimesNewRoman"/>
          <w:b/>
        </w:rPr>
      </w:pPr>
      <w:r w:rsidRPr="00B544B0">
        <w:rPr>
          <w:rFonts w:ascii="StobiSerif Regular" w:hAnsi="StobiSerif Regular" w:cs="TimesNewRoman"/>
          <w:b/>
        </w:rPr>
        <w:t>Revision of the Strategy / Option /</w:t>
      </w:r>
    </w:p>
    <w:p w:rsidR="006C0782" w:rsidRDefault="006C0782" w:rsidP="00F17C7E">
      <w:pPr>
        <w:rPr>
          <w:rFonts w:ascii="StobiSerif Regular" w:hAnsi="StobiSerif Regular" w:cs="StobiSerif Regular"/>
        </w:rPr>
      </w:pPr>
    </w:p>
    <w:p w:rsidR="006C0782" w:rsidRDefault="006C0782" w:rsidP="00F17C7E">
      <w:pPr>
        <w:rPr>
          <w:rFonts w:ascii="StobiSerif Regular" w:hAnsi="StobiSerif Regular" w:cs="StobiSerif Regular"/>
        </w:rPr>
      </w:pPr>
      <w:r w:rsidRPr="000B6A5E">
        <w:rPr>
          <w:rFonts w:ascii="StobiSerif Regular" w:hAnsi="StobiSerif Regular" w:cs="StobiSerif Regular"/>
        </w:rPr>
        <w:t xml:space="preserve">The </w:t>
      </w:r>
      <w:r>
        <w:rPr>
          <w:rFonts w:ascii="StobiSerif Regular" w:hAnsi="StobiSerif Regular" w:cs="StobiSerif Regular"/>
        </w:rPr>
        <w:t>revision</w:t>
      </w:r>
      <w:r w:rsidRPr="000B6A5E">
        <w:rPr>
          <w:rFonts w:ascii="StobiSerif Regular" w:hAnsi="StobiSerif Regular" w:cs="StobiSerif Regular"/>
        </w:rPr>
        <w:t xml:space="preserve"> of strategic documents is a legitimate way to ensure effectiveness in achieving the changes that have been identified as desirable results and conditions.</w:t>
      </w:r>
    </w:p>
    <w:p w:rsidR="006C0782" w:rsidRDefault="006C0782" w:rsidP="00F17C7E">
      <w:pPr>
        <w:rPr>
          <w:rFonts w:ascii="StobiSerif Regular" w:hAnsi="StobiSerif Regular" w:cs="StobiSerif Regular"/>
        </w:rPr>
      </w:pPr>
      <w:r w:rsidRPr="000B6A5E">
        <w:rPr>
          <w:rFonts w:ascii="StobiSerif Regular" w:hAnsi="StobiSerif Regular" w:cs="StobiSerif Regular"/>
        </w:rPr>
        <w:t>The revision can be</w:t>
      </w:r>
      <w:r>
        <w:rPr>
          <w:rFonts w:ascii="StobiSerif Regular" w:hAnsi="StobiSerif Regular" w:cs="StobiSerif Regular"/>
        </w:rPr>
        <w:t xml:space="preserve"> on a</w:t>
      </w:r>
      <w:r w:rsidRPr="000B6A5E">
        <w:rPr>
          <w:rFonts w:ascii="StobiSerif Regular" w:hAnsi="StobiSerif Regular" w:cs="StobiSerif Regular"/>
        </w:rPr>
        <w:t xml:space="preserve"> </w:t>
      </w:r>
      <w:r>
        <w:rPr>
          <w:rFonts w:ascii="StobiSerif Regular" w:hAnsi="StobiSerif Regular" w:cs="StobiSerif Regular"/>
        </w:rPr>
        <w:t>regular basis</w:t>
      </w:r>
      <w:r w:rsidRPr="000B6A5E">
        <w:rPr>
          <w:rFonts w:ascii="StobiSerif Regular" w:hAnsi="StobiSerif Regular" w:cs="StobiSerif Regular"/>
        </w:rPr>
        <w:t xml:space="preserve"> or </w:t>
      </w:r>
      <w:r>
        <w:rPr>
          <w:rFonts w:ascii="StobiSerif Regular" w:hAnsi="StobiSerif Regular" w:cs="StobiSerif Regular"/>
        </w:rPr>
        <w:t>irregular</w:t>
      </w:r>
      <w:r w:rsidRPr="000B6A5E">
        <w:rPr>
          <w:rFonts w:ascii="StobiSerif Regular" w:hAnsi="StobiSerif Regular" w:cs="StobiSerif Regular"/>
        </w:rPr>
        <w:t>.</w:t>
      </w:r>
    </w:p>
    <w:p w:rsidR="006C0782" w:rsidRPr="000B6A5E" w:rsidRDefault="006C0782" w:rsidP="000B6A5E">
      <w:pPr>
        <w:rPr>
          <w:rFonts w:ascii="StobiSerif Regular" w:hAnsi="StobiSerif Regular" w:cs="StobiSerif Regular"/>
        </w:rPr>
      </w:pPr>
      <w:r w:rsidRPr="000B6A5E">
        <w:rPr>
          <w:rFonts w:ascii="StobiSerif Regular" w:hAnsi="StobiSerif Regular" w:cs="StobiSerif Regular"/>
        </w:rPr>
        <w:t>It is customary the review of strategic documents to be accessed when it is concluded that the applied measure</w:t>
      </w:r>
      <w:r>
        <w:rPr>
          <w:rFonts w:ascii="StobiSerif Regular" w:hAnsi="StobiSerif Regular" w:cs="StobiSerif Regular"/>
        </w:rPr>
        <w:t>s, activities and processes do</w:t>
      </w:r>
      <w:r w:rsidRPr="000B6A5E">
        <w:rPr>
          <w:rFonts w:ascii="StobiSerif Regular" w:hAnsi="StobiSerif Regular" w:cs="StobiSerif Regular"/>
        </w:rPr>
        <w:t xml:space="preserve"> not give the expected results. After</w:t>
      </w:r>
      <w:r>
        <w:rPr>
          <w:rFonts w:ascii="StobiSerif Regular" w:hAnsi="StobiSerif Regular" w:cs="StobiSerif Regular"/>
        </w:rPr>
        <w:t xml:space="preserve"> the</w:t>
      </w:r>
      <w:r w:rsidRPr="000B6A5E">
        <w:rPr>
          <w:rFonts w:ascii="StobiSerif Regular" w:hAnsi="StobiSerif Regular" w:cs="StobiSerif Regular"/>
        </w:rPr>
        <w:t xml:space="preserve"> detect</w:t>
      </w:r>
      <w:r>
        <w:rPr>
          <w:rFonts w:ascii="StobiSerif Regular" w:hAnsi="StobiSerif Regular" w:cs="StobiSerif Regular"/>
        </w:rPr>
        <w:t xml:space="preserve">ed </w:t>
      </w:r>
      <w:r w:rsidRPr="000B6A5E">
        <w:rPr>
          <w:rFonts w:ascii="StobiSerif Regular" w:hAnsi="StobiSerif Regular" w:cs="StobiSerif Regular"/>
        </w:rPr>
        <w:t>difficulties in achieving the</w:t>
      </w:r>
      <w:r>
        <w:rPr>
          <w:rFonts w:ascii="StobiSerif Regular" w:hAnsi="StobiSerif Regular" w:cs="StobiSerif Regular"/>
        </w:rPr>
        <w:t xml:space="preserve"> </w:t>
      </w:r>
      <w:r w:rsidRPr="000B6A5E">
        <w:rPr>
          <w:rFonts w:ascii="StobiSerif Regular" w:hAnsi="StobiSerif Regular" w:cs="StobiSerif Regular"/>
        </w:rPr>
        <w:t>dynamics</w:t>
      </w:r>
      <w:r>
        <w:rPr>
          <w:rFonts w:ascii="StobiSerif Regular" w:hAnsi="StobiSerif Regular" w:cs="StobiSerif Regular"/>
        </w:rPr>
        <w:t xml:space="preserve"> and the</w:t>
      </w:r>
      <w:r w:rsidRPr="000B6A5E">
        <w:rPr>
          <w:rFonts w:ascii="StobiSerif Regular" w:hAnsi="StobiSerif Regular" w:cs="StobiSerif Regular"/>
        </w:rPr>
        <w:t xml:space="preserve"> expected short-term</w:t>
      </w:r>
      <w:r>
        <w:rPr>
          <w:rFonts w:ascii="StobiSerif Regular" w:hAnsi="StobiSerif Regular" w:cs="StobiSerif Regular"/>
        </w:rPr>
        <w:t xml:space="preserve"> effects</w:t>
      </w:r>
      <w:r w:rsidRPr="000B6A5E">
        <w:rPr>
          <w:rFonts w:ascii="StobiSerif Regular" w:hAnsi="StobiSerif Regular" w:cs="StobiSerif Regular"/>
        </w:rPr>
        <w:t xml:space="preserve"> that</w:t>
      </w:r>
      <w:r>
        <w:rPr>
          <w:rFonts w:ascii="StobiSerif Regular" w:hAnsi="StobiSerif Regular" w:cs="StobiSerif Regular"/>
        </w:rPr>
        <w:t xml:space="preserve"> are</w:t>
      </w:r>
      <w:r w:rsidRPr="000B6A5E">
        <w:rPr>
          <w:rFonts w:ascii="StobiSerif Regular" w:hAnsi="StobiSerif Regular" w:cs="StobiSerif Regular"/>
        </w:rPr>
        <w:t xml:space="preserve"> tracing </w:t>
      </w:r>
      <w:r>
        <w:rPr>
          <w:rFonts w:ascii="StobiSerif Regular" w:hAnsi="StobiSerif Regular" w:cs="StobiSerif Regular"/>
        </w:rPr>
        <w:t xml:space="preserve">the </w:t>
      </w:r>
      <w:r w:rsidRPr="000B6A5E">
        <w:rPr>
          <w:rFonts w:ascii="StobiSerif Regular" w:hAnsi="StobiSerif Regular" w:cs="StobiSerif Regular"/>
        </w:rPr>
        <w:t>processes of monitoring, usually</w:t>
      </w:r>
      <w:r>
        <w:rPr>
          <w:rFonts w:ascii="StobiSerif Regular" w:hAnsi="StobiSerif Regular" w:cs="StobiSerif Regular"/>
        </w:rPr>
        <w:t xml:space="preserve"> are</w:t>
      </w:r>
      <w:r w:rsidRPr="000B6A5E">
        <w:rPr>
          <w:rFonts w:ascii="StobiSerif Regular" w:hAnsi="StobiSerif Regular" w:cs="StobiSerif Regular"/>
        </w:rPr>
        <w:t xml:space="preserve"> propose</w:t>
      </w:r>
      <w:r>
        <w:rPr>
          <w:rFonts w:ascii="StobiSerif Regular" w:hAnsi="StobiSerif Regular" w:cs="StobiSerif Regular"/>
        </w:rPr>
        <w:t>d and applied</w:t>
      </w:r>
      <w:r w:rsidRPr="000B6A5E">
        <w:rPr>
          <w:rFonts w:ascii="StobiSerif Regular" w:hAnsi="StobiSerif Regular" w:cs="StobiSerif Regular"/>
        </w:rPr>
        <w:t xml:space="preserve"> different approaches and alternatives. If </w:t>
      </w:r>
      <w:r>
        <w:rPr>
          <w:rFonts w:ascii="StobiSerif Regular" w:hAnsi="StobiSerif Regular" w:cs="StobiSerif Regular"/>
        </w:rPr>
        <w:t xml:space="preserve">the </w:t>
      </w:r>
      <w:r w:rsidRPr="000B6A5E">
        <w:rPr>
          <w:rFonts w:ascii="StobiSerif Regular" w:hAnsi="StobiSerif Regular" w:cs="StobiSerif Regular"/>
        </w:rPr>
        <w:t>annual evaluations and</w:t>
      </w:r>
      <w:r>
        <w:rPr>
          <w:rFonts w:ascii="StobiSerif Regular" w:hAnsi="StobiSerif Regular" w:cs="StobiSerif Regular"/>
        </w:rPr>
        <w:t xml:space="preserve"> the</w:t>
      </w:r>
      <w:r w:rsidRPr="000B6A5E">
        <w:rPr>
          <w:rFonts w:ascii="StobiSerif Regular" w:hAnsi="StobiSerif Regular" w:cs="StobiSerif Regular"/>
        </w:rPr>
        <w:t xml:space="preserve"> mid-term evaluation ascertain partial or complete absence of achieving</w:t>
      </w:r>
      <w:r>
        <w:rPr>
          <w:rFonts w:ascii="StobiSerif Regular" w:hAnsi="StobiSerif Regular" w:cs="StobiSerif Regular"/>
        </w:rPr>
        <w:t xml:space="preserve"> the</w:t>
      </w:r>
      <w:r w:rsidRPr="000B6A5E">
        <w:rPr>
          <w:rFonts w:ascii="StobiSerif Regular" w:hAnsi="StobiSerif Regular" w:cs="StobiSerif Regular"/>
        </w:rPr>
        <w:t xml:space="preserve"> short-term and medium-term goals</w:t>
      </w:r>
      <w:r>
        <w:rPr>
          <w:rFonts w:ascii="StobiSerif Regular" w:hAnsi="StobiSerif Regular" w:cs="StobiSerif Regular"/>
        </w:rPr>
        <w:t xml:space="preserve"> in continuity</w:t>
      </w:r>
      <w:r w:rsidRPr="000B6A5E">
        <w:rPr>
          <w:rFonts w:ascii="StobiSerif Regular" w:hAnsi="StobiSerif Regular" w:cs="StobiSerif Regular"/>
        </w:rPr>
        <w:t>,</w:t>
      </w:r>
      <w:r>
        <w:rPr>
          <w:rFonts w:ascii="StobiSerif Regular" w:hAnsi="StobiSerif Regular" w:cs="StobiSerif Regular"/>
        </w:rPr>
        <w:t xml:space="preserve"> it is desirable and</w:t>
      </w:r>
      <w:r w:rsidRPr="000B6A5E">
        <w:rPr>
          <w:rFonts w:ascii="StobiSerif Regular" w:hAnsi="StobiSerif Regular" w:cs="StobiSerif Regular"/>
        </w:rPr>
        <w:t xml:space="preserve"> legitimate to consider r</w:t>
      </w:r>
      <w:r>
        <w:rPr>
          <w:rFonts w:ascii="StobiSerif Regular" w:hAnsi="StobiSerif Regular" w:cs="StobiSerif Regular"/>
        </w:rPr>
        <w:t>evision of the Strategy. Besides</w:t>
      </w:r>
      <w:r w:rsidRPr="000B6A5E">
        <w:rPr>
          <w:rFonts w:ascii="StobiSerif Regular" w:hAnsi="StobiSerif Regular" w:cs="StobiSerif Regular"/>
        </w:rPr>
        <w:t xml:space="preserve"> these reasons, </w:t>
      </w:r>
      <w:r>
        <w:rPr>
          <w:rFonts w:ascii="StobiSerif Regular" w:hAnsi="StobiSerif Regular" w:cs="StobiSerif Regular"/>
        </w:rPr>
        <w:t>in time of</w:t>
      </w:r>
      <w:r w:rsidRPr="000B6A5E">
        <w:rPr>
          <w:rFonts w:ascii="StobiSerif Regular" w:hAnsi="StobiSerif Regular" w:cs="StobiSerif Regular"/>
        </w:rPr>
        <w:t xml:space="preserve"> various political, global and regional challenges and changes that have their impact on the Balkans and Southeast Europe, </w:t>
      </w:r>
      <w:r>
        <w:rPr>
          <w:rFonts w:ascii="StobiSerif Regular" w:hAnsi="StobiSerif Regular" w:cs="StobiSerif Regular"/>
        </w:rPr>
        <w:t>from</w:t>
      </w:r>
      <w:r w:rsidRPr="000B6A5E">
        <w:rPr>
          <w:rFonts w:ascii="StobiSerif Regular" w:hAnsi="StobiSerif Regular" w:cs="StobiSerif Regular"/>
        </w:rPr>
        <w:t xml:space="preserve"> objective reasons,</w:t>
      </w:r>
      <w:r>
        <w:rPr>
          <w:rFonts w:ascii="StobiSerif Regular" w:hAnsi="StobiSerif Regular" w:cs="StobiSerif Regular"/>
        </w:rPr>
        <w:t xml:space="preserve"> it</w:t>
      </w:r>
      <w:r w:rsidRPr="000B6A5E">
        <w:rPr>
          <w:rFonts w:ascii="StobiSerif Regular" w:hAnsi="StobiSerif Regular" w:cs="StobiSerif Regular"/>
        </w:rPr>
        <w:t xml:space="preserve"> can impose the need for a revision of strategies and other strategic documents. </w:t>
      </w:r>
    </w:p>
    <w:p w:rsidR="006C0782" w:rsidRDefault="006C0782" w:rsidP="000B6A5E">
      <w:pPr>
        <w:rPr>
          <w:rFonts w:ascii="StobiSerif Regular" w:hAnsi="StobiSerif Regular" w:cs="StobiSerif Regular"/>
        </w:rPr>
      </w:pPr>
      <w:r>
        <w:rPr>
          <w:rFonts w:ascii="StobiSerif Regular" w:hAnsi="StobiSerif Regular" w:cs="StobiSerif Regular"/>
        </w:rPr>
        <w:t>For</w:t>
      </w:r>
      <w:r w:rsidRPr="000B6A5E">
        <w:rPr>
          <w:rFonts w:ascii="StobiSerif Regular" w:hAnsi="StobiSerif Regular" w:cs="StobiSerif Regular"/>
        </w:rPr>
        <w:t xml:space="preserve"> review of strategic documents, it is </w:t>
      </w:r>
      <w:r>
        <w:rPr>
          <w:rFonts w:ascii="StobiSerif Regular" w:hAnsi="StobiSerif Regular" w:cs="StobiSerif Regular"/>
        </w:rPr>
        <w:t>needed</w:t>
      </w:r>
      <w:r w:rsidRPr="000B6A5E">
        <w:rPr>
          <w:rFonts w:ascii="StobiSerif Regular" w:hAnsi="StobiSerif Regular" w:cs="StobiSerif Regular"/>
        </w:rPr>
        <w:t xml:space="preserve"> </w:t>
      </w:r>
      <w:r>
        <w:rPr>
          <w:rFonts w:ascii="StobiSerif Regular" w:hAnsi="StobiSerif Regular" w:cs="StobiSerif Regular"/>
        </w:rPr>
        <w:t>to dedicate</w:t>
      </w:r>
      <w:r w:rsidRPr="000B6A5E">
        <w:rPr>
          <w:rFonts w:ascii="StobiSerif Regular" w:hAnsi="StobiSerif Regular" w:cs="StobiSerif Regular"/>
        </w:rPr>
        <w:t xml:space="preserve"> time and</w:t>
      </w:r>
      <w:r>
        <w:rPr>
          <w:rFonts w:ascii="StobiSerif Regular" w:hAnsi="StobiSerif Regular" w:cs="StobiSerif Regular"/>
        </w:rPr>
        <w:t xml:space="preserve"> significant</w:t>
      </w:r>
      <w:r w:rsidRPr="000B6A5E">
        <w:rPr>
          <w:rFonts w:ascii="StobiSerif Regular" w:hAnsi="StobiSerif Regular" w:cs="StobiSerif Regular"/>
        </w:rPr>
        <w:t xml:space="preserve"> financial and other resources.</w:t>
      </w:r>
    </w:p>
    <w:p w:rsidR="006C0782" w:rsidRPr="002B53E9" w:rsidRDefault="006C0782" w:rsidP="002B53E9">
      <w:pPr>
        <w:rPr>
          <w:rFonts w:ascii="StobiSerif Regular" w:hAnsi="StobiSerif Regular" w:cs="StobiSerif Regular"/>
        </w:rPr>
      </w:pPr>
      <w:r w:rsidRPr="002B53E9">
        <w:rPr>
          <w:rFonts w:ascii="StobiSerif Regular" w:hAnsi="StobiSerif Regular" w:cs="StobiSerif Regular"/>
        </w:rPr>
        <w:t>Therefore it is necessary to provide enough relevant</w:t>
      </w:r>
      <w:r>
        <w:rPr>
          <w:rFonts w:ascii="StobiSerif Regular" w:hAnsi="StobiSerif Regular" w:cs="StobiSerif Regular"/>
        </w:rPr>
        <w:t xml:space="preserve"> </w:t>
      </w:r>
      <w:r w:rsidRPr="002B53E9">
        <w:rPr>
          <w:rFonts w:ascii="StobiSerif Regular" w:hAnsi="StobiSerif Regular" w:cs="StobiSerif Regular"/>
        </w:rPr>
        <w:t>arguments</w:t>
      </w:r>
      <w:r>
        <w:rPr>
          <w:rFonts w:ascii="StobiSerif Regular" w:hAnsi="StobiSerif Regular" w:cs="StobiSerif Regular"/>
        </w:rPr>
        <w:t xml:space="preserve"> from</w:t>
      </w:r>
      <w:r w:rsidRPr="002B53E9">
        <w:rPr>
          <w:rFonts w:ascii="StobiSerif Regular" w:hAnsi="StobiSerif Regular" w:cs="StobiSerif Regular"/>
        </w:rPr>
        <w:t xml:space="preserve"> internal</w:t>
      </w:r>
      <w:r>
        <w:rPr>
          <w:rFonts w:ascii="StobiSerif Regular" w:hAnsi="StobiSerif Regular" w:cs="StobiSerif Regular"/>
        </w:rPr>
        <w:t xml:space="preserve"> but also and from</w:t>
      </w:r>
      <w:r w:rsidRPr="002B53E9">
        <w:rPr>
          <w:rFonts w:ascii="StobiSerif Regular" w:hAnsi="StobiSerif Regular" w:cs="StobiSerif Regular"/>
        </w:rPr>
        <w:t xml:space="preserve"> neutral and competent external sources, to be credible to plan and conduct </w:t>
      </w:r>
      <w:r>
        <w:rPr>
          <w:rFonts w:ascii="StobiSerif Regular" w:hAnsi="StobiSerif Regular" w:cs="StobiSerif Regular"/>
        </w:rPr>
        <w:t>a revision</w:t>
      </w:r>
      <w:r w:rsidRPr="002B53E9">
        <w:rPr>
          <w:rFonts w:ascii="StobiSerif Regular" w:hAnsi="StobiSerif Regular" w:cs="StobiSerif Regular"/>
        </w:rPr>
        <w:t xml:space="preserve"> of</w:t>
      </w:r>
      <w:r>
        <w:rPr>
          <w:rFonts w:ascii="StobiSerif Regular" w:hAnsi="StobiSerif Regular" w:cs="StobiSerif Regular"/>
        </w:rPr>
        <w:t xml:space="preserve"> the</w:t>
      </w:r>
      <w:r w:rsidRPr="002B53E9">
        <w:rPr>
          <w:rFonts w:ascii="StobiSerif Regular" w:hAnsi="StobiSerif Regular" w:cs="StobiSerif Regular"/>
        </w:rPr>
        <w:t xml:space="preserve"> strategic documents. </w:t>
      </w:r>
    </w:p>
    <w:p w:rsidR="006C0782" w:rsidRDefault="006C0782" w:rsidP="002B53E9">
      <w:pPr>
        <w:rPr>
          <w:rFonts w:ascii="StobiSerif Regular" w:hAnsi="StobiSerif Regular" w:cs="StobiSerif Regular"/>
        </w:rPr>
      </w:pPr>
      <w:r w:rsidRPr="002B53E9">
        <w:rPr>
          <w:rFonts w:ascii="StobiSerif Regular" w:hAnsi="StobiSerif Regular" w:cs="StobiSerif Regular"/>
        </w:rPr>
        <w:t>The revision should not be a hasty reaction and usually should leave</w:t>
      </w:r>
      <w:r>
        <w:rPr>
          <w:rFonts w:ascii="StobiSerif Regular" w:hAnsi="StobiSerif Regular" w:cs="StobiSerif Regular"/>
        </w:rPr>
        <w:t xml:space="preserve"> a</w:t>
      </w:r>
      <w:r w:rsidRPr="002B53E9">
        <w:rPr>
          <w:rFonts w:ascii="StobiSerif Regular" w:hAnsi="StobiSerif Regular" w:cs="StobiSerif Regular"/>
        </w:rPr>
        <w:t xml:space="preserve"> period </w:t>
      </w:r>
      <w:r>
        <w:rPr>
          <w:rFonts w:ascii="StobiSerif Regular" w:hAnsi="StobiSerif Regular" w:cs="StobiSerif Regular"/>
        </w:rPr>
        <w:t>so</w:t>
      </w:r>
      <w:r w:rsidRPr="002B53E9">
        <w:rPr>
          <w:rFonts w:ascii="StobiSerif Regular" w:hAnsi="StobiSerif Regular" w:cs="StobiSerif Regular"/>
        </w:rPr>
        <w:t xml:space="preserve"> the initial document </w:t>
      </w:r>
      <w:r>
        <w:rPr>
          <w:rFonts w:ascii="StobiSerif Regular" w:hAnsi="StobiSerif Regular" w:cs="StobiSerif Regular"/>
        </w:rPr>
        <w:t xml:space="preserve">can </w:t>
      </w:r>
      <w:r w:rsidRPr="002B53E9">
        <w:rPr>
          <w:rFonts w:ascii="StobiSerif Regular" w:hAnsi="StobiSerif Regular" w:cs="StobiSerif Regular"/>
        </w:rPr>
        <w:t>be implemented in order to realize its effectiveness.</w:t>
      </w:r>
    </w:p>
    <w:p w:rsidR="006C0782" w:rsidRDefault="006C0782" w:rsidP="002B53E9">
      <w:pPr>
        <w:rPr>
          <w:rFonts w:ascii="StobiSerif Regular" w:hAnsi="StobiSerif Regular" w:cs="StobiSerif Regular"/>
        </w:rPr>
      </w:pPr>
      <w:r>
        <w:rPr>
          <w:rFonts w:ascii="StobiSerif Regular" w:hAnsi="StobiSerif Regular" w:cs="StobiSerif Regular"/>
        </w:rPr>
        <w:t>But also, t</w:t>
      </w:r>
      <w:r w:rsidRPr="00F62CDE">
        <w:rPr>
          <w:rFonts w:ascii="StobiSerif Regular" w:hAnsi="StobiSerif Regular" w:cs="StobiSerif Regular"/>
        </w:rPr>
        <w:t>he revision must</w:t>
      </w:r>
      <w:r>
        <w:rPr>
          <w:rFonts w:ascii="StobiSerif Regular" w:hAnsi="StobiSerif Regular" w:cs="StobiSerif Regular"/>
        </w:rPr>
        <w:t xml:space="preserve"> not</w:t>
      </w:r>
      <w:r w:rsidRPr="00F62CDE">
        <w:rPr>
          <w:rFonts w:ascii="StobiSerif Regular" w:hAnsi="StobiSerif Regular" w:cs="StobiSerif Regular"/>
        </w:rPr>
        <w:t xml:space="preserve"> be late because the situation on the </w:t>
      </w:r>
      <w:r>
        <w:rPr>
          <w:rFonts w:ascii="StobiSerif Regular" w:hAnsi="StobiSerif Regular" w:cs="StobiSerif Regular"/>
        </w:rPr>
        <w:t>field</w:t>
      </w:r>
      <w:r w:rsidRPr="00F62CDE">
        <w:rPr>
          <w:rFonts w:ascii="StobiSerif Regular" w:hAnsi="StobiSerif Regular" w:cs="StobiSerif Regular"/>
        </w:rPr>
        <w:t xml:space="preserve"> can sometimes be alarming, and</w:t>
      </w:r>
      <w:r>
        <w:rPr>
          <w:rFonts w:ascii="StobiSerif Regular" w:hAnsi="StobiSerif Regular" w:cs="StobiSerif Regular"/>
        </w:rPr>
        <w:t xml:space="preserve"> the</w:t>
      </w:r>
      <w:r w:rsidRPr="00F62CDE">
        <w:rPr>
          <w:rFonts w:ascii="StobiSerif Regular" w:hAnsi="StobiSerif Regular" w:cs="StobiSerif Regular"/>
        </w:rPr>
        <w:t xml:space="preserve"> opportunities unfortunately are not unlimited.</w:t>
      </w:r>
    </w:p>
    <w:p w:rsidR="006C0782" w:rsidRDefault="006C0782" w:rsidP="002B53E9">
      <w:pPr>
        <w:rPr>
          <w:rFonts w:ascii="StobiSerif Regular" w:hAnsi="StobiSerif Regular" w:cs="StobiSerif Regular"/>
        </w:rPr>
      </w:pPr>
      <w:r w:rsidRPr="002B1347">
        <w:rPr>
          <w:rFonts w:ascii="StobiSerif Regular" w:hAnsi="StobiSerif Regular" w:cs="StobiSerif Regular"/>
        </w:rPr>
        <w:t xml:space="preserve">Therefore as part of the recommendations </w:t>
      </w:r>
      <w:r>
        <w:rPr>
          <w:rFonts w:ascii="StobiSerif Regular" w:hAnsi="StobiSerif Regular" w:cs="StobiSerif Regular"/>
        </w:rPr>
        <w:t>for the implementation of this S</w:t>
      </w:r>
      <w:r w:rsidRPr="002B1347">
        <w:rPr>
          <w:rFonts w:ascii="StobiSerif Regular" w:hAnsi="StobiSerif Regular" w:cs="StobiSerif Regular"/>
        </w:rPr>
        <w:t>trategy should</w:t>
      </w:r>
      <w:r>
        <w:rPr>
          <w:rFonts w:ascii="StobiSerif Regular" w:hAnsi="StobiSerif Regular" w:cs="StobiSerif Regular"/>
        </w:rPr>
        <w:t xml:space="preserve"> be</w:t>
      </w:r>
      <w:r w:rsidRPr="002B1347">
        <w:rPr>
          <w:rFonts w:ascii="StobiSerif Regular" w:hAnsi="StobiSerif Regular" w:cs="StobiSerif Regular"/>
        </w:rPr>
        <w:t xml:space="preserve"> tak</w:t>
      </w:r>
      <w:r>
        <w:rPr>
          <w:rFonts w:ascii="StobiSerif Regular" w:hAnsi="StobiSerif Regular" w:cs="StobiSerif Regular"/>
        </w:rPr>
        <w:t>en</w:t>
      </w:r>
      <w:r w:rsidRPr="002B1347">
        <w:rPr>
          <w:rFonts w:ascii="StobiSerif Regular" w:hAnsi="StobiSerif Regular" w:cs="StobiSerif Regular"/>
        </w:rPr>
        <w:t xml:space="preserve"> into account the possibility of mid-term regular review, which, if necessary, could be </w:t>
      </w:r>
      <w:r>
        <w:rPr>
          <w:rFonts w:ascii="StobiSerif Regular" w:hAnsi="StobiSerif Regular" w:cs="StobiSerif Regular"/>
        </w:rPr>
        <w:t xml:space="preserve">conducted in midterm </w:t>
      </w:r>
      <w:r w:rsidRPr="002B1347">
        <w:rPr>
          <w:rFonts w:ascii="StobiSerif Regular" w:hAnsi="StobiSerif Regular" w:cs="StobiSerif Regular"/>
        </w:rPr>
        <w:t>or sometime</w:t>
      </w:r>
      <w:r>
        <w:rPr>
          <w:rFonts w:ascii="StobiSerif Regular" w:hAnsi="StobiSerif Regular" w:cs="StobiSerif Regular"/>
        </w:rPr>
        <w:t>s</w:t>
      </w:r>
      <w:r w:rsidRPr="002B1347">
        <w:rPr>
          <w:rFonts w:ascii="StobiSerif Regular" w:hAnsi="StobiSerif Regular" w:cs="StobiSerif Regular"/>
        </w:rPr>
        <w:t xml:space="preserve"> in 2017.</w:t>
      </w:r>
    </w:p>
    <w:p w:rsidR="006C0782" w:rsidRDefault="006C0782" w:rsidP="002B53E9">
      <w:pPr>
        <w:rPr>
          <w:rFonts w:ascii="StobiSerif Regular" w:hAnsi="StobiSerif Regular" w:cs="StobiSerif Regular"/>
        </w:rPr>
      </w:pPr>
    </w:p>
    <w:p w:rsidR="006C0782" w:rsidRPr="00B24C16" w:rsidRDefault="006C0782" w:rsidP="00B24C16">
      <w:pPr>
        <w:pStyle w:val="ListParagraph"/>
        <w:pBdr>
          <w:top w:val="single" w:sz="4" w:space="1" w:color="auto"/>
          <w:left w:val="single" w:sz="4" w:space="24" w:color="auto"/>
          <w:bottom w:val="single" w:sz="4" w:space="1" w:color="auto"/>
          <w:right w:val="single" w:sz="4" w:space="4" w:color="auto"/>
        </w:pBdr>
        <w:shd w:val="clear" w:color="auto" w:fill="FBD4B4"/>
        <w:rPr>
          <w:rFonts w:ascii="StobiSerif Regular" w:hAnsi="StobiSerif Regular"/>
          <w:b/>
          <w:lang w:val="en-US"/>
        </w:rPr>
      </w:pPr>
      <w:r w:rsidRPr="00B24C16">
        <w:rPr>
          <w:rFonts w:ascii="StobiSerif Regular" w:hAnsi="StobiSerif Regular"/>
          <w:b/>
          <w:lang w:val="en-US"/>
        </w:rPr>
        <w:t>VII. List of acronyms</w:t>
      </w:r>
    </w:p>
    <w:p w:rsidR="006C0782" w:rsidRDefault="006C0782" w:rsidP="002B53E9">
      <w:pPr>
        <w:rPr>
          <w:rFonts w:ascii="StobiSerif Regular" w:hAnsi="StobiSerif Regular" w:cs="StobiSerif Regular"/>
        </w:rPr>
      </w:pPr>
    </w:p>
    <w:tbl>
      <w:tblPr>
        <w:tblW w:w="0" w:type="auto"/>
        <w:tblBorders>
          <w:top w:val="single" w:sz="8" w:space="0" w:color="000000"/>
          <w:bottom w:val="single" w:sz="8" w:space="0" w:color="000000"/>
        </w:tblBorders>
        <w:tblLook w:val="00A0"/>
      </w:tblPr>
      <w:tblGrid>
        <w:gridCol w:w="9576"/>
      </w:tblGrid>
      <w:tr w:rsidR="006C0782" w:rsidRPr="00ED3252" w:rsidTr="00ED3252">
        <w:tc>
          <w:tcPr>
            <w:tcW w:w="9576" w:type="dxa"/>
            <w:tcBorders>
              <w:top w:val="single" w:sz="8" w:space="0" w:color="000000"/>
              <w:left w:val="nil"/>
              <w:bottom w:val="single" w:sz="8" w:space="0" w:color="000000"/>
              <w:right w:val="nil"/>
            </w:tcBorders>
          </w:tcPr>
          <w:p w:rsidR="006C0782" w:rsidRPr="00ED3252" w:rsidRDefault="006C0782" w:rsidP="00ED3252">
            <w:pPr>
              <w:spacing w:after="0" w:line="240" w:lineRule="auto"/>
              <w:rPr>
                <w:rFonts w:ascii="StobiSerif Regular" w:hAnsi="StobiSerif Regular" w:cs="StobiSerif Regular"/>
                <w:b/>
                <w:bCs/>
                <w:color w:val="000000"/>
              </w:rPr>
            </w:pPr>
            <w:r w:rsidRPr="00ED3252">
              <w:rPr>
                <w:rFonts w:ascii="StobiSerif Regular" w:hAnsi="StobiSerif Regular" w:cs="StobiSerif Regular"/>
                <w:b/>
                <w:bCs/>
                <w:color w:val="000000"/>
              </w:rPr>
              <w:t xml:space="preserve">AULG – </w:t>
            </w:r>
            <w:r w:rsidRPr="00ED3252">
              <w:rPr>
                <w:rFonts w:ascii="StobiSerif Regular" w:hAnsi="StobiSerif Regular" w:cs="StobiSerif Regular"/>
                <w:bCs/>
                <w:color w:val="000000"/>
              </w:rPr>
              <w:t>Association of the units of the Local Government</w:t>
            </w:r>
          </w:p>
        </w:tc>
      </w:tr>
      <w:tr w:rsidR="006C0782" w:rsidRPr="00ED3252" w:rsidTr="00ED3252">
        <w:tc>
          <w:tcPr>
            <w:tcW w:w="9576" w:type="dxa"/>
            <w:tcBorders>
              <w:left w:val="nil"/>
              <w:right w:val="nil"/>
            </w:tcBorders>
            <w:shd w:val="clear" w:color="auto" w:fill="C0C0C0"/>
          </w:tcPr>
          <w:p w:rsidR="006C0782" w:rsidRPr="00ED3252" w:rsidRDefault="006C0782" w:rsidP="00ED3252">
            <w:pPr>
              <w:spacing w:after="0" w:line="240" w:lineRule="auto"/>
              <w:rPr>
                <w:rFonts w:ascii="StobiSerif Regular" w:hAnsi="StobiSerif Regular"/>
                <w:b/>
                <w:bCs/>
                <w:color w:val="000000"/>
              </w:rPr>
            </w:pPr>
            <w:r w:rsidRPr="00ED3252">
              <w:rPr>
                <w:rFonts w:ascii="StobiSerif Regular" w:hAnsi="StobiSerif Regular"/>
                <w:b/>
                <w:bCs/>
                <w:color w:val="000000"/>
              </w:rPr>
              <w:t>AOP</w:t>
            </w:r>
            <w:r w:rsidRPr="00ED3252">
              <w:rPr>
                <w:rFonts w:ascii="StobiSerif Regular" w:hAnsi="StobiSerif Regular"/>
                <w:b/>
                <w:bCs/>
                <w:color w:val="000000"/>
                <w:lang w:val="mk-MK"/>
              </w:rPr>
              <w:t xml:space="preserve"> – </w:t>
            </w:r>
            <w:r w:rsidRPr="00ED3252">
              <w:rPr>
                <w:rFonts w:ascii="StobiSerif Regular" w:hAnsi="StobiSerif Regular"/>
                <w:bCs/>
                <w:color w:val="000000"/>
              </w:rPr>
              <w:t>Annual operating plans</w:t>
            </w:r>
          </w:p>
        </w:tc>
      </w:tr>
      <w:tr w:rsidR="006C0782" w:rsidRPr="00ED3252" w:rsidTr="00ED3252">
        <w:tc>
          <w:tcPr>
            <w:tcW w:w="9576" w:type="dxa"/>
          </w:tcPr>
          <w:p w:rsidR="006C0782" w:rsidRPr="00ED3252" w:rsidRDefault="006C0782" w:rsidP="00ED3252">
            <w:pPr>
              <w:spacing w:after="0" w:line="240" w:lineRule="auto"/>
              <w:rPr>
                <w:rFonts w:ascii="StobiSerif Regular" w:hAnsi="StobiSerif Regular" w:cs="StobiSerif Regular"/>
                <w:b/>
                <w:bCs/>
                <w:color w:val="000000"/>
              </w:rPr>
            </w:pPr>
            <w:r w:rsidRPr="00ED3252">
              <w:rPr>
                <w:rFonts w:ascii="StobiSerif Regular" w:hAnsi="StobiSerif Regular" w:cs="StobiSerif Regular"/>
                <w:b/>
                <w:bCs/>
                <w:color w:val="000000"/>
              </w:rPr>
              <w:t xml:space="preserve">CAA – </w:t>
            </w:r>
            <w:r w:rsidRPr="00ED3252">
              <w:rPr>
                <w:rFonts w:ascii="StobiSerif Regular" w:hAnsi="StobiSerif Regular" w:cs="StobiSerif Regular"/>
                <w:bCs/>
                <w:color w:val="000000"/>
              </w:rPr>
              <w:t>Cultural art association</w:t>
            </w:r>
          </w:p>
        </w:tc>
      </w:tr>
      <w:tr w:rsidR="006C0782" w:rsidRPr="00ED3252" w:rsidTr="00ED3252">
        <w:tc>
          <w:tcPr>
            <w:tcW w:w="9576" w:type="dxa"/>
            <w:tcBorders>
              <w:left w:val="nil"/>
              <w:right w:val="nil"/>
            </w:tcBorders>
            <w:shd w:val="clear" w:color="auto" w:fill="C0C0C0"/>
          </w:tcPr>
          <w:p w:rsidR="006C0782" w:rsidRPr="00ED3252" w:rsidRDefault="006C0782" w:rsidP="00ED3252">
            <w:pPr>
              <w:spacing w:after="0" w:line="240" w:lineRule="auto"/>
              <w:rPr>
                <w:rFonts w:ascii="StobiSerif Regular" w:hAnsi="StobiSerif Regular"/>
                <w:b/>
                <w:bCs/>
                <w:color w:val="000000"/>
              </w:rPr>
            </w:pPr>
            <w:r w:rsidRPr="00ED3252">
              <w:rPr>
                <w:rFonts w:ascii="StobiSerif Regular" w:hAnsi="StobiSerif Regular"/>
                <w:b/>
                <w:bCs/>
                <w:color w:val="000000"/>
              </w:rPr>
              <w:t xml:space="preserve">DISDR </w:t>
            </w:r>
            <w:r w:rsidRPr="00ED3252">
              <w:rPr>
                <w:rFonts w:ascii="StobiSerif Regular" w:hAnsi="StobiSerif Regular" w:cs="StobiSerif Regular"/>
                <w:b/>
                <w:bCs/>
                <w:color w:val="000000"/>
              </w:rPr>
              <w:t xml:space="preserve">– </w:t>
            </w:r>
            <w:r w:rsidRPr="00ED3252">
              <w:rPr>
                <w:rFonts w:ascii="StobiSerif Regular" w:hAnsi="StobiSerif Regular"/>
                <w:bCs/>
                <w:color w:val="000000"/>
              </w:rPr>
              <w:t xml:space="preserve">Department for implementation of the Strategy and the Decade of Roma </w:t>
            </w:r>
          </w:p>
        </w:tc>
      </w:tr>
      <w:tr w:rsidR="006C0782" w:rsidRPr="00ED3252" w:rsidTr="00ED3252">
        <w:tc>
          <w:tcPr>
            <w:tcW w:w="9576" w:type="dxa"/>
          </w:tcPr>
          <w:p w:rsidR="006C0782" w:rsidRPr="00ED3252" w:rsidRDefault="006C0782" w:rsidP="00ED3252">
            <w:pPr>
              <w:spacing w:after="0" w:line="240" w:lineRule="auto"/>
              <w:rPr>
                <w:rFonts w:ascii="StobiSerif Regular" w:hAnsi="StobiSerif Regular"/>
                <w:b/>
                <w:bCs/>
                <w:color w:val="000000"/>
              </w:rPr>
            </w:pPr>
            <w:r w:rsidRPr="00ED3252">
              <w:rPr>
                <w:rFonts w:ascii="StobiSerif Regular" w:hAnsi="StobiSerif Regular"/>
                <w:b/>
                <w:bCs/>
                <w:color w:val="000000"/>
              </w:rPr>
              <w:t xml:space="preserve">DUP </w:t>
            </w:r>
            <w:r w:rsidRPr="00ED3252">
              <w:rPr>
                <w:rFonts w:ascii="StobiSerif Regular" w:hAnsi="StobiSerif Regular" w:cs="StobiSerif Regular"/>
                <w:b/>
                <w:bCs/>
                <w:color w:val="000000"/>
              </w:rPr>
              <w:t xml:space="preserve">– </w:t>
            </w:r>
            <w:r w:rsidRPr="00ED3252">
              <w:rPr>
                <w:rFonts w:ascii="StobiSerif Regular" w:hAnsi="StobiSerif Regular"/>
                <w:bCs/>
                <w:color w:val="000000"/>
              </w:rPr>
              <w:t>Detailed Urban Plan</w:t>
            </w:r>
          </w:p>
        </w:tc>
      </w:tr>
      <w:tr w:rsidR="006C0782" w:rsidRPr="00ED3252" w:rsidTr="00ED3252">
        <w:tc>
          <w:tcPr>
            <w:tcW w:w="9576" w:type="dxa"/>
            <w:tcBorders>
              <w:left w:val="nil"/>
              <w:right w:val="nil"/>
            </w:tcBorders>
            <w:shd w:val="clear" w:color="auto" w:fill="C0C0C0"/>
          </w:tcPr>
          <w:p w:rsidR="006C0782" w:rsidRPr="00ED3252" w:rsidRDefault="006C0782" w:rsidP="00ED3252">
            <w:pPr>
              <w:spacing w:after="0" w:line="240" w:lineRule="auto"/>
              <w:rPr>
                <w:rFonts w:ascii="StobiSerif Regular" w:hAnsi="StobiSerif Regular" w:cs="StobiSerif Regular"/>
                <w:b/>
                <w:bCs/>
                <w:color w:val="000000"/>
              </w:rPr>
            </w:pPr>
            <w:r w:rsidRPr="00ED3252">
              <w:rPr>
                <w:rFonts w:ascii="StobiSerif Regular" w:hAnsi="StobiSerif Regular" w:cs="StobiSerif Regular"/>
                <w:b/>
                <w:bCs/>
                <w:color w:val="000000"/>
              </w:rPr>
              <w:t xml:space="preserve">ESA – </w:t>
            </w:r>
            <w:r w:rsidRPr="00ED3252">
              <w:rPr>
                <w:rFonts w:ascii="StobiSerif Regular" w:hAnsi="StobiSerif Regular" w:cs="StobiSerif Regular"/>
                <w:bCs/>
                <w:color w:val="000000"/>
              </w:rPr>
              <w:t>Employment Service Agency</w:t>
            </w:r>
          </w:p>
        </w:tc>
      </w:tr>
      <w:tr w:rsidR="006C0782" w:rsidRPr="00ED3252" w:rsidTr="00ED3252">
        <w:tc>
          <w:tcPr>
            <w:tcW w:w="9576" w:type="dxa"/>
          </w:tcPr>
          <w:p w:rsidR="006C0782" w:rsidRPr="00ED3252" w:rsidRDefault="006C0782" w:rsidP="00ED3252">
            <w:pPr>
              <w:spacing w:after="0" w:line="240" w:lineRule="auto"/>
              <w:rPr>
                <w:rFonts w:ascii="StobiSerif Regular" w:hAnsi="StobiSerif Regular" w:cs="StobiSerif Regular"/>
                <w:b/>
                <w:bCs/>
                <w:color w:val="000000"/>
              </w:rPr>
            </w:pPr>
            <w:r w:rsidRPr="00ED3252">
              <w:rPr>
                <w:rFonts w:ascii="StobiSerif Regular" w:hAnsi="StobiSerif Regular" w:cs="StobiSerif Regular"/>
                <w:b/>
                <w:bCs/>
                <w:color w:val="000000"/>
              </w:rPr>
              <w:t xml:space="preserve">FOSM – </w:t>
            </w:r>
            <w:r w:rsidRPr="00ED3252">
              <w:rPr>
                <w:rFonts w:ascii="StobiSerif Regular" w:hAnsi="StobiSerif Regular" w:cs="StobiSerif Regular"/>
                <w:bCs/>
                <w:color w:val="000000"/>
              </w:rPr>
              <w:t>Foundation Open Society – Macedonia</w:t>
            </w:r>
          </w:p>
        </w:tc>
      </w:tr>
      <w:tr w:rsidR="006C0782" w:rsidRPr="00ED3252" w:rsidTr="00ED3252">
        <w:tc>
          <w:tcPr>
            <w:tcW w:w="9576" w:type="dxa"/>
            <w:tcBorders>
              <w:left w:val="nil"/>
              <w:right w:val="nil"/>
            </w:tcBorders>
            <w:shd w:val="clear" w:color="auto" w:fill="C0C0C0"/>
          </w:tcPr>
          <w:p w:rsidR="006C0782" w:rsidRPr="00ED3252" w:rsidRDefault="006C0782" w:rsidP="00ED3252">
            <w:pPr>
              <w:spacing w:after="0" w:line="240" w:lineRule="auto"/>
              <w:rPr>
                <w:rFonts w:ascii="StobiSerif Regular" w:hAnsi="StobiSerif Regular"/>
                <w:b/>
                <w:bCs/>
                <w:color w:val="000000"/>
              </w:rPr>
            </w:pPr>
            <w:r w:rsidRPr="00ED3252">
              <w:rPr>
                <w:rFonts w:ascii="StobiSerif Regular" w:hAnsi="StobiSerif Regular"/>
                <w:b/>
                <w:bCs/>
                <w:color w:val="000000"/>
              </w:rPr>
              <w:t xml:space="preserve">GUP </w:t>
            </w:r>
            <w:r w:rsidRPr="00ED3252">
              <w:rPr>
                <w:rFonts w:ascii="StobiSerif Regular" w:hAnsi="StobiSerif Regular" w:cs="StobiSerif Regular"/>
                <w:b/>
                <w:bCs/>
                <w:color w:val="000000"/>
              </w:rPr>
              <w:t xml:space="preserve">– </w:t>
            </w:r>
            <w:r w:rsidRPr="00ED3252">
              <w:rPr>
                <w:rFonts w:ascii="StobiSerif Regular" w:hAnsi="StobiSerif Regular"/>
                <w:bCs/>
                <w:color w:val="000000"/>
              </w:rPr>
              <w:t>General Urban Plan</w:t>
            </w:r>
          </w:p>
        </w:tc>
      </w:tr>
      <w:tr w:rsidR="006C0782" w:rsidRPr="00ED3252" w:rsidTr="00ED3252">
        <w:tc>
          <w:tcPr>
            <w:tcW w:w="9576" w:type="dxa"/>
          </w:tcPr>
          <w:p w:rsidR="006C0782" w:rsidRPr="00ED3252" w:rsidRDefault="006C0782" w:rsidP="00ED3252">
            <w:pPr>
              <w:spacing w:after="0" w:line="240" w:lineRule="auto"/>
              <w:rPr>
                <w:rFonts w:ascii="StobiSerif Regular" w:hAnsi="StobiSerif Regular" w:cs="StobiSerif Regular"/>
                <w:b/>
                <w:bCs/>
                <w:color w:val="000000"/>
              </w:rPr>
            </w:pPr>
            <w:r w:rsidRPr="00ED3252">
              <w:rPr>
                <w:rFonts w:ascii="StobiSerif Regular" w:hAnsi="StobiSerif Regular" w:cs="StobiSerif Regular"/>
                <w:b/>
                <w:bCs/>
                <w:color w:val="000000"/>
              </w:rPr>
              <w:t xml:space="preserve">IPA – </w:t>
            </w:r>
            <w:r w:rsidRPr="00ED3252">
              <w:rPr>
                <w:rFonts w:ascii="StobiSerif Regular" w:hAnsi="StobiSerif Regular" w:cs="StobiSerif Regular"/>
                <w:bCs/>
                <w:color w:val="000000"/>
              </w:rPr>
              <w:t>Instrument for Pre-Accession Assistance</w:t>
            </w:r>
          </w:p>
        </w:tc>
      </w:tr>
      <w:tr w:rsidR="006C0782" w:rsidRPr="00ED3252" w:rsidTr="00ED3252">
        <w:tc>
          <w:tcPr>
            <w:tcW w:w="9576" w:type="dxa"/>
            <w:tcBorders>
              <w:left w:val="nil"/>
              <w:right w:val="nil"/>
            </w:tcBorders>
            <w:shd w:val="clear" w:color="auto" w:fill="C0C0C0"/>
          </w:tcPr>
          <w:p w:rsidR="006C0782" w:rsidRPr="00ED3252" w:rsidRDefault="006C0782" w:rsidP="00ED3252">
            <w:pPr>
              <w:spacing w:after="0" w:line="240" w:lineRule="auto"/>
              <w:rPr>
                <w:rFonts w:ascii="StobiSerif Regular" w:hAnsi="StobiSerif Regular" w:cs="StobiSerif Regular"/>
                <w:b/>
                <w:bCs/>
                <w:color w:val="000000"/>
              </w:rPr>
            </w:pPr>
            <w:r w:rsidRPr="00ED3252">
              <w:rPr>
                <w:rFonts w:ascii="StobiSerif Regular" w:hAnsi="StobiSerif Regular" w:cs="StobiSerif Regular"/>
                <w:b/>
                <w:bCs/>
                <w:color w:val="000000"/>
              </w:rPr>
              <w:t xml:space="preserve">LAP – </w:t>
            </w:r>
            <w:r w:rsidRPr="00ED3252">
              <w:rPr>
                <w:rFonts w:ascii="StobiSerif Regular" w:hAnsi="StobiSerif Regular" w:cs="StobiSerif Regular"/>
                <w:bCs/>
                <w:color w:val="000000"/>
              </w:rPr>
              <w:t>Local Action Plan</w:t>
            </w:r>
          </w:p>
        </w:tc>
      </w:tr>
      <w:tr w:rsidR="006C0782" w:rsidRPr="00ED3252" w:rsidTr="00ED3252">
        <w:tc>
          <w:tcPr>
            <w:tcW w:w="9576" w:type="dxa"/>
          </w:tcPr>
          <w:p w:rsidR="006C0782" w:rsidRPr="00ED3252" w:rsidRDefault="006C0782" w:rsidP="00ED3252">
            <w:pPr>
              <w:spacing w:after="0" w:line="240" w:lineRule="auto"/>
              <w:rPr>
                <w:rFonts w:ascii="StobiSerif Regular" w:hAnsi="StobiSerif Regular"/>
                <w:b/>
                <w:bCs/>
                <w:color w:val="000000"/>
              </w:rPr>
            </w:pPr>
            <w:r w:rsidRPr="00ED3252">
              <w:rPr>
                <w:rFonts w:ascii="StobiSerif Regular" w:hAnsi="StobiSerif Regular"/>
                <w:b/>
                <w:bCs/>
                <w:color w:val="000000"/>
              </w:rPr>
              <w:t xml:space="preserve">LCB – </w:t>
            </w:r>
            <w:r w:rsidRPr="00ED3252">
              <w:rPr>
                <w:rFonts w:ascii="StobiSerif Regular" w:hAnsi="StobiSerif Regular"/>
                <w:bCs/>
                <w:color w:val="000000"/>
              </w:rPr>
              <w:t>Local coordinating body</w:t>
            </w:r>
          </w:p>
        </w:tc>
      </w:tr>
      <w:tr w:rsidR="006C0782" w:rsidRPr="00ED3252" w:rsidTr="00ED3252">
        <w:tc>
          <w:tcPr>
            <w:tcW w:w="9576" w:type="dxa"/>
            <w:tcBorders>
              <w:left w:val="nil"/>
              <w:right w:val="nil"/>
            </w:tcBorders>
            <w:shd w:val="clear" w:color="auto" w:fill="C0C0C0"/>
          </w:tcPr>
          <w:p w:rsidR="006C0782" w:rsidRPr="00ED3252" w:rsidRDefault="006C0782" w:rsidP="00ED3252">
            <w:pPr>
              <w:spacing w:after="0" w:line="240" w:lineRule="auto"/>
              <w:rPr>
                <w:rFonts w:ascii="StobiSerif Regular" w:hAnsi="StobiSerif Regular"/>
                <w:b/>
                <w:bCs/>
                <w:color w:val="000000"/>
              </w:rPr>
            </w:pPr>
            <w:r w:rsidRPr="00ED3252">
              <w:rPr>
                <w:rFonts w:ascii="StobiSerif Regular" w:hAnsi="StobiSerif Regular"/>
                <w:b/>
                <w:bCs/>
                <w:color w:val="000000"/>
              </w:rPr>
              <w:t xml:space="preserve">MES – </w:t>
            </w:r>
            <w:r w:rsidRPr="00ED3252">
              <w:rPr>
                <w:rFonts w:ascii="StobiSerif Regular" w:hAnsi="StobiSerif Regular"/>
                <w:bCs/>
                <w:color w:val="000000"/>
              </w:rPr>
              <w:t>Ministry of Education and Science</w:t>
            </w:r>
          </w:p>
        </w:tc>
      </w:tr>
      <w:tr w:rsidR="006C0782" w:rsidRPr="00ED3252" w:rsidTr="00ED3252">
        <w:tc>
          <w:tcPr>
            <w:tcW w:w="9576" w:type="dxa"/>
          </w:tcPr>
          <w:p w:rsidR="006C0782" w:rsidRPr="00ED3252" w:rsidRDefault="006C0782" w:rsidP="00ED3252">
            <w:pPr>
              <w:spacing w:after="0" w:line="240" w:lineRule="auto"/>
              <w:rPr>
                <w:rFonts w:ascii="StobiSerif Regular" w:hAnsi="StobiSerif Regular" w:cs="StobiSerif Regular"/>
                <w:b/>
                <w:bCs/>
                <w:color w:val="000000"/>
              </w:rPr>
            </w:pPr>
            <w:r w:rsidRPr="00ED3252">
              <w:rPr>
                <w:rFonts w:ascii="StobiSerif Regular" w:hAnsi="StobiSerif Regular" w:cs="StobiSerif Regular"/>
                <w:b/>
                <w:bCs/>
                <w:color w:val="000000"/>
              </w:rPr>
              <w:t>MTM</w:t>
            </w:r>
            <w:r w:rsidRPr="00ED3252">
              <w:rPr>
                <w:rFonts w:ascii="StobiSerif Regular" w:hAnsi="StobiSerif Regular" w:cs="StobiSerif Regular"/>
                <w:b/>
                <w:bCs/>
                <w:color w:val="000000"/>
                <w:lang w:val="mk-MK"/>
              </w:rPr>
              <w:t xml:space="preserve"> – </w:t>
            </w:r>
            <w:r w:rsidRPr="00ED3252">
              <w:rPr>
                <w:rFonts w:ascii="StobiSerif Regular" w:hAnsi="StobiSerif Regular" w:cs="StobiSerif Regular"/>
                <w:bCs/>
                <w:color w:val="000000"/>
              </w:rPr>
              <w:t>Making the most of EU funds for Roma from Budapest</w:t>
            </w:r>
          </w:p>
        </w:tc>
      </w:tr>
      <w:tr w:rsidR="006C0782" w:rsidRPr="00ED3252" w:rsidTr="00ED3252">
        <w:tc>
          <w:tcPr>
            <w:tcW w:w="9576" w:type="dxa"/>
            <w:tcBorders>
              <w:left w:val="nil"/>
              <w:right w:val="nil"/>
            </w:tcBorders>
            <w:shd w:val="clear" w:color="auto" w:fill="C0C0C0"/>
          </w:tcPr>
          <w:p w:rsidR="006C0782" w:rsidRPr="00ED3252" w:rsidRDefault="006C0782" w:rsidP="00ED3252">
            <w:pPr>
              <w:spacing w:after="0" w:line="240" w:lineRule="auto"/>
              <w:rPr>
                <w:rFonts w:ascii="StobiSerif Regular" w:hAnsi="StobiSerif Regular"/>
                <w:b/>
                <w:bCs/>
                <w:color w:val="000000"/>
              </w:rPr>
            </w:pPr>
            <w:r w:rsidRPr="00ED3252">
              <w:rPr>
                <w:rFonts w:ascii="StobiSerif Regular" w:hAnsi="StobiSerif Regular"/>
                <w:b/>
                <w:bCs/>
                <w:color w:val="000000"/>
              </w:rPr>
              <w:t xml:space="preserve">NCB – </w:t>
            </w:r>
            <w:r w:rsidRPr="00ED3252">
              <w:rPr>
                <w:rFonts w:ascii="StobiSerif Regular" w:hAnsi="StobiSerif Regular"/>
                <w:bCs/>
                <w:color w:val="000000"/>
              </w:rPr>
              <w:t>National Coordinating Body</w:t>
            </w:r>
          </w:p>
        </w:tc>
      </w:tr>
      <w:tr w:rsidR="006C0782" w:rsidRPr="00ED3252" w:rsidTr="00ED3252">
        <w:tc>
          <w:tcPr>
            <w:tcW w:w="9576" w:type="dxa"/>
          </w:tcPr>
          <w:p w:rsidR="006C0782" w:rsidRPr="00ED3252" w:rsidRDefault="006C0782" w:rsidP="00ED3252">
            <w:pPr>
              <w:spacing w:after="0" w:line="240" w:lineRule="auto"/>
              <w:rPr>
                <w:rFonts w:ascii="StobiSerif Regular" w:hAnsi="StobiSerif Regular" w:cs="StobiSerif Regular"/>
                <w:b/>
                <w:bCs/>
                <w:color w:val="000000"/>
              </w:rPr>
            </w:pPr>
            <w:r w:rsidRPr="00ED3252">
              <w:rPr>
                <w:rFonts w:ascii="StobiSerif Regular" w:hAnsi="StobiSerif Regular" w:cs="StobiSerif Regular"/>
                <w:b/>
                <w:bCs/>
                <w:color w:val="000000"/>
              </w:rPr>
              <w:t xml:space="preserve">NCIDSR – </w:t>
            </w:r>
            <w:r w:rsidRPr="00ED3252">
              <w:rPr>
                <w:rFonts w:ascii="StobiSerif Regular" w:hAnsi="StobiSerif Regular" w:cs="StobiSerif Regular"/>
                <w:bCs/>
                <w:color w:val="000000"/>
              </w:rPr>
              <w:t>National Coordinator for Implementing the Decade and Strategy for Roma</w:t>
            </w:r>
          </w:p>
        </w:tc>
      </w:tr>
      <w:tr w:rsidR="006C0782" w:rsidRPr="00ED3252" w:rsidTr="00ED3252">
        <w:tc>
          <w:tcPr>
            <w:tcW w:w="9576" w:type="dxa"/>
            <w:tcBorders>
              <w:left w:val="nil"/>
              <w:right w:val="nil"/>
            </w:tcBorders>
            <w:shd w:val="clear" w:color="auto" w:fill="C0C0C0"/>
          </w:tcPr>
          <w:p w:rsidR="006C0782" w:rsidRPr="00ED3252" w:rsidRDefault="006C0782" w:rsidP="00ED3252">
            <w:pPr>
              <w:spacing w:after="0" w:line="240" w:lineRule="auto"/>
              <w:rPr>
                <w:rFonts w:ascii="StobiSerif Regular" w:hAnsi="StobiSerif Regular" w:cs="StobiSerif Regular"/>
                <w:b/>
                <w:bCs/>
                <w:color w:val="000000"/>
              </w:rPr>
            </w:pPr>
            <w:r w:rsidRPr="00ED3252">
              <w:rPr>
                <w:rFonts w:ascii="StobiSerif Regular" w:hAnsi="StobiSerif Regular" w:cs="StobiSerif Regular"/>
                <w:b/>
                <w:bCs/>
                <w:color w:val="000000"/>
              </w:rPr>
              <w:t xml:space="preserve">NSR – </w:t>
            </w:r>
            <w:r w:rsidRPr="00ED3252">
              <w:rPr>
                <w:rFonts w:ascii="StobiSerif Regular" w:hAnsi="StobiSerif Regular" w:cs="StobiSerif Regular"/>
                <w:bCs/>
                <w:color w:val="000000"/>
              </w:rPr>
              <w:t>National Roma Strategy</w:t>
            </w:r>
          </w:p>
        </w:tc>
      </w:tr>
      <w:tr w:rsidR="006C0782" w:rsidRPr="00ED3252" w:rsidTr="00ED3252">
        <w:tc>
          <w:tcPr>
            <w:tcW w:w="9576" w:type="dxa"/>
          </w:tcPr>
          <w:p w:rsidR="006C0782" w:rsidRPr="00ED3252" w:rsidRDefault="006C0782" w:rsidP="00ED3252">
            <w:pPr>
              <w:spacing w:after="0" w:line="240" w:lineRule="auto"/>
              <w:rPr>
                <w:rFonts w:ascii="StobiSerif Regular" w:hAnsi="StobiSerif Regular" w:cs="StobiSerif Regular"/>
                <w:b/>
                <w:bCs/>
                <w:color w:val="000000"/>
              </w:rPr>
            </w:pPr>
            <w:r w:rsidRPr="00ED3252">
              <w:rPr>
                <w:rFonts w:ascii="StobiSerif Regular" w:hAnsi="StobiSerif Regular" w:cs="StobiSerif Regular"/>
                <w:b/>
                <w:bCs/>
                <w:color w:val="000000"/>
              </w:rPr>
              <w:t xml:space="preserve">OFA – </w:t>
            </w:r>
            <w:r w:rsidRPr="00ED3252">
              <w:rPr>
                <w:rFonts w:ascii="StobiSerif Regular" w:hAnsi="StobiSerif Regular" w:cs="StobiSerif Regular"/>
                <w:bCs/>
                <w:color w:val="000000"/>
              </w:rPr>
              <w:t>Ohrid Framework Agreement</w:t>
            </w:r>
          </w:p>
        </w:tc>
      </w:tr>
      <w:tr w:rsidR="006C0782" w:rsidRPr="00ED3252" w:rsidTr="00ED3252">
        <w:tc>
          <w:tcPr>
            <w:tcW w:w="9576" w:type="dxa"/>
            <w:tcBorders>
              <w:left w:val="nil"/>
              <w:right w:val="nil"/>
            </w:tcBorders>
            <w:shd w:val="clear" w:color="auto" w:fill="C0C0C0"/>
          </w:tcPr>
          <w:p w:rsidR="006C0782" w:rsidRPr="00ED3252" w:rsidRDefault="006C0782" w:rsidP="00ED3252">
            <w:pPr>
              <w:spacing w:after="0" w:line="240" w:lineRule="auto"/>
              <w:rPr>
                <w:rFonts w:ascii="StobiSerif Regular" w:hAnsi="StobiSerif Regular" w:cs="StobiSerif Regular"/>
                <w:b/>
                <w:bCs/>
                <w:color w:val="000000"/>
              </w:rPr>
            </w:pPr>
            <w:r w:rsidRPr="00ED3252">
              <w:rPr>
                <w:rFonts w:ascii="StobiSerif Regular" w:hAnsi="StobiSerif Regular" w:cs="StobiSerif Regular"/>
                <w:b/>
                <w:bCs/>
                <w:color w:val="000000"/>
              </w:rPr>
              <w:t xml:space="preserve">OSCE – </w:t>
            </w:r>
            <w:r w:rsidRPr="00ED3252">
              <w:rPr>
                <w:rFonts w:ascii="StobiSerif Regular" w:hAnsi="StobiSerif Regular" w:cs="StobiSerif Regular"/>
                <w:bCs/>
                <w:color w:val="000000"/>
              </w:rPr>
              <w:t>Organization for Security and Co-operation in Europe</w:t>
            </w:r>
          </w:p>
        </w:tc>
      </w:tr>
      <w:tr w:rsidR="006C0782" w:rsidRPr="00ED3252" w:rsidTr="00ED3252">
        <w:tc>
          <w:tcPr>
            <w:tcW w:w="9576" w:type="dxa"/>
          </w:tcPr>
          <w:p w:rsidR="006C0782" w:rsidRPr="00ED3252" w:rsidRDefault="006C0782" w:rsidP="00ED3252">
            <w:pPr>
              <w:spacing w:after="0" w:line="240" w:lineRule="auto"/>
              <w:rPr>
                <w:rFonts w:ascii="StobiSerif Regular" w:hAnsi="StobiSerif Regular" w:cs="StobiSerif Regular"/>
                <w:b/>
                <w:bCs/>
                <w:color w:val="000000"/>
              </w:rPr>
            </w:pPr>
            <w:r w:rsidRPr="00ED3252">
              <w:rPr>
                <w:rFonts w:ascii="StobiSerif Regular" w:hAnsi="StobiSerif Regular" w:cs="StobiSerif Regular"/>
                <w:b/>
                <w:bCs/>
                <w:color w:val="000000"/>
              </w:rPr>
              <w:t xml:space="preserve">PHI – </w:t>
            </w:r>
            <w:r w:rsidRPr="00ED3252">
              <w:rPr>
                <w:rFonts w:ascii="StobiSerif Regular" w:hAnsi="StobiSerif Regular" w:cs="StobiSerif Regular"/>
                <w:bCs/>
                <w:color w:val="000000"/>
              </w:rPr>
              <w:t>Private Health Institution</w:t>
            </w:r>
          </w:p>
        </w:tc>
      </w:tr>
      <w:tr w:rsidR="006C0782" w:rsidRPr="00ED3252" w:rsidTr="00ED3252">
        <w:tc>
          <w:tcPr>
            <w:tcW w:w="9576" w:type="dxa"/>
            <w:tcBorders>
              <w:left w:val="nil"/>
              <w:right w:val="nil"/>
            </w:tcBorders>
            <w:shd w:val="clear" w:color="auto" w:fill="C0C0C0"/>
          </w:tcPr>
          <w:p w:rsidR="006C0782" w:rsidRPr="00ED3252" w:rsidRDefault="006C0782" w:rsidP="00ED3252">
            <w:pPr>
              <w:spacing w:after="0" w:line="240" w:lineRule="auto"/>
              <w:rPr>
                <w:rFonts w:ascii="StobiSerif Regular" w:hAnsi="StobiSerif Regular" w:cs="StobiSerif Regular"/>
                <w:b/>
                <w:bCs/>
                <w:color w:val="000000"/>
                <w:lang w:val="mk-MK"/>
              </w:rPr>
            </w:pPr>
            <w:r w:rsidRPr="00ED3252">
              <w:rPr>
                <w:rFonts w:ascii="StobiSerif Regular" w:hAnsi="StobiSerif Regular" w:cs="StobiSerif Regular"/>
                <w:b/>
                <w:bCs/>
                <w:color w:val="000000"/>
              </w:rPr>
              <w:t xml:space="preserve">REF – </w:t>
            </w:r>
            <w:r w:rsidRPr="00ED3252">
              <w:rPr>
                <w:rFonts w:ascii="StobiSerif Regular" w:hAnsi="StobiSerif Regular" w:cs="StobiSerif Regular"/>
                <w:bCs/>
                <w:color w:val="000000"/>
              </w:rPr>
              <w:t>Roma Education Fund</w:t>
            </w:r>
          </w:p>
        </w:tc>
      </w:tr>
      <w:tr w:rsidR="006C0782" w:rsidRPr="00ED3252" w:rsidTr="00ED3252">
        <w:tc>
          <w:tcPr>
            <w:tcW w:w="9576" w:type="dxa"/>
          </w:tcPr>
          <w:p w:rsidR="006C0782" w:rsidRPr="00ED3252" w:rsidRDefault="006C0782" w:rsidP="00ED3252">
            <w:pPr>
              <w:spacing w:after="0" w:line="240" w:lineRule="auto"/>
              <w:rPr>
                <w:rFonts w:ascii="StobiSerif Regular" w:hAnsi="StobiSerif Regular" w:cs="StobiSerif Regular"/>
                <w:b/>
                <w:bCs/>
                <w:color w:val="000000"/>
              </w:rPr>
            </w:pPr>
            <w:r w:rsidRPr="00ED3252">
              <w:rPr>
                <w:rFonts w:ascii="StobiSerif Regular" w:hAnsi="StobiSerif Regular" w:cs="StobiSerif Regular"/>
                <w:b/>
                <w:bCs/>
                <w:color w:val="000000"/>
              </w:rPr>
              <w:t xml:space="preserve">RM – </w:t>
            </w:r>
            <w:r w:rsidRPr="00ED3252">
              <w:rPr>
                <w:rFonts w:ascii="StobiSerif Regular" w:hAnsi="StobiSerif Regular" w:cs="StobiSerif Regular"/>
                <w:bCs/>
                <w:color w:val="000000"/>
              </w:rPr>
              <w:t>Republic of Macedonia</w:t>
            </w:r>
          </w:p>
        </w:tc>
      </w:tr>
      <w:tr w:rsidR="006C0782" w:rsidRPr="00ED3252" w:rsidTr="00ED3252">
        <w:tc>
          <w:tcPr>
            <w:tcW w:w="9576" w:type="dxa"/>
            <w:tcBorders>
              <w:left w:val="nil"/>
              <w:right w:val="nil"/>
            </w:tcBorders>
            <w:shd w:val="clear" w:color="auto" w:fill="C0C0C0"/>
          </w:tcPr>
          <w:p w:rsidR="006C0782" w:rsidRPr="00ED3252" w:rsidRDefault="006C0782" w:rsidP="00ED3252">
            <w:pPr>
              <w:spacing w:after="0" w:line="240" w:lineRule="auto"/>
              <w:rPr>
                <w:rFonts w:ascii="StobiSerif Regular" w:hAnsi="StobiSerif Regular" w:cs="StobiSerif Regular"/>
                <w:b/>
                <w:bCs/>
                <w:color w:val="000000"/>
              </w:rPr>
            </w:pPr>
            <w:r w:rsidRPr="00ED3252">
              <w:rPr>
                <w:rFonts w:ascii="StobiSerif Regular" w:hAnsi="StobiSerif Regular" w:cs="StobiSerif Regular"/>
                <w:b/>
                <w:bCs/>
                <w:color w:val="000000"/>
              </w:rPr>
              <w:t xml:space="preserve">ULS – </w:t>
            </w:r>
            <w:r w:rsidRPr="00ED3252">
              <w:rPr>
                <w:rFonts w:ascii="StobiSerif Regular" w:hAnsi="StobiSerif Regular" w:cs="StobiSerif Regular"/>
                <w:bCs/>
                <w:color w:val="000000"/>
              </w:rPr>
              <w:t>Units of local government</w:t>
            </w:r>
            <w:r w:rsidRPr="00ED3252">
              <w:rPr>
                <w:rFonts w:ascii="StobiSerif Regular" w:hAnsi="StobiSerif Regular" w:cs="StobiSerif Regular"/>
                <w:b/>
                <w:bCs/>
                <w:color w:val="000000"/>
              </w:rPr>
              <w:t xml:space="preserve"> </w:t>
            </w:r>
          </w:p>
        </w:tc>
      </w:tr>
      <w:tr w:rsidR="006C0782" w:rsidRPr="00ED3252" w:rsidTr="00ED3252">
        <w:tc>
          <w:tcPr>
            <w:tcW w:w="9576" w:type="dxa"/>
          </w:tcPr>
          <w:p w:rsidR="006C0782" w:rsidRPr="00ED3252" w:rsidRDefault="006C0782" w:rsidP="00ED3252">
            <w:pPr>
              <w:spacing w:after="0" w:line="240" w:lineRule="auto"/>
              <w:rPr>
                <w:rFonts w:ascii="StobiSerif Regular" w:hAnsi="StobiSerif Regular" w:cs="StobiSerif Regular"/>
                <w:b/>
                <w:bCs/>
                <w:color w:val="000000"/>
              </w:rPr>
            </w:pPr>
            <w:r w:rsidRPr="00ED3252">
              <w:rPr>
                <w:rFonts w:ascii="StobiSerif Regular" w:hAnsi="StobiSerif Regular" w:cs="StobiSerif Regular"/>
                <w:b/>
                <w:bCs/>
                <w:color w:val="000000"/>
              </w:rPr>
              <w:t xml:space="preserve">UNDP – </w:t>
            </w:r>
            <w:r w:rsidRPr="00ED3252">
              <w:rPr>
                <w:rFonts w:ascii="StobiSerif Regular" w:hAnsi="StobiSerif Regular" w:cs="StobiSerif Regular"/>
                <w:bCs/>
                <w:color w:val="000000"/>
              </w:rPr>
              <w:t>United Nations Development Program</w:t>
            </w:r>
          </w:p>
        </w:tc>
      </w:tr>
      <w:tr w:rsidR="006C0782" w:rsidRPr="00ED3252" w:rsidTr="00ED3252">
        <w:tc>
          <w:tcPr>
            <w:tcW w:w="9576" w:type="dxa"/>
            <w:tcBorders>
              <w:left w:val="nil"/>
              <w:right w:val="nil"/>
            </w:tcBorders>
            <w:shd w:val="clear" w:color="auto" w:fill="C0C0C0"/>
          </w:tcPr>
          <w:p w:rsidR="006C0782" w:rsidRPr="00ED3252" w:rsidRDefault="006C0782" w:rsidP="00ED3252">
            <w:pPr>
              <w:spacing w:after="0" w:line="240" w:lineRule="auto"/>
              <w:rPr>
                <w:rFonts w:ascii="StobiSerif Regular" w:hAnsi="StobiSerif Regular" w:cs="StobiSerif Regular"/>
                <w:b/>
                <w:bCs/>
                <w:color w:val="000000"/>
              </w:rPr>
            </w:pPr>
            <w:r w:rsidRPr="00ED3252">
              <w:rPr>
                <w:rFonts w:ascii="StobiSerif Regular" w:hAnsi="StobiSerif Regular" w:cs="StobiSerif Regular"/>
                <w:b/>
                <w:bCs/>
                <w:color w:val="000000"/>
              </w:rPr>
              <w:t xml:space="preserve">UNESCO – </w:t>
            </w:r>
            <w:r w:rsidRPr="00ED3252">
              <w:rPr>
                <w:rFonts w:ascii="StobiSerif Regular" w:hAnsi="StobiSerif Regular" w:cs="StobiSerif Regular"/>
                <w:bCs/>
                <w:color w:val="000000"/>
              </w:rPr>
              <w:t>United Nations Educational, Scientific and Cultural Organization</w:t>
            </w:r>
          </w:p>
        </w:tc>
      </w:tr>
      <w:tr w:rsidR="006C0782" w:rsidRPr="00ED3252" w:rsidTr="00ED3252">
        <w:tc>
          <w:tcPr>
            <w:tcW w:w="9576" w:type="dxa"/>
          </w:tcPr>
          <w:p w:rsidR="006C0782" w:rsidRPr="00ED3252" w:rsidRDefault="006C0782" w:rsidP="00ED3252">
            <w:pPr>
              <w:spacing w:after="0" w:line="240" w:lineRule="auto"/>
              <w:rPr>
                <w:rFonts w:ascii="StobiSerif Regular" w:hAnsi="StobiSerif Regular" w:cs="StobiSerif Regular"/>
                <w:b/>
                <w:bCs/>
                <w:color w:val="000000"/>
              </w:rPr>
            </w:pPr>
            <w:r w:rsidRPr="00ED3252">
              <w:rPr>
                <w:rFonts w:ascii="StobiSerif Regular" w:hAnsi="StobiSerif Regular" w:cs="StobiSerif Regular"/>
                <w:b/>
                <w:bCs/>
                <w:color w:val="000000"/>
              </w:rPr>
              <w:t xml:space="preserve">UNICEF – </w:t>
            </w:r>
            <w:r w:rsidRPr="00ED3252">
              <w:rPr>
                <w:rFonts w:ascii="StobiSerif Regular" w:hAnsi="StobiSerif Regular" w:cs="StobiSerif Regular"/>
                <w:bCs/>
                <w:color w:val="000000"/>
              </w:rPr>
              <w:t>United Nations Children's Fund</w:t>
            </w:r>
          </w:p>
        </w:tc>
      </w:tr>
      <w:tr w:rsidR="006C0782" w:rsidRPr="00ED3252" w:rsidTr="00ED3252">
        <w:tc>
          <w:tcPr>
            <w:tcW w:w="9576" w:type="dxa"/>
            <w:tcBorders>
              <w:left w:val="nil"/>
              <w:bottom w:val="single" w:sz="8" w:space="0" w:color="000000"/>
              <w:right w:val="nil"/>
            </w:tcBorders>
            <w:shd w:val="clear" w:color="auto" w:fill="C0C0C0"/>
          </w:tcPr>
          <w:p w:rsidR="006C0782" w:rsidRPr="00ED3252" w:rsidRDefault="006C0782" w:rsidP="00ED3252">
            <w:pPr>
              <w:spacing w:after="0" w:line="240" w:lineRule="auto"/>
              <w:rPr>
                <w:rFonts w:ascii="StobiSerif Regular" w:hAnsi="StobiSerif Regular" w:cs="StobiSerif Regular"/>
                <w:b/>
                <w:bCs/>
                <w:color w:val="000000"/>
              </w:rPr>
            </w:pPr>
            <w:r w:rsidRPr="00ED3252">
              <w:rPr>
                <w:rFonts w:ascii="StobiSerif Regular" w:hAnsi="StobiSerif Regular" w:cs="StobiSerif Regular"/>
                <w:b/>
                <w:bCs/>
                <w:color w:val="000000"/>
              </w:rPr>
              <w:t xml:space="preserve">USAID – </w:t>
            </w:r>
            <w:r w:rsidRPr="00ED3252">
              <w:rPr>
                <w:rFonts w:ascii="StobiSerif Regular" w:hAnsi="StobiSerif Regular" w:cs="StobiSerif Regular"/>
                <w:bCs/>
                <w:color w:val="000000"/>
              </w:rPr>
              <w:t>United States Agency for International Development</w:t>
            </w:r>
          </w:p>
        </w:tc>
      </w:tr>
    </w:tbl>
    <w:p w:rsidR="006C0782" w:rsidRDefault="006C0782" w:rsidP="00F17C7E">
      <w:pPr>
        <w:rPr>
          <w:rFonts w:ascii="StobiSerif Regular" w:hAnsi="StobiSerif Regular" w:cs="StobiSerif Regular"/>
        </w:rPr>
      </w:pPr>
    </w:p>
    <w:p w:rsidR="006C0782" w:rsidRPr="00027E1D" w:rsidRDefault="006C0782" w:rsidP="00F17C7E">
      <w:pPr>
        <w:rPr>
          <w:rFonts w:ascii="StobiSerif Regular" w:hAnsi="StobiSerif Regular" w:cs="StobiSerif Regular"/>
        </w:rPr>
      </w:pPr>
    </w:p>
    <w:p w:rsidR="006C0782" w:rsidRPr="008B4032" w:rsidRDefault="006C0782" w:rsidP="00940B40">
      <w:pPr>
        <w:pStyle w:val="ListParagraph"/>
        <w:pBdr>
          <w:top w:val="single" w:sz="4" w:space="1" w:color="auto"/>
          <w:left w:val="single" w:sz="4" w:space="20" w:color="auto"/>
          <w:bottom w:val="single" w:sz="4" w:space="1" w:color="auto"/>
          <w:right w:val="single" w:sz="4" w:space="4" w:color="auto"/>
        </w:pBdr>
        <w:shd w:val="clear" w:color="auto" w:fill="FBD4B4"/>
        <w:rPr>
          <w:rFonts w:ascii="StobiSerif Regular" w:hAnsi="StobiSerif Regular"/>
          <w:b/>
          <w:lang w:val="en-US"/>
        </w:rPr>
      </w:pPr>
      <w:bookmarkStart w:id="0" w:name="_GoBack"/>
      <w:bookmarkEnd w:id="0"/>
      <w:r w:rsidRPr="008B4032">
        <w:rPr>
          <w:rFonts w:ascii="StobiSerif Regular" w:hAnsi="StobiSerif Regular"/>
          <w:b/>
          <w:lang w:val="en-US"/>
        </w:rPr>
        <w:t>VIII. Attachments</w:t>
      </w:r>
    </w:p>
    <w:p w:rsidR="006C0782" w:rsidRDefault="006C0782" w:rsidP="00E15556">
      <w:pPr>
        <w:rPr>
          <w:rFonts w:ascii="StobiSerif Regular" w:hAnsi="StobiSerif Regular" w:cs="StobiSerif Regular"/>
        </w:rPr>
      </w:pPr>
    </w:p>
    <w:p w:rsidR="006C0782" w:rsidRDefault="006C0782" w:rsidP="00E15556">
      <w:pPr>
        <w:rPr>
          <w:rFonts w:ascii="StobiSerif Regular" w:hAnsi="StobiSerif Regular" w:cs="StobiSerif Regular"/>
        </w:rPr>
      </w:pPr>
      <w:r>
        <w:rPr>
          <w:rFonts w:ascii="StobiSerif Regular" w:hAnsi="StobiSerif Regular" w:cs="StobiSerif Regular"/>
        </w:rPr>
        <w:t>In the Macedonian version of the Strategy are added the following attachments:</w:t>
      </w:r>
    </w:p>
    <w:p w:rsidR="006C0782" w:rsidRDefault="006C0782" w:rsidP="00E15556">
      <w:pPr>
        <w:rPr>
          <w:rFonts w:ascii="StobiSerif Regular" w:hAnsi="StobiSerif Regular" w:cs="StobiSerif Regular"/>
          <w:b/>
        </w:rPr>
      </w:pPr>
      <w:r>
        <w:rPr>
          <w:rFonts w:ascii="StobiSerif Regular" w:hAnsi="StobiSerif Regular" w:cs="StobiSerif Regular"/>
          <w:b/>
        </w:rPr>
        <w:t>Attachment 1:</w:t>
      </w:r>
    </w:p>
    <w:p w:rsidR="006C0782" w:rsidRDefault="006C0782" w:rsidP="00E15556">
      <w:pPr>
        <w:rPr>
          <w:rFonts w:ascii="StobiSerif Regular" w:hAnsi="StobiSerif Regular" w:cs="StobiSerif Regular"/>
        </w:rPr>
      </w:pPr>
      <w:r w:rsidRPr="008B4032">
        <w:rPr>
          <w:rFonts w:ascii="StobiSerif Regular" w:hAnsi="StobiSerif Regular" w:cs="StobiSerif Regular"/>
        </w:rPr>
        <w:t>List of participants</w:t>
      </w:r>
      <w:r>
        <w:rPr>
          <w:rFonts w:ascii="StobiSerif Regular" w:hAnsi="StobiSerif Regular" w:cs="StobiSerif Regular"/>
        </w:rPr>
        <w:t xml:space="preserve"> involved</w:t>
      </w:r>
      <w:r w:rsidRPr="008B4032">
        <w:rPr>
          <w:rFonts w:ascii="StobiSerif Regular" w:hAnsi="StobiSerif Regular" w:cs="StobiSerif Regular"/>
        </w:rPr>
        <w:t xml:space="preserve"> in the process of creating</w:t>
      </w:r>
      <w:r>
        <w:rPr>
          <w:rFonts w:ascii="StobiSerif Regular" w:hAnsi="StobiSerif Regular" w:cs="StobiSerif Regular"/>
        </w:rPr>
        <w:t xml:space="preserve"> the Roma Strategy 2014 - 2020 (</w:t>
      </w:r>
      <w:r w:rsidRPr="008B4032">
        <w:rPr>
          <w:rFonts w:ascii="StobiSerif Regular" w:hAnsi="StobiSerif Regular" w:cs="StobiSerif Regular"/>
        </w:rPr>
        <w:t>institutions,</w:t>
      </w:r>
      <w:r>
        <w:rPr>
          <w:rFonts w:ascii="StobiSerif Regular" w:hAnsi="StobiSerif Regular" w:cs="StobiSerif Regular"/>
        </w:rPr>
        <w:t xml:space="preserve"> organizations and individuals)</w:t>
      </w:r>
      <w:r w:rsidRPr="008B4032">
        <w:rPr>
          <w:rFonts w:ascii="StobiSerif Regular" w:hAnsi="StobiSerif Regular" w:cs="StobiSerif Regular"/>
        </w:rPr>
        <w:t>.</w:t>
      </w:r>
    </w:p>
    <w:p w:rsidR="006C0782" w:rsidRDefault="006C0782" w:rsidP="00E15556">
      <w:pPr>
        <w:rPr>
          <w:rFonts w:ascii="StobiSerif Regular" w:hAnsi="StobiSerif Regular" w:cs="StobiSerif Regular"/>
          <w:b/>
        </w:rPr>
      </w:pPr>
      <w:r>
        <w:rPr>
          <w:rFonts w:ascii="StobiSerif Regular" w:hAnsi="StobiSerif Regular" w:cs="StobiSerif Regular"/>
          <w:b/>
        </w:rPr>
        <w:t>Attachment 2:</w:t>
      </w:r>
    </w:p>
    <w:p w:rsidR="006C0782" w:rsidRPr="00705E53" w:rsidRDefault="006C0782" w:rsidP="003E2D45">
      <w:pPr>
        <w:rPr>
          <w:rFonts w:ascii="StobiSerif Regular" w:hAnsi="StobiSerif Regular"/>
        </w:rPr>
      </w:pPr>
      <w:r w:rsidRPr="00F643E8">
        <w:rPr>
          <w:rFonts w:ascii="StobiSerif Regular" w:hAnsi="StobiSerif Regular" w:cs="StobiSerif Regular"/>
        </w:rPr>
        <w:t>"</w:t>
      </w:r>
      <w:r>
        <w:rPr>
          <w:rFonts w:ascii="StobiSerif Regular" w:hAnsi="StobiSerif Regular" w:cs="StobiSerif Regular"/>
        </w:rPr>
        <w:t>System</w:t>
      </w:r>
      <w:r w:rsidRPr="00F643E8">
        <w:rPr>
          <w:rFonts w:ascii="StobiSerif Regular" w:hAnsi="StobiSerif Regular" w:cs="StobiSerif Regular"/>
        </w:rPr>
        <w:t xml:space="preserve"> of indicators for monitoring and evaluation of </w:t>
      </w:r>
      <w:r>
        <w:rPr>
          <w:rFonts w:ascii="StobiSerif Regular" w:hAnsi="StobiSerif Regular" w:cs="StobiSerif Regular"/>
        </w:rPr>
        <w:t xml:space="preserve">the Decade of Roma Inclusion in </w:t>
      </w:r>
      <w:r w:rsidRPr="00F643E8">
        <w:rPr>
          <w:rFonts w:ascii="StobiSerif Regular" w:hAnsi="StobiSerif Regular" w:cs="StobiSerif Regular"/>
        </w:rPr>
        <w:t xml:space="preserve">Macedonia" </w:t>
      </w:r>
      <w:r>
        <w:rPr>
          <w:rFonts w:ascii="StobiSerif Regular" w:hAnsi="StobiSerif Regular" w:cs="StobiSerif Regular"/>
        </w:rPr>
        <w:t>– made by</w:t>
      </w:r>
      <w:r w:rsidRPr="00F643E8">
        <w:rPr>
          <w:rFonts w:ascii="StobiSerif Regular" w:hAnsi="StobiSerif Regular" w:cs="StobiSerif Regular"/>
        </w:rPr>
        <w:t xml:space="preserve"> Ljubinka Popovska Toševa for the</w:t>
      </w:r>
      <w:r>
        <w:rPr>
          <w:rFonts w:ascii="StobiSerif Regular" w:hAnsi="StobiSerif Regular" w:cs="StobiSerif Regular"/>
        </w:rPr>
        <w:t xml:space="preserve"> needs of</w:t>
      </w:r>
      <w:r w:rsidRPr="00F643E8">
        <w:rPr>
          <w:rFonts w:ascii="StobiSerif Regular" w:hAnsi="StobiSerif Regular" w:cs="StobiSerif Regular"/>
        </w:rPr>
        <w:t xml:space="preserve"> UNDP and</w:t>
      </w:r>
      <w:r>
        <w:rPr>
          <w:rFonts w:ascii="StobiSerif Regular" w:hAnsi="StobiSerif Regular" w:cs="StobiSerif Regular"/>
        </w:rPr>
        <w:t xml:space="preserve"> the</w:t>
      </w:r>
      <w:r w:rsidRPr="00F643E8">
        <w:rPr>
          <w:rFonts w:ascii="StobiSerif Regular" w:hAnsi="StobiSerif Regular" w:cs="StobiSerif Regular"/>
        </w:rPr>
        <w:t xml:space="preserve"> </w:t>
      </w:r>
      <w:r w:rsidRPr="008C1E9F">
        <w:rPr>
          <w:rFonts w:ascii="StobiSerif Regular" w:hAnsi="StobiSerif Regular"/>
        </w:rPr>
        <w:t>Ministry of Labor and Social Policy</w:t>
      </w:r>
      <w:r>
        <w:rPr>
          <w:rFonts w:ascii="StobiSerif Regular" w:hAnsi="StobiSerif Regular"/>
        </w:rPr>
        <w:t xml:space="preserve">. In this document it is proposed a </w:t>
      </w:r>
      <w:r w:rsidRPr="003E2D45">
        <w:rPr>
          <w:rFonts w:ascii="StobiSerif Regular" w:hAnsi="StobiSerif Regular"/>
        </w:rPr>
        <w:t>model</w:t>
      </w:r>
      <w:r>
        <w:rPr>
          <w:rFonts w:ascii="StobiSerif Regular" w:hAnsi="StobiSerif Regular"/>
        </w:rPr>
        <w:t xml:space="preserve"> of</w:t>
      </w:r>
      <w:r w:rsidRPr="003E2D45">
        <w:rPr>
          <w:rFonts w:ascii="StobiSerif Regular" w:hAnsi="StobiSerif Regular"/>
        </w:rPr>
        <w:t xml:space="preserve"> system and</w:t>
      </w:r>
      <w:r>
        <w:rPr>
          <w:rFonts w:ascii="StobiSerif Regular" w:hAnsi="StobiSerif Regular"/>
        </w:rPr>
        <w:t xml:space="preserve"> a</w:t>
      </w:r>
      <w:r w:rsidRPr="003E2D45">
        <w:rPr>
          <w:rFonts w:ascii="StobiSerif Regular" w:hAnsi="StobiSerif Regular"/>
        </w:rPr>
        <w:t xml:space="preserve"> list of relevant indicators that can provide adequate monitoring and evaluation of </w:t>
      </w:r>
      <w:r>
        <w:rPr>
          <w:rFonts w:ascii="StobiSerif Regular" w:hAnsi="StobiSerif Regular"/>
        </w:rPr>
        <w:t xml:space="preserve">programs and projects dedicated to </w:t>
      </w:r>
      <w:r w:rsidRPr="003E2D45">
        <w:rPr>
          <w:rFonts w:ascii="StobiSerif Regular" w:hAnsi="StobiSerif Regular"/>
        </w:rPr>
        <w:t>the social inclusion of Roma in</w:t>
      </w:r>
      <w:r>
        <w:rPr>
          <w:rFonts w:ascii="StobiSerif Regular" w:hAnsi="StobiSerif Regular"/>
        </w:rPr>
        <w:t xml:space="preserve"> the</w:t>
      </w:r>
      <w:r w:rsidRPr="003E2D45">
        <w:rPr>
          <w:rFonts w:ascii="StobiSerif Regular" w:hAnsi="StobiSerif Regular"/>
        </w:rPr>
        <w:t xml:space="preserve"> Macedonian society. The complete paper can and should </w:t>
      </w:r>
      <w:r>
        <w:rPr>
          <w:rFonts w:ascii="StobiSerif Regular" w:hAnsi="StobiSerif Regular"/>
        </w:rPr>
        <w:t>be used to its maximum in</w:t>
      </w:r>
      <w:r w:rsidRPr="003E2D45">
        <w:rPr>
          <w:rFonts w:ascii="StobiSerif Regular" w:hAnsi="StobiSerif Regular"/>
        </w:rPr>
        <w:t xml:space="preserve"> the preparation of the Action Plan for implementation of </w:t>
      </w:r>
      <w:r>
        <w:rPr>
          <w:rFonts w:ascii="StobiSerif Regular" w:hAnsi="StobiSerif Regular"/>
        </w:rPr>
        <w:t>this</w:t>
      </w:r>
      <w:r w:rsidRPr="003E2D45">
        <w:rPr>
          <w:rFonts w:ascii="StobiSerif Regular" w:hAnsi="StobiSerif Regular"/>
        </w:rPr>
        <w:t xml:space="preserve"> strategy in</w:t>
      </w:r>
      <w:r>
        <w:rPr>
          <w:rFonts w:ascii="StobiSerif Regular" w:hAnsi="StobiSerif Regular"/>
        </w:rPr>
        <w:t xml:space="preserve"> the</w:t>
      </w:r>
      <w:r w:rsidRPr="003E2D45">
        <w:rPr>
          <w:rFonts w:ascii="StobiSerif Regular" w:hAnsi="StobiSerif Regular"/>
        </w:rPr>
        <w:t xml:space="preserve"> earlier</w:t>
      </w:r>
      <w:r>
        <w:rPr>
          <w:rFonts w:ascii="StobiSerif Regular" w:hAnsi="StobiSerif Regular"/>
        </w:rPr>
        <w:t xml:space="preserve"> </w:t>
      </w:r>
      <w:r w:rsidRPr="003E2D45">
        <w:rPr>
          <w:rFonts w:ascii="StobiSerif Regular" w:hAnsi="StobiSerif Regular"/>
        </w:rPr>
        <w:t>proposed sections of the plan of action, entitled</w:t>
      </w:r>
      <w:r>
        <w:rPr>
          <w:rFonts w:ascii="StobiSerif Regular" w:hAnsi="StobiSerif Regular"/>
        </w:rPr>
        <w:t xml:space="preserve"> as</w:t>
      </w:r>
      <w:r w:rsidRPr="003E2D45">
        <w:rPr>
          <w:rFonts w:ascii="StobiSerif Regular" w:hAnsi="StobiSerif Regular"/>
        </w:rPr>
        <w:t xml:space="preserve"> </w:t>
      </w:r>
      <w:r w:rsidRPr="002D472F">
        <w:rPr>
          <w:rFonts w:ascii="StobiSerif Regular" w:hAnsi="StobiSerif Regular"/>
          <w:u w:val="single"/>
        </w:rPr>
        <w:t>indicators</w:t>
      </w:r>
      <w:r w:rsidRPr="003E2D45">
        <w:rPr>
          <w:rFonts w:ascii="StobiSerif Regular" w:hAnsi="StobiSerif Regular"/>
        </w:rPr>
        <w:t xml:space="preserve"> and </w:t>
      </w:r>
      <w:r w:rsidRPr="002D472F">
        <w:rPr>
          <w:rFonts w:ascii="StobiSerif Regular" w:hAnsi="StobiSerif Regular"/>
          <w:u w:val="single"/>
        </w:rPr>
        <w:t>sources of verification.</w:t>
      </w:r>
    </w:p>
    <w:sectPr w:rsidR="006C0782" w:rsidRPr="00705E53" w:rsidSect="002403BA">
      <w:headerReference w:type="default" r:id="rId10"/>
      <w:pgSz w:w="12240" w:h="15840"/>
      <w:pgMar w:top="1440" w:right="1440" w:bottom="1440" w:left="1440" w:header="720" w:footer="720" w:gutter="0"/>
      <w:cols w:space="720"/>
      <w:titlePg/>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C0782" w:rsidRDefault="006C0782" w:rsidP="00276B1C">
      <w:pPr>
        <w:spacing w:after="0" w:line="240" w:lineRule="auto"/>
      </w:pPr>
      <w:r>
        <w:separator/>
      </w:r>
    </w:p>
  </w:endnote>
  <w:endnote w:type="continuationSeparator" w:id="0">
    <w:p w:rsidR="006C0782" w:rsidRDefault="006C0782" w:rsidP="00276B1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CC"/>
    <w:family w:val="swiss"/>
    <w:pitch w:val="variable"/>
    <w:sig w:usb0="00000287" w:usb1="00000800" w:usb2="00000000" w:usb3="00000000" w:csb0="0000009F" w:csb1="00000000"/>
  </w:font>
  <w:font w:name="StobiSerif Regular">
    <w:panose1 w:val="02000503060000020004"/>
    <w:charset w:val="00"/>
    <w:family w:val="modern"/>
    <w:notTrueType/>
    <w:pitch w:val="variable"/>
    <w:sig w:usb0="A00002AF" w:usb1="5000204B" w:usb2="00000000" w:usb3="00000000" w:csb0="0000009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StobiSerif">
    <w:altName w:val="Arial"/>
    <w:panose1 w:val="02000503060000020004"/>
    <w:charset w:val="00"/>
    <w:family w:val="modern"/>
    <w:notTrueType/>
    <w:pitch w:val="variable"/>
    <w:sig w:usb0="A00002AF" w:usb1="5000204B" w:usb2="00000000" w:usb3="00000000" w:csb0="0000009F" w:csb1="00000000"/>
  </w:font>
  <w:font w:name="Cambria Math">
    <w:panose1 w:val="02040503050406030204"/>
    <w:charset w:val="CC"/>
    <w:family w:val="roman"/>
    <w:pitch w:val="variable"/>
    <w:sig w:usb0="A00002EF" w:usb1="420020E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TimesNewRoman">
    <w:altName w:val="Times New Roman"/>
    <w:panose1 w:val="00000000000000000000"/>
    <w:charset w:val="EE"/>
    <w:family w:val="auto"/>
    <w:notTrueType/>
    <w:pitch w:val="default"/>
    <w:sig w:usb0="00000005" w:usb1="00000000" w:usb2="00000000" w:usb3="00000000" w:csb0="00000002"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C0782" w:rsidRDefault="006C0782" w:rsidP="00276B1C">
      <w:pPr>
        <w:spacing w:after="0" w:line="240" w:lineRule="auto"/>
      </w:pPr>
      <w:r>
        <w:separator/>
      </w:r>
    </w:p>
  </w:footnote>
  <w:footnote w:type="continuationSeparator" w:id="0">
    <w:p w:rsidR="006C0782" w:rsidRDefault="006C0782" w:rsidP="00276B1C">
      <w:pPr>
        <w:spacing w:after="0" w:line="240" w:lineRule="auto"/>
      </w:pPr>
      <w:r>
        <w:continuationSeparator/>
      </w:r>
    </w:p>
  </w:footnote>
  <w:footnote w:id="1">
    <w:p w:rsidR="006C0782" w:rsidRDefault="006C0782" w:rsidP="00276B1C">
      <w:pPr>
        <w:pStyle w:val="FootnoteText"/>
      </w:pPr>
      <w:r w:rsidRPr="00226F1C">
        <w:rPr>
          <w:rStyle w:val="FootnoteReference"/>
          <w:rFonts w:ascii="StobiSerif Regular" w:hAnsi="StobiSerif Regular"/>
          <w:sz w:val="18"/>
          <w:szCs w:val="18"/>
          <w:lang w:val="mk-MK"/>
        </w:rPr>
        <w:footnoteRef/>
      </w:r>
      <w:r>
        <w:rPr>
          <w:rFonts w:ascii="StobiSerif Regular" w:hAnsi="StobiSerif Regular"/>
          <w:sz w:val="18"/>
          <w:szCs w:val="18"/>
          <w:lang w:val="mk-MK"/>
        </w:rPr>
        <w:t xml:space="preserve">Joint Commission report on </w:t>
      </w:r>
      <w:r>
        <w:rPr>
          <w:rFonts w:ascii="StobiSerif Regular" w:hAnsi="StobiSerif Regular"/>
          <w:sz w:val="18"/>
          <w:szCs w:val="18"/>
        </w:rPr>
        <w:t>S</w:t>
      </w:r>
      <w:r w:rsidRPr="00276B1C">
        <w:rPr>
          <w:rFonts w:ascii="StobiSerif Regular" w:hAnsi="StobiSerif Regular"/>
          <w:sz w:val="18"/>
          <w:szCs w:val="18"/>
          <w:lang w:val="mk-MK"/>
        </w:rPr>
        <w:t>ocial inclusion 2004.</w:t>
      </w:r>
    </w:p>
  </w:footnote>
  <w:footnote w:id="2">
    <w:p w:rsidR="006C0782" w:rsidRDefault="006C0782" w:rsidP="00B673CA">
      <w:pPr>
        <w:pStyle w:val="NoSpacing"/>
        <w:jc w:val="both"/>
      </w:pPr>
      <w:r w:rsidRPr="00226F1C">
        <w:rPr>
          <w:rStyle w:val="FootnoteReference"/>
          <w:rFonts w:ascii="StobiSerif Regular" w:hAnsi="StobiSerif Regular"/>
          <w:sz w:val="18"/>
          <w:szCs w:val="18"/>
          <w:lang w:val="mk-MK"/>
        </w:rPr>
        <w:footnoteRef/>
      </w:r>
      <w:r w:rsidRPr="00B673CA">
        <w:rPr>
          <w:rFonts w:ascii="StobiSerif Regular" w:hAnsi="StobiSerif Regular"/>
          <w:sz w:val="18"/>
          <w:szCs w:val="18"/>
          <w:lang w:val="mk-MK"/>
        </w:rPr>
        <w:t>Often, social inclusion</w:t>
      </w:r>
      <w:r>
        <w:rPr>
          <w:rFonts w:ascii="StobiSerif Regular" w:hAnsi="StobiSerif Regular"/>
          <w:sz w:val="18"/>
          <w:szCs w:val="18"/>
        </w:rPr>
        <w:t xml:space="preserve"> is</w:t>
      </w:r>
      <w:r>
        <w:rPr>
          <w:rFonts w:ascii="StobiSerif Regular" w:hAnsi="StobiSerif Regular"/>
          <w:sz w:val="18"/>
          <w:szCs w:val="18"/>
          <w:lang w:val="mk-MK"/>
        </w:rPr>
        <w:t xml:space="preserve"> associated with the </w:t>
      </w:r>
      <w:r>
        <w:rPr>
          <w:rFonts w:ascii="StobiSerif Regular" w:hAnsi="StobiSerif Regular"/>
          <w:sz w:val="18"/>
          <w:szCs w:val="18"/>
        </w:rPr>
        <w:t>term</w:t>
      </w:r>
      <w:r>
        <w:rPr>
          <w:rFonts w:ascii="StobiSerif Regular" w:hAnsi="StobiSerif Regular"/>
          <w:sz w:val="18"/>
          <w:szCs w:val="18"/>
          <w:lang w:val="mk-MK"/>
        </w:rPr>
        <w:t xml:space="preserve"> of an inclusive society. Thus,</w:t>
      </w:r>
      <w:r>
        <w:rPr>
          <w:rFonts w:ascii="StobiSerif Regular" w:hAnsi="StobiSerif Regular"/>
          <w:sz w:val="18"/>
          <w:szCs w:val="18"/>
        </w:rPr>
        <w:t xml:space="preserve"> U</w:t>
      </w:r>
      <w:r w:rsidRPr="00B673CA">
        <w:rPr>
          <w:rFonts w:ascii="StobiSerif Regular" w:hAnsi="StobiSerif Regular"/>
          <w:sz w:val="18"/>
          <w:szCs w:val="18"/>
          <w:lang w:val="mk-MK"/>
        </w:rPr>
        <w:t xml:space="preserve">NESCO defines inclusive society as a society in which every individual has an active role, society built on the core values </w:t>
      </w:r>
      <w:r w:rsidRPr="00B673CA">
        <w:rPr>
          <w:rFonts w:ascii="Cambria Math" w:hAnsi="Cambria Math" w:cs="Cambria Math"/>
          <w:sz w:val="18"/>
          <w:szCs w:val="18"/>
          <w:lang w:val="mk-MK"/>
        </w:rPr>
        <w:t>​​</w:t>
      </w:r>
      <w:r w:rsidRPr="00B673CA">
        <w:rPr>
          <w:rFonts w:ascii="StobiSerif Regular" w:hAnsi="StobiSerif Regular" w:cs="StobiSerif Regular"/>
          <w:sz w:val="18"/>
          <w:szCs w:val="18"/>
          <w:lang w:val="mk-MK"/>
        </w:rPr>
        <w:t>of fairness, equality, social jus</w:t>
      </w:r>
      <w:r>
        <w:rPr>
          <w:rFonts w:ascii="StobiSerif Regular" w:hAnsi="StobiSerif Regular" w:cs="StobiSerif Regular"/>
          <w:sz w:val="18"/>
          <w:szCs w:val="18"/>
          <w:lang w:val="mk-MK"/>
        </w:rPr>
        <w:t>tice, human rights and freedoms</w:t>
      </w:r>
      <w:r w:rsidRPr="00B673CA">
        <w:rPr>
          <w:rFonts w:ascii="StobiSerif Regular" w:hAnsi="StobiSerif Regular" w:cs="StobiSerif Regular"/>
          <w:sz w:val="18"/>
          <w:szCs w:val="18"/>
          <w:lang w:val="mk-MK"/>
        </w:rPr>
        <w:t xml:space="preserve"> and the principles of tolerance and acceptance of diversity.</w:t>
      </w:r>
    </w:p>
  </w:footnote>
  <w:footnote w:id="3">
    <w:p w:rsidR="006C0782" w:rsidRDefault="006C0782" w:rsidP="00B673CA">
      <w:pPr>
        <w:pStyle w:val="NoSpacing"/>
        <w:jc w:val="both"/>
      </w:pPr>
      <w:r w:rsidRPr="00226F1C">
        <w:rPr>
          <w:rStyle w:val="FootnoteReference"/>
          <w:rFonts w:ascii="StobiSerif Regular" w:hAnsi="StobiSerif Regular"/>
          <w:sz w:val="18"/>
          <w:szCs w:val="18"/>
          <w:lang w:val="mk-MK"/>
        </w:rPr>
        <w:footnoteRef/>
      </w:r>
      <w:r w:rsidRPr="00B673CA">
        <w:rPr>
          <w:rFonts w:ascii="StobiSerif Regular" w:hAnsi="StobiSerif Regular"/>
          <w:sz w:val="18"/>
          <w:szCs w:val="18"/>
          <w:lang w:val="mk-MK"/>
        </w:rPr>
        <w:t xml:space="preserve">Only the Social Protection Law, Article 2, mentions the term social exclusion, but </w:t>
      </w:r>
      <w:r>
        <w:rPr>
          <w:rFonts w:ascii="StobiSerif Regular" w:hAnsi="StobiSerif Regular"/>
          <w:sz w:val="18"/>
          <w:szCs w:val="18"/>
        </w:rPr>
        <w:t>it is not defining it</w:t>
      </w:r>
      <w:r w:rsidRPr="00B673CA">
        <w:rPr>
          <w:rFonts w:ascii="StobiSerif Regular" w:hAnsi="StobiSerif Regular"/>
          <w:sz w:val="18"/>
          <w:szCs w:val="18"/>
          <w:lang w:val="mk-MK"/>
        </w:rPr>
        <w:t>.</w:t>
      </w:r>
      <w:r>
        <w:rPr>
          <w:rFonts w:ascii="StobiSerif Regular" w:hAnsi="StobiSerif Regular"/>
          <w:sz w:val="18"/>
          <w:szCs w:val="18"/>
        </w:rPr>
        <w:t xml:space="preserve"> The</w:t>
      </w:r>
      <w:r w:rsidRPr="00B673CA">
        <w:rPr>
          <w:rFonts w:ascii="StobiSerif Regular" w:hAnsi="StobiSerif Regular"/>
          <w:sz w:val="18"/>
          <w:szCs w:val="18"/>
          <w:lang w:val="mk-MK"/>
        </w:rPr>
        <w:t xml:space="preserve"> Strategy for social inclusion, social protection and poverty</w:t>
      </w:r>
      <w:r>
        <w:rPr>
          <w:rFonts w:ascii="StobiSerif Regular" w:hAnsi="StobiSerif Regular"/>
          <w:sz w:val="18"/>
          <w:szCs w:val="18"/>
          <w:lang w:val="mk-MK"/>
        </w:rPr>
        <w:t xml:space="preserve"> reduction in Berovo</w:t>
      </w:r>
      <w:r>
        <w:rPr>
          <w:rFonts w:ascii="StobiSerif Regular" w:hAnsi="StobiSerif Regular"/>
          <w:sz w:val="18"/>
          <w:szCs w:val="18"/>
        </w:rPr>
        <w:t xml:space="preserve"> and</w:t>
      </w:r>
      <w:r>
        <w:rPr>
          <w:rFonts w:ascii="StobiSerif Regular" w:hAnsi="StobiSerif Regular"/>
          <w:sz w:val="18"/>
          <w:szCs w:val="18"/>
          <w:lang w:val="mk-MK"/>
        </w:rPr>
        <w:t xml:space="preserve"> Radovish, both from July 2011,</w:t>
      </w:r>
      <w:r w:rsidRPr="00B673CA">
        <w:rPr>
          <w:rFonts w:ascii="StobiSerif Regular" w:hAnsi="StobiSerif Regular"/>
          <w:sz w:val="18"/>
          <w:szCs w:val="18"/>
          <w:lang w:val="mk-MK"/>
        </w:rPr>
        <w:t xml:space="preserve"> define</w:t>
      </w:r>
      <w:r>
        <w:rPr>
          <w:rFonts w:ascii="StobiSerif Regular" w:hAnsi="StobiSerif Regular"/>
          <w:sz w:val="18"/>
          <w:szCs w:val="18"/>
        </w:rPr>
        <w:t xml:space="preserve"> the</w:t>
      </w:r>
      <w:r w:rsidRPr="00B673CA">
        <w:rPr>
          <w:rFonts w:ascii="StobiSerif Regular" w:hAnsi="StobiSerif Regular"/>
          <w:sz w:val="18"/>
          <w:szCs w:val="18"/>
          <w:lang w:val="mk-MK"/>
        </w:rPr>
        <w:t xml:space="preserve"> social inclusion as "a process which ensures that those at risk of poverty and social exclusion will</w:t>
      </w:r>
      <w:r>
        <w:rPr>
          <w:rFonts w:ascii="StobiSerif Regular" w:hAnsi="StobiSerif Regular"/>
          <w:sz w:val="18"/>
          <w:szCs w:val="18"/>
        </w:rPr>
        <w:t xml:space="preserve"> be</w:t>
      </w:r>
      <w:r w:rsidRPr="00B673CA">
        <w:rPr>
          <w:rFonts w:ascii="StobiSerif Regular" w:hAnsi="StobiSerif Regular"/>
          <w:sz w:val="18"/>
          <w:szCs w:val="18"/>
          <w:lang w:val="mk-MK"/>
        </w:rPr>
        <w:t xml:space="preserve"> provide</w:t>
      </w:r>
      <w:r>
        <w:rPr>
          <w:rFonts w:ascii="StobiSerif Regular" w:hAnsi="StobiSerif Regular"/>
          <w:sz w:val="18"/>
          <w:szCs w:val="18"/>
        </w:rPr>
        <w:t>d</w:t>
      </w:r>
      <w:r w:rsidRPr="00B673CA">
        <w:rPr>
          <w:rFonts w:ascii="StobiSerif Regular" w:hAnsi="StobiSerif Regular"/>
          <w:sz w:val="18"/>
          <w:szCs w:val="18"/>
          <w:lang w:val="mk-MK"/>
        </w:rPr>
        <w:t xml:space="preserve"> opportunities and resources necessary for their full participation in the economic, social and cultural life, as well as a normal standard of living and welfare of the society in which they live. This will allow</w:t>
      </w:r>
      <w:r>
        <w:rPr>
          <w:rFonts w:ascii="StobiSerif Regular" w:hAnsi="StobiSerif Regular"/>
          <w:sz w:val="18"/>
          <w:szCs w:val="18"/>
        </w:rPr>
        <w:t xml:space="preserve"> a</w:t>
      </w:r>
      <w:r w:rsidRPr="00B673CA">
        <w:rPr>
          <w:rFonts w:ascii="StobiSerif Regular" w:hAnsi="StobiSerif Regular"/>
          <w:sz w:val="18"/>
          <w:szCs w:val="18"/>
          <w:lang w:val="mk-MK"/>
        </w:rPr>
        <w:t xml:space="preserve"> greater participation in</w:t>
      </w:r>
      <w:r>
        <w:rPr>
          <w:rFonts w:ascii="StobiSerif Regular" w:hAnsi="StobiSerif Regular"/>
          <w:sz w:val="18"/>
          <w:szCs w:val="18"/>
        </w:rPr>
        <w:t xml:space="preserve"> the</w:t>
      </w:r>
      <w:r w:rsidRPr="00B673CA">
        <w:rPr>
          <w:rFonts w:ascii="StobiSerif Regular" w:hAnsi="StobiSerif Regular"/>
          <w:sz w:val="18"/>
          <w:szCs w:val="18"/>
          <w:lang w:val="mk-MK"/>
        </w:rPr>
        <w:t xml:space="preserve"> decision-making that wil</w:t>
      </w:r>
      <w:r>
        <w:rPr>
          <w:rFonts w:ascii="StobiSerif Regular" w:hAnsi="StobiSerif Regular"/>
          <w:sz w:val="18"/>
          <w:szCs w:val="18"/>
          <w:lang w:val="mk-MK"/>
        </w:rPr>
        <w:t>l positively impact their lives</w:t>
      </w:r>
      <w:r w:rsidRPr="00B673CA">
        <w:rPr>
          <w:rFonts w:ascii="StobiSerif Regular" w:hAnsi="StobiSerif Regular"/>
          <w:sz w:val="18"/>
          <w:szCs w:val="18"/>
          <w:lang w:val="mk-MK"/>
        </w:rPr>
        <w:t xml:space="preserve"> and</w:t>
      </w:r>
      <w:r>
        <w:rPr>
          <w:rFonts w:ascii="StobiSerif Regular" w:hAnsi="StobiSerif Regular"/>
          <w:sz w:val="18"/>
          <w:szCs w:val="18"/>
        </w:rPr>
        <w:t xml:space="preserve"> will</w:t>
      </w:r>
      <w:r w:rsidRPr="00B673CA">
        <w:rPr>
          <w:rFonts w:ascii="StobiSerif Regular" w:hAnsi="StobiSerif Regular"/>
          <w:sz w:val="18"/>
          <w:szCs w:val="18"/>
          <w:lang w:val="mk-MK"/>
        </w:rPr>
        <w:t xml:space="preserve"> also</w:t>
      </w:r>
      <w:r>
        <w:rPr>
          <w:rFonts w:ascii="StobiSerif Regular" w:hAnsi="StobiSerif Regular"/>
          <w:sz w:val="18"/>
          <w:szCs w:val="18"/>
        </w:rPr>
        <w:t xml:space="preserve"> provide</w:t>
      </w:r>
      <w:r>
        <w:rPr>
          <w:rFonts w:ascii="StobiSerif Regular" w:hAnsi="StobiSerif Regular"/>
          <w:sz w:val="18"/>
          <w:szCs w:val="18"/>
          <w:lang w:val="mk-MK"/>
        </w:rPr>
        <w:t xml:space="preserve"> access to their basic rights</w:t>
      </w:r>
      <w:r w:rsidRPr="00B673CA">
        <w:rPr>
          <w:rFonts w:ascii="StobiSerif Regular" w:hAnsi="StobiSerif Regular"/>
          <w:sz w:val="18"/>
          <w:szCs w:val="18"/>
          <w:lang w:val="mk-MK"/>
        </w:rPr>
        <w:t xml:space="preserve"> which is taking up the definition of the term</w:t>
      </w:r>
      <w:r>
        <w:rPr>
          <w:rFonts w:ascii="StobiSerif Regular" w:hAnsi="StobiSerif Regular"/>
          <w:sz w:val="18"/>
          <w:szCs w:val="18"/>
        </w:rPr>
        <w:t xml:space="preserve"> of</w:t>
      </w:r>
      <w:r w:rsidRPr="00B673CA">
        <w:rPr>
          <w:rFonts w:ascii="StobiSerif Regular" w:hAnsi="StobiSerif Regular"/>
          <w:sz w:val="18"/>
          <w:szCs w:val="18"/>
          <w:lang w:val="mk-MK"/>
        </w:rPr>
        <w:t xml:space="preserve"> social inclusion adopted by the European Commission Joint Report on social Inclusion 2004.</w:t>
      </w:r>
    </w:p>
  </w:footnote>
  <w:footnote w:id="4">
    <w:p w:rsidR="006C0782" w:rsidRDefault="006C0782" w:rsidP="00611372">
      <w:pPr>
        <w:pStyle w:val="NoSpacing"/>
        <w:jc w:val="both"/>
      </w:pPr>
      <w:r w:rsidRPr="00226F1C">
        <w:rPr>
          <w:rStyle w:val="FootnoteReference"/>
          <w:rFonts w:ascii="StobiSerif Regular" w:hAnsi="StobiSerif Regular"/>
          <w:sz w:val="18"/>
          <w:szCs w:val="18"/>
          <w:lang w:val="mk-MK"/>
        </w:rPr>
        <w:footnoteRef/>
      </w:r>
      <w:r w:rsidRPr="00226F1C">
        <w:rPr>
          <w:rFonts w:ascii="StobiSerif Regular" w:hAnsi="StobiSerif Regular"/>
          <w:sz w:val="18"/>
          <w:szCs w:val="18"/>
          <w:lang w:val="mk-MK"/>
        </w:rPr>
        <w:t>COM (2010) 2020 final</w:t>
      </w:r>
    </w:p>
  </w:footnote>
  <w:footnote w:id="5">
    <w:p w:rsidR="006C0782" w:rsidRDefault="006C0782" w:rsidP="005A3DD7">
      <w:pPr>
        <w:pStyle w:val="NoSpacing"/>
        <w:jc w:val="both"/>
      </w:pPr>
      <w:r w:rsidRPr="00226F1C">
        <w:rPr>
          <w:rStyle w:val="FootnoteReference"/>
          <w:rFonts w:ascii="StobiSerif Regular" w:hAnsi="StobiSerif Regular"/>
          <w:sz w:val="18"/>
          <w:szCs w:val="18"/>
          <w:lang w:val="mk-MK"/>
        </w:rPr>
        <w:footnoteRef/>
      </w:r>
      <w:r w:rsidRPr="00226F1C">
        <w:rPr>
          <w:rFonts w:ascii="StobiSerif Regular" w:hAnsi="StobiSerif Regular"/>
          <w:sz w:val="18"/>
          <w:szCs w:val="18"/>
          <w:lang w:val="mk-MK"/>
        </w:rPr>
        <w:t>2000/C 364/01</w:t>
      </w:r>
    </w:p>
  </w:footnote>
  <w:footnote w:id="6">
    <w:p w:rsidR="006C0782" w:rsidRDefault="006C0782" w:rsidP="007F611D">
      <w:pPr>
        <w:pStyle w:val="NoSpacing"/>
        <w:jc w:val="both"/>
      </w:pPr>
      <w:r w:rsidRPr="00226F1C">
        <w:rPr>
          <w:rStyle w:val="FootnoteReference"/>
          <w:rFonts w:ascii="StobiSerif Regular" w:hAnsi="StobiSerif Regular"/>
          <w:sz w:val="18"/>
          <w:szCs w:val="18"/>
          <w:lang w:val="mk-MK"/>
        </w:rPr>
        <w:footnoteRef/>
      </w:r>
      <w:r w:rsidRPr="00226F1C">
        <w:rPr>
          <w:rFonts w:ascii="StobiSerif Regular" w:hAnsi="StobiSerif Regular"/>
          <w:sz w:val="18"/>
          <w:szCs w:val="18"/>
          <w:lang w:val="mk-MK"/>
        </w:rPr>
        <w:t>2000/43/EC</w:t>
      </w:r>
    </w:p>
  </w:footnote>
  <w:footnote w:id="7">
    <w:p w:rsidR="006C0782" w:rsidRDefault="006C0782" w:rsidP="00624C2D">
      <w:pPr>
        <w:pStyle w:val="NoSpacing"/>
        <w:jc w:val="both"/>
      </w:pPr>
      <w:r w:rsidRPr="00226F1C">
        <w:rPr>
          <w:rStyle w:val="FootnoteReference"/>
          <w:rFonts w:ascii="StobiSerif Regular" w:hAnsi="StobiSerif Regular"/>
          <w:sz w:val="18"/>
          <w:szCs w:val="18"/>
          <w:lang w:val="mk-MK"/>
        </w:rPr>
        <w:footnoteRef/>
      </w:r>
      <w:r w:rsidRPr="00226F1C">
        <w:rPr>
          <w:rFonts w:ascii="StobiSerif Regular" w:hAnsi="StobiSerif Regular"/>
          <w:sz w:val="18"/>
          <w:szCs w:val="18"/>
          <w:lang w:val="mk-MK"/>
        </w:rPr>
        <w:t>16616/1/07 REV 1</w:t>
      </w:r>
    </w:p>
  </w:footnote>
  <w:footnote w:id="8">
    <w:p w:rsidR="006C0782" w:rsidRDefault="006C0782" w:rsidP="00EB369D">
      <w:pPr>
        <w:pStyle w:val="NoSpacing"/>
        <w:jc w:val="both"/>
      </w:pPr>
      <w:r w:rsidRPr="00226F1C">
        <w:rPr>
          <w:rStyle w:val="FootnoteReference"/>
          <w:rFonts w:ascii="StobiSerif Regular" w:hAnsi="StobiSerif Regular"/>
          <w:sz w:val="18"/>
          <w:szCs w:val="18"/>
          <w:lang w:val="mk-MK"/>
        </w:rPr>
        <w:footnoteRef/>
      </w:r>
      <w:r w:rsidRPr="00226F1C">
        <w:rPr>
          <w:rFonts w:ascii="StobiSerif Regular" w:hAnsi="StobiSerif Regular"/>
          <w:sz w:val="18"/>
          <w:szCs w:val="18"/>
          <w:lang w:val="mk-MK"/>
        </w:rPr>
        <w:t>11018/1/08 REV 1</w:t>
      </w:r>
    </w:p>
  </w:footnote>
  <w:footnote w:id="9">
    <w:p w:rsidR="006C0782" w:rsidRDefault="006C0782" w:rsidP="00962816">
      <w:pPr>
        <w:pStyle w:val="NoSpacing"/>
        <w:jc w:val="both"/>
      </w:pPr>
      <w:r w:rsidRPr="00226F1C">
        <w:rPr>
          <w:rStyle w:val="FootnoteReference"/>
          <w:rFonts w:ascii="StobiSerif Regular" w:hAnsi="StobiSerif Regular"/>
          <w:sz w:val="18"/>
          <w:szCs w:val="18"/>
          <w:lang w:val="mk-MK"/>
        </w:rPr>
        <w:footnoteRef/>
      </w:r>
      <w:r w:rsidRPr="00226F1C">
        <w:rPr>
          <w:rFonts w:ascii="StobiSerif Regular" w:hAnsi="StobiSerif Regular"/>
          <w:sz w:val="18"/>
          <w:szCs w:val="18"/>
          <w:lang w:val="mk-MK"/>
        </w:rPr>
        <w:t>10394/09</w:t>
      </w:r>
    </w:p>
  </w:footnote>
  <w:footnote w:id="10">
    <w:p w:rsidR="006C0782" w:rsidRDefault="006C0782" w:rsidP="00962816">
      <w:pPr>
        <w:pStyle w:val="NoSpacing"/>
        <w:jc w:val="both"/>
      </w:pPr>
      <w:r w:rsidRPr="00226F1C">
        <w:rPr>
          <w:rStyle w:val="FootnoteReference"/>
          <w:rFonts w:ascii="StobiSerif Regular" w:hAnsi="StobiSerif Regular"/>
          <w:sz w:val="18"/>
          <w:szCs w:val="18"/>
          <w:lang w:val="mk-MK"/>
        </w:rPr>
        <w:footnoteRef/>
      </w:r>
      <w:r w:rsidRPr="00962816">
        <w:rPr>
          <w:rFonts w:ascii="StobiSerif Regular" w:hAnsi="StobiSerif Regular"/>
          <w:sz w:val="18"/>
          <w:szCs w:val="18"/>
          <w:lang w:val="mk-MK"/>
        </w:rPr>
        <w:t>The 10 basic principles are attached to the conclusions of the European Council</w:t>
      </w:r>
      <w:r w:rsidRPr="00226F1C">
        <w:rPr>
          <w:rFonts w:ascii="StobiSerif Regular" w:hAnsi="StobiSerif Regular"/>
          <w:sz w:val="18"/>
          <w:szCs w:val="18"/>
          <w:lang w:val="mk-MK"/>
        </w:rPr>
        <w:t xml:space="preserve"> 10394/09 </w:t>
      </w:r>
      <w:r>
        <w:rPr>
          <w:rFonts w:ascii="StobiSerif Regular" w:hAnsi="StobiSerif Regular"/>
          <w:sz w:val="18"/>
          <w:szCs w:val="18"/>
        </w:rPr>
        <w:t>and they represent nonbinding directions for the policy makers for the inclusion of Roma in Europe.</w:t>
      </w:r>
    </w:p>
  </w:footnote>
  <w:footnote w:id="11">
    <w:p w:rsidR="006C0782" w:rsidRDefault="006C0782" w:rsidP="0020797E">
      <w:pPr>
        <w:pStyle w:val="NoSpacing"/>
        <w:jc w:val="both"/>
      </w:pPr>
      <w:r w:rsidRPr="00226F1C">
        <w:rPr>
          <w:rStyle w:val="FootnoteReference"/>
          <w:rFonts w:ascii="StobiSerif Regular" w:hAnsi="StobiSerif Regular"/>
          <w:sz w:val="18"/>
          <w:szCs w:val="18"/>
          <w:lang w:val="mk-MK"/>
        </w:rPr>
        <w:footnoteRef/>
      </w:r>
      <w:r w:rsidRPr="00226F1C">
        <w:rPr>
          <w:rFonts w:ascii="StobiSerif Regular" w:hAnsi="StobiSerif Regular"/>
          <w:sz w:val="18"/>
          <w:szCs w:val="18"/>
          <w:lang w:val="mk-MK"/>
        </w:rPr>
        <w:t>10058/10</w:t>
      </w:r>
    </w:p>
  </w:footnote>
  <w:footnote w:id="12">
    <w:p w:rsidR="006C0782" w:rsidRDefault="006C0782" w:rsidP="0073586F">
      <w:pPr>
        <w:pStyle w:val="NoSpacing"/>
        <w:jc w:val="both"/>
      </w:pPr>
      <w:r w:rsidRPr="00226F1C">
        <w:rPr>
          <w:rStyle w:val="FootnoteReference"/>
          <w:rFonts w:ascii="StobiSerif Regular" w:hAnsi="StobiSerif Regular"/>
          <w:sz w:val="18"/>
          <w:szCs w:val="18"/>
          <w:lang w:val="mk-MK"/>
        </w:rPr>
        <w:footnoteRef/>
      </w:r>
      <w:r w:rsidRPr="00226F1C">
        <w:rPr>
          <w:rFonts w:ascii="StobiSerif Regular" w:hAnsi="StobiSerif Regular"/>
          <w:sz w:val="18"/>
          <w:szCs w:val="18"/>
          <w:lang w:val="mk-MK"/>
        </w:rPr>
        <w:t>P6_TA (2009) 0117, (</w:t>
      </w:r>
      <w:hyperlink r:id="rId1" w:history="1">
        <w:r w:rsidRPr="00226F1C">
          <w:rPr>
            <w:rStyle w:val="Hyperlink"/>
            <w:rFonts w:ascii="StobiSerif Regular" w:hAnsi="StobiSerif Regular"/>
            <w:sz w:val="18"/>
            <w:szCs w:val="18"/>
            <w:lang w:val="mk-MK"/>
          </w:rPr>
          <w:t>2008/2137(INI)</w:t>
        </w:r>
      </w:hyperlink>
    </w:p>
  </w:footnote>
  <w:footnote w:id="13">
    <w:p w:rsidR="006C0782" w:rsidRDefault="006C0782" w:rsidP="00B801F4">
      <w:pPr>
        <w:pStyle w:val="NoSpacing"/>
        <w:jc w:val="both"/>
      </w:pPr>
      <w:r w:rsidRPr="00226F1C">
        <w:rPr>
          <w:rStyle w:val="FootnoteReference"/>
          <w:rFonts w:ascii="StobiSerif Regular" w:hAnsi="StobiSerif Regular"/>
          <w:sz w:val="18"/>
          <w:szCs w:val="18"/>
          <w:lang w:val="mk-MK"/>
        </w:rPr>
        <w:footnoteRef/>
      </w:r>
      <w:r w:rsidRPr="00226F1C">
        <w:rPr>
          <w:rFonts w:ascii="StobiSerif Regular" w:hAnsi="StobiSerif Regular"/>
          <w:sz w:val="18"/>
          <w:szCs w:val="18"/>
          <w:lang w:val="mk-MK"/>
        </w:rPr>
        <w:t>P7_TA-PROV (2010) 0312</w:t>
      </w:r>
    </w:p>
  </w:footnote>
  <w:footnote w:id="14">
    <w:p w:rsidR="006C0782" w:rsidRDefault="006C0782" w:rsidP="00497BE9">
      <w:pPr>
        <w:pStyle w:val="NoSpacing"/>
        <w:jc w:val="both"/>
      </w:pPr>
      <w:r w:rsidRPr="00226F1C">
        <w:rPr>
          <w:rStyle w:val="FootnoteReference"/>
          <w:rFonts w:ascii="StobiSerif Regular" w:hAnsi="StobiSerif Regular"/>
          <w:sz w:val="18"/>
          <w:szCs w:val="18"/>
          <w:lang w:val="mk-MK"/>
        </w:rPr>
        <w:footnoteRef/>
      </w:r>
      <w:r w:rsidRPr="00226F1C">
        <w:rPr>
          <w:rFonts w:ascii="StobiSerif Regular" w:hAnsi="StobiSerif Regular"/>
          <w:sz w:val="18"/>
          <w:szCs w:val="18"/>
          <w:lang w:val="mk-MK"/>
        </w:rPr>
        <w:t>P7_TA (2010) 0085</w:t>
      </w:r>
    </w:p>
  </w:footnote>
  <w:footnote w:id="15">
    <w:p w:rsidR="006C0782" w:rsidRDefault="006C0782" w:rsidP="00031E95">
      <w:pPr>
        <w:pStyle w:val="NoSpacing"/>
        <w:jc w:val="both"/>
      </w:pPr>
      <w:r w:rsidRPr="00226F1C">
        <w:rPr>
          <w:rStyle w:val="FootnoteReference"/>
          <w:rFonts w:ascii="StobiSerif Regular" w:hAnsi="StobiSerif Regular"/>
          <w:sz w:val="18"/>
          <w:szCs w:val="18"/>
          <w:lang w:val="mk-MK"/>
        </w:rPr>
        <w:footnoteRef/>
      </w:r>
      <w:r w:rsidRPr="00226F1C">
        <w:rPr>
          <w:rFonts w:ascii="StobiSerif Regular" w:hAnsi="StobiSerif Regular"/>
          <w:sz w:val="18"/>
          <w:szCs w:val="18"/>
          <w:lang w:val="mk-MK"/>
        </w:rPr>
        <w:t>2010/2276(INI)</w:t>
      </w:r>
    </w:p>
  </w:footnote>
  <w:footnote w:id="16">
    <w:p w:rsidR="006C0782" w:rsidRDefault="006C0782" w:rsidP="005909B3">
      <w:pPr>
        <w:pStyle w:val="NoSpacing"/>
        <w:jc w:val="both"/>
      </w:pPr>
      <w:r w:rsidRPr="00226F1C">
        <w:rPr>
          <w:rStyle w:val="FootnoteReference"/>
          <w:rFonts w:ascii="StobiSerif Regular" w:hAnsi="StobiSerif Regular"/>
          <w:sz w:val="18"/>
          <w:szCs w:val="18"/>
          <w:lang w:val="mk-MK"/>
        </w:rPr>
        <w:footnoteRef/>
      </w:r>
      <w:r w:rsidRPr="00226F1C">
        <w:rPr>
          <w:rFonts w:ascii="StobiSerif Regular" w:hAnsi="StobiSerif Regular"/>
          <w:sz w:val="18"/>
          <w:szCs w:val="18"/>
          <w:lang w:val="mk-MK"/>
        </w:rPr>
        <w:t>2013/2924 (RSP)</w:t>
      </w:r>
    </w:p>
  </w:footnote>
  <w:footnote w:id="17">
    <w:p w:rsidR="006C0782" w:rsidRDefault="006C0782" w:rsidP="00C86804">
      <w:pPr>
        <w:pStyle w:val="NoSpacing"/>
        <w:jc w:val="both"/>
      </w:pPr>
      <w:r w:rsidRPr="00226F1C">
        <w:rPr>
          <w:rStyle w:val="FootnoteReference"/>
          <w:rFonts w:ascii="StobiSerif Regular" w:hAnsi="StobiSerif Regular"/>
          <w:sz w:val="18"/>
          <w:szCs w:val="18"/>
          <w:lang w:val="mk-MK"/>
        </w:rPr>
        <w:footnoteRef/>
      </w:r>
      <w:r w:rsidRPr="00226F1C">
        <w:rPr>
          <w:rFonts w:ascii="StobiSerif Regular" w:hAnsi="StobiSerif Regular"/>
          <w:sz w:val="18"/>
          <w:szCs w:val="18"/>
          <w:lang w:val="mk-MK"/>
        </w:rPr>
        <w:t>COM (2010) 2020 final</w:t>
      </w:r>
    </w:p>
  </w:footnote>
  <w:footnote w:id="18">
    <w:p w:rsidR="006C0782" w:rsidRDefault="006C0782" w:rsidP="005E0AD4">
      <w:pPr>
        <w:pStyle w:val="NoSpacing"/>
        <w:jc w:val="both"/>
      </w:pPr>
      <w:r w:rsidRPr="00226F1C">
        <w:rPr>
          <w:rStyle w:val="FootnoteReference"/>
          <w:rFonts w:ascii="StobiSerif Regular" w:hAnsi="StobiSerif Regular"/>
          <w:sz w:val="18"/>
          <w:szCs w:val="18"/>
          <w:lang w:val="mk-MK"/>
        </w:rPr>
        <w:footnoteRef/>
      </w:r>
      <w:r w:rsidRPr="005E0AD4">
        <w:rPr>
          <w:rFonts w:ascii="StobiSerif Regular" w:hAnsi="StobiSerif Regular"/>
          <w:sz w:val="18"/>
          <w:szCs w:val="18"/>
          <w:lang w:val="mk-MK"/>
        </w:rPr>
        <w:t>"Innovation Union"; "Youth in Motion"; "Digital Agenda for Europe"; "Europe of effective resources"; "Industrial policy for the globalization era"; "Agenda for new skills and jobs"; "European platform against poverty", COM (2010) 2020 final, p. 5-6</w:t>
      </w:r>
    </w:p>
  </w:footnote>
  <w:footnote w:id="19">
    <w:p w:rsidR="006C0782" w:rsidRDefault="006C0782" w:rsidP="008714E8">
      <w:pPr>
        <w:pStyle w:val="NoSpacing"/>
        <w:jc w:val="both"/>
      </w:pPr>
      <w:r w:rsidRPr="00226F1C">
        <w:rPr>
          <w:rStyle w:val="FootnoteReference"/>
          <w:rFonts w:ascii="StobiSerif Regular" w:hAnsi="StobiSerif Regular"/>
          <w:sz w:val="18"/>
          <w:szCs w:val="18"/>
          <w:lang w:val="mk-MK"/>
        </w:rPr>
        <w:footnoteRef/>
      </w:r>
      <w:r>
        <w:rPr>
          <w:rFonts w:ascii="StobiSerif Regular" w:hAnsi="StobiSerif Regular"/>
          <w:sz w:val="18"/>
          <w:szCs w:val="18"/>
          <w:lang w:val="mk-MK"/>
        </w:rPr>
        <w:t xml:space="preserve">COM (2010) 2020 final, </w:t>
      </w:r>
      <w:r>
        <w:rPr>
          <w:rFonts w:ascii="StobiSerif Regular" w:hAnsi="StobiSerif Regular"/>
          <w:sz w:val="18"/>
          <w:szCs w:val="18"/>
        </w:rPr>
        <w:t>p. 13</w:t>
      </w:r>
    </w:p>
  </w:footnote>
  <w:footnote w:id="20">
    <w:p w:rsidR="006C0782" w:rsidRDefault="006C0782" w:rsidP="0080038D">
      <w:pPr>
        <w:pStyle w:val="NoSpacing"/>
        <w:jc w:val="both"/>
      </w:pPr>
      <w:r w:rsidRPr="00226F1C">
        <w:rPr>
          <w:rStyle w:val="FootnoteReference"/>
          <w:rFonts w:ascii="StobiSerif Regular" w:hAnsi="StobiSerif Regular"/>
          <w:sz w:val="18"/>
          <w:szCs w:val="18"/>
          <w:lang w:val="mk-MK"/>
        </w:rPr>
        <w:footnoteRef/>
      </w:r>
      <w:r>
        <w:rPr>
          <w:rFonts w:ascii="StobiSerif Regular" w:hAnsi="StobiSerif Regular"/>
          <w:sz w:val="18"/>
          <w:szCs w:val="18"/>
          <w:lang w:val="mk-MK"/>
        </w:rPr>
        <w:t>COM (2010) 2020 final, p. 19</w:t>
      </w:r>
    </w:p>
  </w:footnote>
  <w:footnote w:id="21">
    <w:p w:rsidR="006C0782" w:rsidRDefault="006C0782" w:rsidP="0080038D">
      <w:pPr>
        <w:pStyle w:val="NoSpacing"/>
        <w:jc w:val="both"/>
      </w:pPr>
      <w:r w:rsidRPr="00226F1C">
        <w:rPr>
          <w:rStyle w:val="FootnoteReference"/>
          <w:rFonts w:ascii="StobiSerif Regular" w:hAnsi="StobiSerif Regular"/>
          <w:sz w:val="18"/>
          <w:szCs w:val="18"/>
          <w:lang w:val="mk-MK"/>
        </w:rPr>
        <w:footnoteRef/>
      </w:r>
      <w:r w:rsidRPr="00226F1C">
        <w:rPr>
          <w:rFonts w:ascii="StobiSerif Regular" w:hAnsi="StobiSerif Regular"/>
          <w:sz w:val="18"/>
          <w:szCs w:val="18"/>
          <w:lang w:val="mk-MK"/>
        </w:rPr>
        <w:t>COM (2010) 133 final</w:t>
      </w:r>
    </w:p>
  </w:footnote>
  <w:footnote w:id="22">
    <w:p w:rsidR="006C0782" w:rsidRDefault="006C0782" w:rsidP="00A438C4">
      <w:pPr>
        <w:pStyle w:val="NoSpacing"/>
        <w:jc w:val="both"/>
      </w:pPr>
      <w:r w:rsidRPr="00226F1C">
        <w:rPr>
          <w:rStyle w:val="FootnoteReference"/>
          <w:rFonts w:ascii="StobiSerif Regular" w:hAnsi="StobiSerif Regular"/>
          <w:sz w:val="18"/>
          <w:szCs w:val="18"/>
          <w:lang w:val="mk-MK"/>
        </w:rPr>
        <w:footnoteRef/>
      </w:r>
      <w:r w:rsidRPr="00226F1C">
        <w:rPr>
          <w:rFonts w:ascii="StobiSerif Regular" w:hAnsi="StobiSerif Regular"/>
          <w:sz w:val="18"/>
          <w:szCs w:val="18"/>
          <w:lang w:val="mk-MK"/>
        </w:rPr>
        <w:t>COM (2011) 173 final</w:t>
      </w:r>
    </w:p>
  </w:footnote>
  <w:footnote w:id="23">
    <w:p w:rsidR="006C0782" w:rsidRDefault="006C0782" w:rsidP="00D72FE3">
      <w:pPr>
        <w:pStyle w:val="NoSpacing"/>
        <w:jc w:val="both"/>
      </w:pPr>
      <w:r w:rsidRPr="00226F1C">
        <w:rPr>
          <w:rStyle w:val="FootnoteReference"/>
          <w:rFonts w:ascii="StobiSerif Regular" w:hAnsi="StobiSerif Regular"/>
          <w:sz w:val="18"/>
          <w:szCs w:val="18"/>
          <w:lang w:val="mk-MK"/>
        </w:rPr>
        <w:footnoteRef/>
      </w:r>
      <w:r>
        <w:rPr>
          <w:rFonts w:ascii="StobiSerif Regular" w:hAnsi="StobiSerif Regular"/>
          <w:sz w:val="18"/>
          <w:szCs w:val="18"/>
          <w:lang w:val="mk-MK"/>
        </w:rPr>
        <w:t xml:space="preserve">COM (2011) 173 final, </w:t>
      </w:r>
      <w:r>
        <w:rPr>
          <w:rFonts w:ascii="StobiSerif Regular" w:hAnsi="StobiSerif Regular"/>
          <w:sz w:val="18"/>
          <w:szCs w:val="18"/>
        </w:rPr>
        <w:t>p. 14</w:t>
      </w:r>
    </w:p>
  </w:footnote>
  <w:footnote w:id="24">
    <w:p w:rsidR="006C0782" w:rsidRDefault="006C0782" w:rsidP="00D72FE3">
      <w:pPr>
        <w:pStyle w:val="NoSpacing"/>
        <w:jc w:val="both"/>
      </w:pPr>
      <w:r w:rsidRPr="00226F1C">
        <w:rPr>
          <w:rStyle w:val="FootnoteReference"/>
          <w:rFonts w:ascii="StobiSerif Regular" w:hAnsi="StobiSerif Regular"/>
          <w:sz w:val="18"/>
          <w:szCs w:val="18"/>
          <w:lang w:val="mk-MK"/>
        </w:rPr>
        <w:footnoteRef/>
      </w:r>
      <w:r w:rsidRPr="00226F1C">
        <w:rPr>
          <w:rFonts w:ascii="StobiSerif Regular" w:hAnsi="StobiSerif Regular"/>
          <w:sz w:val="18"/>
          <w:szCs w:val="18"/>
          <w:lang w:val="mk-MK"/>
        </w:rPr>
        <w:t>COM (2012) 226 final</w:t>
      </w:r>
    </w:p>
  </w:footnote>
  <w:footnote w:id="25">
    <w:p w:rsidR="006C0782" w:rsidRDefault="006C0782" w:rsidP="00A6100C">
      <w:pPr>
        <w:pStyle w:val="NoSpacing"/>
        <w:jc w:val="both"/>
      </w:pPr>
      <w:r w:rsidRPr="00226F1C">
        <w:rPr>
          <w:rStyle w:val="FootnoteReference"/>
          <w:rFonts w:ascii="StobiSerif Regular" w:hAnsi="StobiSerif Regular"/>
          <w:sz w:val="18"/>
          <w:szCs w:val="18"/>
          <w:lang w:val="mk-MK"/>
        </w:rPr>
        <w:footnoteRef/>
      </w:r>
      <w:r w:rsidRPr="00226F1C">
        <w:rPr>
          <w:rFonts w:ascii="StobiSerif Regular" w:hAnsi="StobiSerif Regular"/>
          <w:sz w:val="18"/>
          <w:szCs w:val="18"/>
          <w:lang w:val="mk-MK"/>
        </w:rPr>
        <w:t>COM (2013) 454 final</w:t>
      </w:r>
    </w:p>
  </w:footnote>
  <w:footnote w:id="26">
    <w:p w:rsidR="006C0782" w:rsidRDefault="006C0782" w:rsidP="00675708">
      <w:pPr>
        <w:pStyle w:val="NoSpacing"/>
        <w:jc w:val="both"/>
      </w:pPr>
      <w:r w:rsidRPr="00226F1C">
        <w:rPr>
          <w:rStyle w:val="FootnoteReference"/>
          <w:rFonts w:ascii="StobiSerif Regular" w:hAnsi="StobiSerif Regular"/>
          <w:sz w:val="18"/>
          <w:szCs w:val="18"/>
          <w:lang w:val="mk-MK"/>
        </w:rPr>
        <w:footnoteRef/>
      </w:r>
      <w:r w:rsidRPr="00226F1C">
        <w:rPr>
          <w:rFonts w:ascii="StobiSerif Regular" w:hAnsi="StobiSerif Regular"/>
          <w:sz w:val="18"/>
          <w:szCs w:val="18"/>
          <w:lang w:val="mk-MK"/>
        </w:rPr>
        <w:t>CM/Rec (2005) 4</w:t>
      </w:r>
    </w:p>
  </w:footnote>
  <w:footnote w:id="27">
    <w:p w:rsidR="006C0782" w:rsidRDefault="006C0782" w:rsidP="008C6269">
      <w:pPr>
        <w:pStyle w:val="NoSpacing"/>
        <w:jc w:val="both"/>
      </w:pPr>
      <w:r w:rsidRPr="00226F1C">
        <w:rPr>
          <w:rStyle w:val="FootnoteReference"/>
          <w:rFonts w:ascii="StobiSerif Regular" w:hAnsi="StobiSerif Regular"/>
          <w:sz w:val="18"/>
          <w:szCs w:val="18"/>
          <w:lang w:val="mk-MK"/>
        </w:rPr>
        <w:footnoteRef/>
      </w:r>
      <w:r>
        <w:rPr>
          <w:rFonts w:ascii="StobiSerif Regular" w:hAnsi="StobiSerif Regular"/>
          <w:bCs/>
          <w:sz w:val="18"/>
          <w:szCs w:val="18"/>
          <w:lang w:eastAsia="fr-FR"/>
        </w:rPr>
        <w:t xml:space="preserve">The </w:t>
      </w:r>
      <w:r w:rsidRPr="008C6269">
        <w:rPr>
          <w:rFonts w:ascii="StobiSerif Regular" w:hAnsi="StobiSerif Regular"/>
          <w:bCs/>
          <w:sz w:val="18"/>
          <w:szCs w:val="18"/>
          <w:lang w:eastAsia="fr-FR"/>
        </w:rPr>
        <w:t xml:space="preserve">Committee of Ministers </w:t>
      </w:r>
      <w:r>
        <w:rPr>
          <w:rFonts w:ascii="StobiSerif Regular" w:hAnsi="StobiSerif Regular"/>
          <w:bCs/>
          <w:sz w:val="18"/>
          <w:szCs w:val="18"/>
          <w:lang w:eastAsia="fr-FR"/>
        </w:rPr>
        <w:t>in this R</w:t>
      </w:r>
      <w:r w:rsidRPr="008C6269">
        <w:rPr>
          <w:rFonts w:ascii="StobiSerif Regular" w:hAnsi="StobiSerif Regular"/>
          <w:bCs/>
          <w:sz w:val="18"/>
          <w:szCs w:val="18"/>
          <w:lang w:eastAsia="fr-FR"/>
        </w:rPr>
        <w:t>ecommendation encourages</w:t>
      </w:r>
      <w:r>
        <w:rPr>
          <w:rFonts w:ascii="StobiSerif Regular" w:hAnsi="StobiSerif Regular"/>
          <w:bCs/>
          <w:sz w:val="18"/>
          <w:szCs w:val="18"/>
          <w:lang w:eastAsia="fr-FR"/>
        </w:rPr>
        <w:t xml:space="preserve"> the</w:t>
      </w:r>
      <w:r w:rsidRPr="008C6269">
        <w:rPr>
          <w:rFonts w:ascii="StobiSerif Regular" w:hAnsi="StobiSerif Regular"/>
          <w:bCs/>
          <w:sz w:val="18"/>
          <w:szCs w:val="18"/>
          <w:lang w:eastAsia="fr-FR"/>
        </w:rPr>
        <w:t xml:space="preserve"> Member States to establish initiatives at local level for inclusion of the Roma themselves in the process of rebuilding or building their future homes, which would contribute </w:t>
      </w:r>
      <w:r>
        <w:rPr>
          <w:rFonts w:ascii="StobiSerif Regular" w:hAnsi="StobiSerif Regular"/>
          <w:bCs/>
          <w:sz w:val="18"/>
          <w:szCs w:val="18"/>
          <w:lang w:eastAsia="fr-FR"/>
        </w:rPr>
        <w:t>for the</w:t>
      </w:r>
      <w:r w:rsidRPr="008C6269">
        <w:rPr>
          <w:rFonts w:ascii="StobiSerif Regular" w:hAnsi="StobiSerif Regular"/>
          <w:bCs/>
          <w:sz w:val="18"/>
          <w:szCs w:val="18"/>
          <w:lang w:eastAsia="fr-FR"/>
        </w:rPr>
        <w:t xml:space="preserve"> improving the economic situation in which Roma live (through work engagement </w:t>
      </w:r>
      <w:r>
        <w:rPr>
          <w:rFonts w:ascii="StobiSerif Regular" w:hAnsi="StobiSerif Regular"/>
          <w:bCs/>
          <w:sz w:val="18"/>
          <w:szCs w:val="18"/>
          <w:lang w:eastAsia="fr-FR"/>
        </w:rPr>
        <w:t>they</w:t>
      </w:r>
      <w:r w:rsidRPr="008C6269">
        <w:rPr>
          <w:rFonts w:ascii="StobiSerif Regular" w:hAnsi="StobiSerif Regular"/>
          <w:bCs/>
          <w:sz w:val="18"/>
          <w:szCs w:val="18"/>
          <w:lang w:eastAsia="fr-FR"/>
        </w:rPr>
        <w:t xml:space="preserve"> can acquire the means of </w:t>
      </w:r>
      <w:r>
        <w:rPr>
          <w:rFonts w:ascii="StobiSerif Regular" w:hAnsi="StobiSerif Regular"/>
          <w:bCs/>
          <w:sz w:val="18"/>
          <w:szCs w:val="18"/>
          <w:lang w:eastAsia="fr-FR"/>
        </w:rPr>
        <w:t>existence</w:t>
      </w:r>
      <w:r w:rsidRPr="008C6269">
        <w:rPr>
          <w:rFonts w:ascii="StobiSerif Regular" w:hAnsi="StobiSerif Regular"/>
          <w:bCs/>
          <w:sz w:val="18"/>
          <w:szCs w:val="18"/>
          <w:lang w:eastAsia="fr-FR"/>
        </w:rPr>
        <w:t>; active involvement will reduce the feeling of rejection and segregation from society, and will improve</w:t>
      </w:r>
      <w:r>
        <w:rPr>
          <w:rFonts w:ascii="StobiSerif Regular" w:hAnsi="StobiSerif Regular"/>
          <w:bCs/>
          <w:sz w:val="18"/>
          <w:szCs w:val="18"/>
          <w:lang w:eastAsia="fr-FR"/>
        </w:rPr>
        <w:t xml:space="preserve"> their</w:t>
      </w:r>
      <w:r w:rsidRPr="008C6269">
        <w:rPr>
          <w:rFonts w:ascii="StobiSerif Regular" w:hAnsi="StobiSerif Regular"/>
          <w:bCs/>
          <w:sz w:val="18"/>
          <w:szCs w:val="18"/>
          <w:lang w:eastAsia="fr-FR"/>
        </w:rPr>
        <w:t xml:space="preserve"> living conditions and their property).</w:t>
      </w:r>
      <w:r>
        <w:rPr>
          <w:rFonts w:ascii="StobiSerif Regular" w:hAnsi="StobiSerif Regular"/>
          <w:bCs/>
          <w:sz w:val="18"/>
          <w:szCs w:val="18"/>
          <w:lang w:eastAsia="fr-FR"/>
        </w:rPr>
        <w:t>The</w:t>
      </w:r>
      <w:r w:rsidRPr="008C6269">
        <w:rPr>
          <w:rFonts w:ascii="StobiSerif Regular" w:hAnsi="StobiSerif Regular"/>
          <w:bCs/>
          <w:sz w:val="18"/>
          <w:szCs w:val="18"/>
          <w:lang w:eastAsia="fr-FR"/>
        </w:rPr>
        <w:t xml:space="preserve"> Committee proposes to the Member States such projects </w:t>
      </w:r>
      <w:r>
        <w:rPr>
          <w:rFonts w:ascii="StobiSerif Regular" w:hAnsi="StobiSerif Regular"/>
          <w:bCs/>
          <w:sz w:val="18"/>
          <w:szCs w:val="18"/>
          <w:lang w:eastAsia="fr-FR"/>
        </w:rPr>
        <w:t>for restoring</w:t>
      </w:r>
      <w:r w:rsidRPr="008C6269">
        <w:rPr>
          <w:rFonts w:ascii="StobiSerif Regular" w:hAnsi="StobiSerif Regular"/>
          <w:bCs/>
          <w:sz w:val="18"/>
          <w:szCs w:val="18"/>
          <w:lang w:eastAsia="fr-FR"/>
        </w:rPr>
        <w:t xml:space="preserve"> habitat for Roma to be financed from the state budget, as well as from private donors and international financial institutions.</w:t>
      </w:r>
    </w:p>
  </w:footnote>
  <w:footnote w:id="28">
    <w:p w:rsidR="006C0782" w:rsidRDefault="006C0782" w:rsidP="00472637">
      <w:pPr>
        <w:pStyle w:val="NoSpacing"/>
        <w:jc w:val="both"/>
      </w:pPr>
      <w:r w:rsidRPr="00062D96">
        <w:rPr>
          <w:rStyle w:val="FootnoteReference"/>
          <w:rFonts w:ascii="StobiSerif Regular" w:hAnsi="StobiSerif Regular"/>
          <w:sz w:val="18"/>
          <w:szCs w:val="18"/>
          <w:lang w:val="mk-MK"/>
        </w:rPr>
        <w:footnoteRef/>
      </w:r>
      <w:r w:rsidRPr="00226F1C">
        <w:rPr>
          <w:rFonts w:ascii="StobiSerif Regular" w:hAnsi="StobiSerif Regular"/>
          <w:sz w:val="18"/>
          <w:szCs w:val="18"/>
          <w:lang w:val="mk-MK"/>
        </w:rPr>
        <w:t>CM/Rec (2006) 10</w:t>
      </w:r>
    </w:p>
  </w:footnote>
  <w:footnote w:id="29">
    <w:p w:rsidR="006C0782" w:rsidRDefault="006C0782" w:rsidP="00062D96">
      <w:pPr>
        <w:pStyle w:val="NoSpacing"/>
        <w:jc w:val="both"/>
      </w:pPr>
      <w:r w:rsidRPr="00226F1C">
        <w:rPr>
          <w:rStyle w:val="FootnoteReference"/>
          <w:rFonts w:ascii="StobiSerif Regular" w:hAnsi="StobiSerif Regular"/>
          <w:sz w:val="18"/>
          <w:szCs w:val="18"/>
          <w:lang w:val="mk-MK"/>
        </w:rPr>
        <w:footnoteRef/>
      </w:r>
      <w:r w:rsidRPr="00226F1C">
        <w:rPr>
          <w:rFonts w:ascii="StobiSerif Regular" w:hAnsi="StobiSerif Regular"/>
          <w:sz w:val="18"/>
          <w:szCs w:val="18"/>
          <w:lang w:val="mk-MK"/>
        </w:rPr>
        <w:t>CM/Rec (2008) 5</w:t>
      </w:r>
    </w:p>
  </w:footnote>
  <w:footnote w:id="30">
    <w:p w:rsidR="006C0782" w:rsidRDefault="006C0782" w:rsidP="0064453B">
      <w:pPr>
        <w:pStyle w:val="NoSpacing"/>
        <w:jc w:val="both"/>
      </w:pPr>
      <w:r w:rsidRPr="00226F1C">
        <w:rPr>
          <w:rStyle w:val="FootnoteReference"/>
          <w:rFonts w:ascii="StobiSerif Regular" w:hAnsi="StobiSerif Regular"/>
          <w:sz w:val="18"/>
          <w:szCs w:val="18"/>
          <w:lang w:val="mk-MK"/>
        </w:rPr>
        <w:footnoteRef/>
      </w:r>
      <w:r w:rsidRPr="00226F1C">
        <w:rPr>
          <w:rFonts w:ascii="StobiSerif Regular" w:hAnsi="StobiSerif Regular"/>
          <w:sz w:val="18"/>
          <w:szCs w:val="18"/>
          <w:lang w:val="mk-MK"/>
        </w:rPr>
        <w:t>CM/Rec (2009) 4</w:t>
      </w:r>
    </w:p>
  </w:footnote>
  <w:footnote w:id="31">
    <w:p w:rsidR="006C0782" w:rsidRDefault="006C0782" w:rsidP="000F4368">
      <w:pPr>
        <w:pStyle w:val="NoSpacing"/>
        <w:jc w:val="both"/>
      </w:pPr>
      <w:r w:rsidRPr="00226F1C">
        <w:rPr>
          <w:rStyle w:val="FootnoteReference"/>
          <w:rFonts w:ascii="StobiSerif Regular" w:hAnsi="StobiSerif Regular"/>
          <w:sz w:val="18"/>
          <w:szCs w:val="18"/>
          <w:lang w:val="mk-MK"/>
        </w:rPr>
        <w:footnoteRef/>
      </w:r>
      <w:r w:rsidRPr="00226F1C">
        <w:rPr>
          <w:rFonts w:ascii="StobiSerif Regular" w:hAnsi="StobiSerif Regular"/>
          <w:sz w:val="18"/>
          <w:szCs w:val="18"/>
          <w:lang w:val="mk-MK"/>
        </w:rPr>
        <w:t>CM/Rec (2013) 75</w:t>
      </w:r>
    </w:p>
  </w:footnote>
  <w:footnote w:id="32">
    <w:p w:rsidR="006C0782" w:rsidRDefault="006C0782" w:rsidP="000F4368">
      <w:pPr>
        <w:pStyle w:val="NoSpacing"/>
        <w:jc w:val="both"/>
      </w:pPr>
      <w:r w:rsidRPr="00226F1C">
        <w:rPr>
          <w:rStyle w:val="FootnoteReference"/>
          <w:rFonts w:ascii="StobiSerif Regular" w:hAnsi="StobiSerif Regular"/>
          <w:sz w:val="18"/>
          <w:szCs w:val="18"/>
          <w:lang w:val="mk-MK"/>
        </w:rPr>
        <w:footnoteRef/>
      </w:r>
      <w:r w:rsidRPr="00226F1C">
        <w:rPr>
          <w:rFonts w:ascii="StobiSerif Regular" w:hAnsi="StobiSerif Regular"/>
          <w:sz w:val="18"/>
          <w:szCs w:val="18"/>
          <w:lang w:val="mk-MK"/>
        </w:rPr>
        <w:t>1740 (2010)</w:t>
      </w:r>
    </w:p>
  </w:footnote>
  <w:footnote w:id="33">
    <w:p w:rsidR="006C0782" w:rsidRDefault="006C0782" w:rsidP="00E370B1">
      <w:pPr>
        <w:pStyle w:val="NoSpacing"/>
        <w:jc w:val="both"/>
      </w:pPr>
      <w:r w:rsidRPr="00226F1C">
        <w:rPr>
          <w:rStyle w:val="FootnoteReference"/>
          <w:rFonts w:ascii="StobiSerif Regular" w:hAnsi="StobiSerif Regular"/>
          <w:sz w:val="18"/>
          <w:szCs w:val="18"/>
          <w:lang w:val="mk-MK"/>
        </w:rPr>
        <w:footnoteRef/>
      </w:r>
      <w:r w:rsidRPr="00226F1C">
        <w:rPr>
          <w:rFonts w:ascii="StobiSerif Regular" w:hAnsi="StobiSerif Regular"/>
          <w:sz w:val="18"/>
          <w:szCs w:val="18"/>
          <w:lang w:val="mk-MK"/>
        </w:rPr>
        <w:t>1768 (2010)</w:t>
      </w:r>
    </w:p>
  </w:footnote>
  <w:footnote w:id="34">
    <w:p w:rsidR="006C0782" w:rsidRDefault="006C0782" w:rsidP="00672421">
      <w:pPr>
        <w:pStyle w:val="NoSpacing"/>
        <w:jc w:val="both"/>
      </w:pPr>
      <w:r w:rsidRPr="00226F1C">
        <w:rPr>
          <w:rStyle w:val="FootnoteReference"/>
          <w:rFonts w:ascii="StobiSerif Regular" w:hAnsi="StobiSerif Regular"/>
          <w:sz w:val="18"/>
          <w:szCs w:val="18"/>
          <w:lang w:val="mk-MK"/>
        </w:rPr>
        <w:footnoteRef/>
      </w:r>
      <w:r w:rsidRPr="00672421">
        <w:rPr>
          <w:rFonts w:ascii="StobiSerif Regular" w:hAnsi="StobiSerif Regular"/>
          <w:sz w:val="18"/>
          <w:szCs w:val="18"/>
          <w:lang w:val="mk-MK"/>
        </w:rPr>
        <w:t>Adopted by the General Conference of UNESCO on 14 December 1960. Entered into force on 22 May 1962 in accordance with Article 14</w:t>
      </w:r>
    </w:p>
  </w:footnote>
  <w:footnote w:id="35">
    <w:p w:rsidR="006C0782" w:rsidRDefault="006C0782" w:rsidP="00391D24">
      <w:pPr>
        <w:pStyle w:val="NoSpacing"/>
        <w:jc w:val="both"/>
      </w:pPr>
      <w:r w:rsidRPr="00226F1C">
        <w:rPr>
          <w:rStyle w:val="FootnoteReference"/>
          <w:rFonts w:ascii="StobiSerif Regular" w:hAnsi="StobiSerif Regular"/>
          <w:sz w:val="18"/>
          <w:szCs w:val="18"/>
          <w:lang w:val="mk-MK"/>
        </w:rPr>
        <w:footnoteRef/>
      </w:r>
      <w:r>
        <w:rPr>
          <w:rFonts w:ascii="StobiSerif Regular" w:hAnsi="StobiSerif Regular"/>
          <w:sz w:val="18"/>
          <w:szCs w:val="18"/>
        </w:rPr>
        <w:t>Adopted on</w:t>
      </w:r>
      <w:r w:rsidRPr="00226F1C">
        <w:rPr>
          <w:rFonts w:ascii="StobiSerif Regular" w:hAnsi="StobiSerif Regular"/>
          <w:sz w:val="18"/>
          <w:szCs w:val="18"/>
          <w:lang w:val="mk-MK"/>
        </w:rPr>
        <w:t>02.11.2001</w:t>
      </w:r>
    </w:p>
  </w:footnote>
  <w:footnote w:id="36">
    <w:p w:rsidR="006C0782" w:rsidRDefault="006C0782" w:rsidP="00C05F72">
      <w:pPr>
        <w:pStyle w:val="NoSpacing"/>
        <w:jc w:val="both"/>
      </w:pPr>
      <w:r w:rsidRPr="00226F1C">
        <w:rPr>
          <w:rStyle w:val="FootnoteReference"/>
          <w:rFonts w:ascii="StobiSerif Regular" w:hAnsi="StobiSerif Regular"/>
          <w:sz w:val="18"/>
          <w:szCs w:val="18"/>
          <w:lang w:val="mk-MK"/>
        </w:rPr>
        <w:footnoteRef/>
      </w:r>
      <w:r w:rsidRPr="00C05F72">
        <w:rPr>
          <w:rFonts w:ascii="StobiSerif Regular" w:hAnsi="StobiSerif Regular"/>
          <w:sz w:val="18"/>
          <w:szCs w:val="18"/>
          <w:lang w:val="mk-MK"/>
        </w:rPr>
        <w:t>Adopted by the General Conference of UNESCO's</w:t>
      </w:r>
      <w:r>
        <w:rPr>
          <w:rFonts w:ascii="StobiSerif Regular" w:hAnsi="StobiSerif Regular"/>
          <w:sz w:val="18"/>
          <w:szCs w:val="18"/>
        </w:rPr>
        <w:t xml:space="preserve"> on the</w:t>
      </w:r>
      <w:r w:rsidRPr="00C05F72">
        <w:rPr>
          <w:rFonts w:ascii="StobiSerif Regular" w:hAnsi="StobiSerif Regular"/>
          <w:sz w:val="18"/>
          <w:szCs w:val="18"/>
          <w:lang w:val="mk-MK"/>
        </w:rPr>
        <w:t xml:space="preserve"> 17th session, held in Paris, 11.16.1972 </w:t>
      </w:r>
    </w:p>
  </w:footnote>
  <w:footnote w:id="37">
    <w:p w:rsidR="006C0782" w:rsidRDefault="006C0782" w:rsidP="008C0E28">
      <w:pPr>
        <w:pStyle w:val="NoSpacing"/>
        <w:jc w:val="both"/>
      </w:pPr>
      <w:r w:rsidRPr="00226F1C">
        <w:rPr>
          <w:rStyle w:val="FootnoteReference"/>
          <w:rFonts w:ascii="StobiSerif Regular" w:hAnsi="StobiSerif Regular"/>
          <w:sz w:val="18"/>
          <w:szCs w:val="18"/>
          <w:lang w:val="mk-MK"/>
        </w:rPr>
        <w:footnoteRef/>
      </w:r>
      <w:r>
        <w:rPr>
          <w:rFonts w:ascii="StobiSerif Regular" w:hAnsi="StobiSerif Regular"/>
          <w:sz w:val="18"/>
          <w:szCs w:val="18"/>
        </w:rPr>
        <w:t xml:space="preserve">Adopted by the General Assembly </w:t>
      </w:r>
      <w:r w:rsidRPr="008C0E28">
        <w:rPr>
          <w:rFonts w:ascii="StobiSerif Regular" w:hAnsi="StobiSerif Regular"/>
          <w:sz w:val="18"/>
          <w:szCs w:val="18"/>
          <w:lang w:val="mk-MK"/>
        </w:rPr>
        <w:t>on 01.04.2011</w:t>
      </w:r>
      <w:r>
        <w:rPr>
          <w:rFonts w:ascii="StobiSerif Regular" w:hAnsi="StobiSerif Regular"/>
          <w:sz w:val="18"/>
          <w:szCs w:val="18"/>
        </w:rPr>
        <w:t xml:space="preserve"> and </w:t>
      </w:r>
      <w:r w:rsidRPr="008C0E28">
        <w:rPr>
          <w:rFonts w:ascii="StobiSerif Regular" w:hAnsi="StobiSerif Regular"/>
          <w:sz w:val="18"/>
          <w:szCs w:val="18"/>
          <w:lang w:val="mk-MK"/>
        </w:rPr>
        <w:t>published in the "Official. Gazette ", no. 42/11</w:t>
      </w:r>
    </w:p>
  </w:footnote>
  <w:footnote w:id="38">
    <w:p w:rsidR="006C0782" w:rsidRDefault="006C0782" w:rsidP="007B4DA1">
      <w:pPr>
        <w:pStyle w:val="NoSpacing"/>
        <w:jc w:val="both"/>
      </w:pPr>
      <w:r w:rsidRPr="00883509">
        <w:rPr>
          <w:rStyle w:val="FootnoteReference"/>
          <w:rFonts w:ascii="StobiSerif Regular" w:hAnsi="StobiSerif Regular"/>
          <w:sz w:val="18"/>
          <w:szCs w:val="18"/>
          <w:lang w:val="mk-MK"/>
        </w:rPr>
        <w:footnoteRef/>
      </w:r>
      <w:r w:rsidRPr="00883509">
        <w:rPr>
          <w:rFonts w:ascii="StobiSerif Regular" w:hAnsi="StobiSerif Regular"/>
          <w:sz w:val="18"/>
          <w:szCs w:val="18"/>
          <w:lang w:val="mk-MK"/>
        </w:rPr>
        <w:t>„</w:t>
      </w:r>
      <w:r w:rsidRPr="008C0E28">
        <w:rPr>
          <w:rFonts w:ascii="StobiSerif Regular" w:hAnsi="StobiSerif Regular"/>
          <w:sz w:val="18"/>
          <w:szCs w:val="18"/>
          <w:lang w:val="mk-MK"/>
        </w:rPr>
        <w:t>Official. Gazette</w:t>
      </w:r>
      <w:r w:rsidRPr="00226F1C">
        <w:rPr>
          <w:rFonts w:ascii="StobiSerif Regular" w:hAnsi="StobiSerif Regular"/>
          <w:sz w:val="18"/>
          <w:szCs w:val="18"/>
          <w:lang w:val="mk-MK"/>
        </w:rPr>
        <w:t xml:space="preserve">” </w:t>
      </w:r>
      <w:r>
        <w:rPr>
          <w:rFonts w:ascii="StobiSerif Regular" w:hAnsi="StobiSerif Regular"/>
          <w:sz w:val="18"/>
          <w:szCs w:val="18"/>
        </w:rPr>
        <w:t>no</w:t>
      </w:r>
      <w:r w:rsidRPr="00226F1C">
        <w:rPr>
          <w:rFonts w:ascii="StobiSerif Regular" w:hAnsi="StobiSerif Regular"/>
          <w:sz w:val="18"/>
          <w:szCs w:val="18"/>
          <w:lang w:val="mk-MK"/>
        </w:rPr>
        <w:t>. 92/08, 42/14</w:t>
      </w:r>
    </w:p>
  </w:footnote>
  <w:footnote w:id="39">
    <w:p w:rsidR="006C0782" w:rsidRDefault="006C0782" w:rsidP="00936C5F">
      <w:pPr>
        <w:pStyle w:val="NoSpacing"/>
        <w:jc w:val="both"/>
      </w:pPr>
      <w:r w:rsidRPr="00226F1C">
        <w:rPr>
          <w:rStyle w:val="FootnoteReference"/>
          <w:rFonts w:ascii="StobiSerif Regular" w:hAnsi="StobiSerif Regular"/>
          <w:sz w:val="18"/>
          <w:szCs w:val="18"/>
          <w:lang w:val="mk-MK"/>
        </w:rPr>
        <w:footnoteRef/>
      </w:r>
      <w:r w:rsidRPr="00226F1C">
        <w:rPr>
          <w:rFonts w:ascii="StobiSerif Regular" w:hAnsi="StobiSerif Regular"/>
          <w:sz w:val="18"/>
          <w:szCs w:val="18"/>
          <w:lang w:val="mk-MK"/>
        </w:rPr>
        <w:t>„</w:t>
      </w:r>
      <w:r w:rsidRPr="008C0E28">
        <w:rPr>
          <w:rFonts w:ascii="StobiSerif Regular" w:hAnsi="StobiSerif Regular"/>
          <w:sz w:val="18"/>
          <w:szCs w:val="18"/>
          <w:lang w:val="mk-MK"/>
        </w:rPr>
        <w:t>Official. Gazette</w:t>
      </w:r>
      <w:r w:rsidRPr="00226F1C">
        <w:rPr>
          <w:rFonts w:ascii="StobiSerif Regular" w:hAnsi="StobiSerif Regular"/>
          <w:sz w:val="18"/>
          <w:szCs w:val="18"/>
          <w:lang w:val="mk-MK"/>
        </w:rPr>
        <w:t xml:space="preserve">” </w:t>
      </w:r>
      <w:r>
        <w:rPr>
          <w:rFonts w:ascii="StobiSerif Regular" w:hAnsi="StobiSerif Regular"/>
          <w:sz w:val="18"/>
          <w:szCs w:val="18"/>
        </w:rPr>
        <w:t>no</w:t>
      </w:r>
      <w:r w:rsidRPr="00226F1C">
        <w:rPr>
          <w:rFonts w:ascii="StobiSerif Regular" w:hAnsi="StobiSerif Regular"/>
          <w:sz w:val="18"/>
          <w:szCs w:val="18"/>
          <w:lang w:val="mk-MK"/>
        </w:rPr>
        <w:t>. 50/10</w:t>
      </w:r>
    </w:p>
  </w:footnote>
  <w:footnote w:id="40">
    <w:p w:rsidR="006C0782" w:rsidRDefault="006C0782" w:rsidP="00F9235B">
      <w:pPr>
        <w:pStyle w:val="NoSpacing"/>
        <w:jc w:val="both"/>
      </w:pPr>
      <w:r w:rsidRPr="00226F1C">
        <w:rPr>
          <w:rStyle w:val="FootnoteReference"/>
          <w:rFonts w:ascii="StobiSerif Regular" w:hAnsi="StobiSerif Regular"/>
          <w:sz w:val="18"/>
          <w:szCs w:val="18"/>
          <w:lang w:val="mk-MK"/>
        </w:rPr>
        <w:footnoteRef/>
      </w:r>
      <w:r>
        <w:rPr>
          <w:rFonts w:ascii="StobiSerif Regular" w:hAnsi="StobiSerif Regular"/>
          <w:sz w:val="18"/>
          <w:szCs w:val="18"/>
        </w:rPr>
        <w:t>With this Amendment XII, the legislator</w:t>
      </w:r>
      <w:r w:rsidRPr="00F9235B">
        <w:rPr>
          <w:rFonts w:ascii="StobiSerif Regular" w:hAnsi="StobiSerif Regular"/>
          <w:sz w:val="18"/>
          <w:szCs w:val="18"/>
        </w:rPr>
        <w:t xml:space="preserve"> perform</w:t>
      </w:r>
      <w:r>
        <w:rPr>
          <w:rFonts w:ascii="StobiSerif Regular" w:hAnsi="StobiSerif Regular"/>
          <w:sz w:val="18"/>
          <w:szCs w:val="18"/>
        </w:rPr>
        <w:t>s a</w:t>
      </w:r>
      <w:r w:rsidRPr="00F9235B">
        <w:rPr>
          <w:rFonts w:ascii="StobiSerif Regular" w:hAnsi="StobiSerif Regular"/>
          <w:sz w:val="18"/>
          <w:szCs w:val="18"/>
        </w:rPr>
        <w:t xml:space="preserve"> complete</w:t>
      </w:r>
      <w:r>
        <w:rPr>
          <w:rFonts w:ascii="StobiSerif Regular" w:hAnsi="StobiSerif Regular"/>
          <w:sz w:val="18"/>
          <w:szCs w:val="18"/>
        </w:rPr>
        <w:t xml:space="preserve"> </w:t>
      </w:r>
      <w:r w:rsidRPr="00F9235B">
        <w:rPr>
          <w:rFonts w:ascii="StobiSerif Regular" w:hAnsi="StobiSerif Regular"/>
          <w:sz w:val="18"/>
          <w:szCs w:val="18"/>
        </w:rPr>
        <w:t>change</w:t>
      </w:r>
      <w:r>
        <w:rPr>
          <w:rFonts w:ascii="StobiSerif Regular" w:hAnsi="StobiSerif Regular"/>
          <w:sz w:val="18"/>
          <w:szCs w:val="18"/>
        </w:rPr>
        <w:t xml:space="preserve"> of the</w:t>
      </w:r>
      <w:r w:rsidRPr="00F9235B">
        <w:rPr>
          <w:rFonts w:ascii="StobiSerif Regular" w:hAnsi="StobiSerif Regular"/>
          <w:sz w:val="18"/>
          <w:szCs w:val="18"/>
        </w:rPr>
        <w:t xml:space="preserve"> name, composition, concept and responsibilities of the former Council for Inter-Ethnic Relation</w:t>
      </w:r>
    </w:p>
  </w:footnote>
  <w:footnote w:id="41">
    <w:p w:rsidR="006C0782" w:rsidRDefault="006C0782" w:rsidP="007C5E11">
      <w:pPr>
        <w:pStyle w:val="NoSpacing"/>
        <w:jc w:val="both"/>
      </w:pPr>
      <w:r w:rsidRPr="00226F1C">
        <w:rPr>
          <w:rStyle w:val="FootnoteReference"/>
          <w:rFonts w:ascii="StobiSerif Regular" w:hAnsi="StobiSerif Regular"/>
          <w:sz w:val="18"/>
          <w:szCs w:val="18"/>
          <w:lang w:val="mk-MK"/>
        </w:rPr>
        <w:footnoteRef/>
      </w:r>
      <w:r w:rsidRPr="00226F1C">
        <w:rPr>
          <w:rFonts w:ascii="StobiSerif Regular" w:hAnsi="StobiSerif Regular"/>
          <w:sz w:val="18"/>
          <w:szCs w:val="18"/>
          <w:lang w:val="mk-MK"/>
        </w:rPr>
        <w:t>„</w:t>
      </w:r>
      <w:r w:rsidRPr="008C0E28">
        <w:rPr>
          <w:rFonts w:ascii="StobiSerif Regular" w:hAnsi="StobiSerif Regular"/>
          <w:sz w:val="18"/>
          <w:szCs w:val="18"/>
          <w:lang w:val="mk-MK"/>
        </w:rPr>
        <w:t>Official. Gazette</w:t>
      </w:r>
      <w:r w:rsidRPr="00226F1C">
        <w:rPr>
          <w:rFonts w:ascii="StobiSerif Regular" w:hAnsi="StobiSerif Regular"/>
          <w:sz w:val="18"/>
          <w:szCs w:val="18"/>
          <w:lang w:val="mk-MK"/>
        </w:rPr>
        <w:t xml:space="preserve">” </w:t>
      </w:r>
      <w:r>
        <w:rPr>
          <w:rFonts w:ascii="StobiSerif Regular" w:hAnsi="StobiSerif Regular"/>
          <w:sz w:val="18"/>
          <w:szCs w:val="18"/>
        </w:rPr>
        <w:t>no</w:t>
      </w:r>
      <w:r w:rsidRPr="00226F1C">
        <w:rPr>
          <w:rFonts w:ascii="StobiSerif Regular" w:hAnsi="StobiSerif Regular"/>
          <w:sz w:val="18"/>
          <w:szCs w:val="18"/>
          <w:lang w:val="mk-MK"/>
        </w:rPr>
        <w:t>. 150/07</w:t>
      </w:r>
    </w:p>
  </w:footnote>
  <w:footnote w:id="42">
    <w:p w:rsidR="006C0782" w:rsidRDefault="006C0782" w:rsidP="00717321">
      <w:pPr>
        <w:pStyle w:val="NoSpacing"/>
        <w:jc w:val="both"/>
      </w:pPr>
      <w:r w:rsidRPr="00226F1C">
        <w:rPr>
          <w:rStyle w:val="FootnoteReference"/>
          <w:rFonts w:ascii="StobiSerif Regular" w:hAnsi="StobiSerif Regular"/>
          <w:sz w:val="18"/>
          <w:szCs w:val="18"/>
          <w:lang w:val="mk-MK"/>
        </w:rPr>
        <w:footnoteRef/>
      </w:r>
      <w:r w:rsidRPr="00226F1C">
        <w:rPr>
          <w:rFonts w:ascii="StobiSerif Regular" w:hAnsi="StobiSerif Regular"/>
          <w:sz w:val="18"/>
          <w:szCs w:val="18"/>
          <w:lang w:val="mk-MK"/>
        </w:rPr>
        <w:t>„</w:t>
      </w:r>
      <w:r w:rsidRPr="008C0E28">
        <w:rPr>
          <w:rFonts w:ascii="StobiSerif Regular" w:hAnsi="StobiSerif Regular"/>
          <w:sz w:val="18"/>
          <w:szCs w:val="18"/>
          <w:lang w:val="mk-MK"/>
        </w:rPr>
        <w:t>Official. Gazette</w:t>
      </w:r>
      <w:r w:rsidRPr="00226F1C">
        <w:rPr>
          <w:rFonts w:ascii="StobiSerif Regular" w:hAnsi="StobiSerif Regular"/>
          <w:sz w:val="18"/>
          <w:szCs w:val="18"/>
          <w:lang w:val="mk-MK"/>
        </w:rPr>
        <w:t xml:space="preserve">” </w:t>
      </w:r>
      <w:r>
        <w:rPr>
          <w:rFonts w:ascii="StobiSerif Regular" w:hAnsi="StobiSerif Regular"/>
          <w:sz w:val="18"/>
          <w:szCs w:val="18"/>
        </w:rPr>
        <w:t>no</w:t>
      </w:r>
      <w:r w:rsidRPr="00226F1C">
        <w:rPr>
          <w:rFonts w:ascii="StobiSerif Regular" w:hAnsi="StobiSerif Regular"/>
          <w:sz w:val="18"/>
          <w:szCs w:val="18"/>
          <w:lang w:val="mk-MK"/>
        </w:rPr>
        <w:t>. 5/02</w:t>
      </w:r>
    </w:p>
  </w:footnote>
  <w:footnote w:id="43">
    <w:p w:rsidR="006C0782" w:rsidRDefault="006C0782" w:rsidP="002939FC">
      <w:pPr>
        <w:pStyle w:val="NoSpacing"/>
        <w:jc w:val="both"/>
      </w:pPr>
      <w:r w:rsidRPr="00226F1C">
        <w:rPr>
          <w:rStyle w:val="FootnoteReference"/>
          <w:rFonts w:ascii="StobiSerif Regular" w:hAnsi="StobiSerif Regular"/>
          <w:sz w:val="18"/>
          <w:szCs w:val="18"/>
          <w:lang w:val="mk-MK"/>
        </w:rPr>
        <w:footnoteRef/>
      </w:r>
      <w:r w:rsidRPr="00226F1C">
        <w:rPr>
          <w:rFonts w:ascii="StobiSerif Regular" w:hAnsi="StobiSerif Regular"/>
          <w:sz w:val="18"/>
          <w:szCs w:val="18"/>
          <w:lang w:val="mk-MK"/>
        </w:rPr>
        <w:t>„</w:t>
      </w:r>
      <w:r w:rsidRPr="008C0E28">
        <w:rPr>
          <w:rFonts w:ascii="StobiSerif Regular" w:hAnsi="StobiSerif Regular"/>
          <w:sz w:val="18"/>
          <w:szCs w:val="18"/>
          <w:lang w:val="mk-MK"/>
        </w:rPr>
        <w:t>Official. Gazette</w:t>
      </w:r>
      <w:r w:rsidRPr="00226F1C">
        <w:rPr>
          <w:rFonts w:ascii="StobiSerif Regular" w:hAnsi="StobiSerif Regular"/>
          <w:sz w:val="18"/>
          <w:szCs w:val="18"/>
          <w:lang w:val="mk-MK"/>
        </w:rPr>
        <w:t xml:space="preserve">” </w:t>
      </w:r>
      <w:r>
        <w:rPr>
          <w:rFonts w:ascii="StobiSerif Regular" w:hAnsi="StobiSerif Regular"/>
          <w:sz w:val="18"/>
          <w:szCs w:val="18"/>
        </w:rPr>
        <w:t>no</w:t>
      </w:r>
      <w:r w:rsidRPr="00226F1C">
        <w:rPr>
          <w:rFonts w:ascii="StobiSerif Regular" w:hAnsi="StobiSerif Regular"/>
          <w:sz w:val="18"/>
          <w:szCs w:val="18"/>
          <w:lang w:val="mk-MK"/>
        </w:rPr>
        <w:t>. 23/13, 12/14</w:t>
      </w:r>
    </w:p>
  </w:footnote>
  <w:footnote w:id="44">
    <w:p w:rsidR="006C0782" w:rsidRDefault="006C0782" w:rsidP="002D3CEA">
      <w:pPr>
        <w:pStyle w:val="NoSpacing"/>
        <w:jc w:val="both"/>
      </w:pPr>
      <w:r w:rsidRPr="00226F1C">
        <w:rPr>
          <w:rStyle w:val="FootnoteReference"/>
          <w:rFonts w:ascii="StobiSerif Regular" w:hAnsi="StobiSerif Regular"/>
          <w:sz w:val="18"/>
          <w:szCs w:val="18"/>
          <w:lang w:val="mk-MK"/>
        </w:rPr>
        <w:footnoteRef/>
      </w:r>
      <w:r w:rsidRPr="00226F1C">
        <w:rPr>
          <w:rFonts w:ascii="StobiSerif Regular" w:hAnsi="StobiSerif Regular"/>
          <w:sz w:val="18"/>
          <w:szCs w:val="18"/>
          <w:lang w:val="mk-MK"/>
        </w:rPr>
        <w:t>„</w:t>
      </w:r>
      <w:r w:rsidRPr="008C0E28">
        <w:rPr>
          <w:rFonts w:ascii="StobiSerif Regular" w:hAnsi="StobiSerif Regular"/>
          <w:sz w:val="18"/>
          <w:szCs w:val="18"/>
          <w:lang w:val="mk-MK"/>
        </w:rPr>
        <w:t>Official. Gazette</w:t>
      </w:r>
      <w:r w:rsidRPr="00226F1C">
        <w:rPr>
          <w:rFonts w:ascii="StobiSerif Regular" w:hAnsi="StobiSerif Regular"/>
          <w:sz w:val="18"/>
          <w:szCs w:val="18"/>
          <w:lang w:val="mk-MK"/>
        </w:rPr>
        <w:t xml:space="preserve">” </w:t>
      </w:r>
      <w:r>
        <w:rPr>
          <w:rFonts w:ascii="StobiSerif Regular" w:hAnsi="StobiSerif Regular"/>
          <w:sz w:val="18"/>
          <w:szCs w:val="18"/>
        </w:rPr>
        <w:t>no</w:t>
      </w:r>
      <w:r w:rsidRPr="00226F1C">
        <w:rPr>
          <w:rFonts w:ascii="StobiSerif Regular" w:hAnsi="StobiSerif Regular"/>
          <w:sz w:val="18"/>
          <w:szCs w:val="18"/>
          <w:lang w:val="mk-MK"/>
        </w:rPr>
        <w:t>. 161/09, 181/11, 27/14</w:t>
      </w:r>
    </w:p>
  </w:footnote>
  <w:footnote w:id="45">
    <w:p w:rsidR="006C0782" w:rsidRDefault="006C0782" w:rsidP="00B75B4F">
      <w:pPr>
        <w:pStyle w:val="NoSpacing"/>
        <w:jc w:val="both"/>
      </w:pPr>
      <w:r w:rsidRPr="00226F1C">
        <w:rPr>
          <w:rStyle w:val="FootnoteReference"/>
          <w:rFonts w:ascii="StobiSerif Regular" w:hAnsi="StobiSerif Regular"/>
          <w:sz w:val="18"/>
          <w:szCs w:val="18"/>
          <w:lang w:val="mk-MK"/>
        </w:rPr>
        <w:footnoteRef/>
      </w:r>
      <w:r w:rsidRPr="00226F1C">
        <w:rPr>
          <w:rFonts w:ascii="StobiSerif Regular" w:hAnsi="StobiSerif Regular"/>
          <w:sz w:val="18"/>
          <w:szCs w:val="18"/>
          <w:lang w:val="mk-MK"/>
        </w:rPr>
        <w:t>„</w:t>
      </w:r>
      <w:r w:rsidRPr="008C0E28">
        <w:rPr>
          <w:rFonts w:ascii="StobiSerif Regular" w:hAnsi="StobiSerif Regular"/>
          <w:sz w:val="18"/>
          <w:szCs w:val="18"/>
          <w:lang w:val="mk-MK"/>
        </w:rPr>
        <w:t>Official. Gazette</w:t>
      </w:r>
      <w:r w:rsidRPr="00226F1C">
        <w:rPr>
          <w:rFonts w:ascii="StobiSerif Regular" w:hAnsi="StobiSerif Regular"/>
          <w:sz w:val="18"/>
          <w:szCs w:val="18"/>
          <w:lang w:val="mk-MK"/>
        </w:rPr>
        <w:t xml:space="preserve">” </w:t>
      </w:r>
      <w:r>
        <w:rPr>
          <w:rFonts w:ascii="StobiSerif Regular" w:hAnsi="StobiSerif Regular"/>
          <w:sz w:val="18"/>
          <w:szCs w:val="18"/>
        </w:rPr>
        <w:t>no</w:t>
      </w:r>
      <w:r w:rsidRPr="00226F1C">
        <w:rPr>
          <w:rFonts w:ascii="StobiSerif Regular" w:hAnsi="StobiSerif Regular"/>
          <w:sz w:val="18"/>
          <w:szCs w:val="18"/>
          <w:lang w:val="mk-MK"/>
        </w:rPr>
        <w:t>. 37/97, 25/00, 101/00, 50/01, 25/03, 37/04, 4/05, 50/06, 29/07, 102/08, 161/08, 50/10, 80/10, 51/11, 11/12, 80/12, 114/12, 39/14</w:t>
      </w:r>
    </w:p>
  </w:footnote>
  <w:footnote w:id="46">
    <w:p w:rsidR="006C0782" w:rsidRDefault="006C0782" w:rsidP="004356DC">
      <w:pPr>
        <w:pStyle w:val="NoSpacing"/>
        <w:jc w:val="both"/>
      </w:pPr>
      <w:r w:rsidRPr="00226F1C">
        <w:rPr>
          <w:rStyle w:val="FootnoteReference"/>
          <w:rFonts w:ascii="StobiSerif Regular" w:hAnsi="StobiSerif Regular"/>
          <w:sz w:val="18"/>
          <w:szCs w:val="18"/>
          <w:lang w:val="mk-MK"/>
        </w:rPr>
        <w:footnoteRef/>
      </w:r>
      <w:r w:rsidRPr="004356DC">
        <w:rPr>
          <w:rFonts w:ascii="StobiSerif Regular" w:hAnsi="StobiSerif Regular"/>
          <w:sz w:val="18"/>
          <w:szCs w:val="18"/>
          <w:lang w:val="mk-MK"/>
        </w:rPr>
        <w:t>Right to compensation,</w:t>
      </w:r>
      <w:r w:rsidRPr="00D17EAB">
        <w:rPr>
          <w:rFonts w:ascii="StobiSerif Regular" w:hAnsi="StobiSerif Regular"/>
          <w:sz w:val="18"/>
          <w:szCs w:val="18"/>
          <w:lang w:val="mk-MK"/>
        </w:rPr>
        <w:t xml:space="preserve"> </w:t>
      </w:r>
      <w:r w:rsidRPr="004356DC">
        <w:rPr>
          <w:rFonts w:ascii="StobiSerif Regular" w:hAnsi="StobiSerif Regular"/>
          <w:sz w:val="18"/>
          <w:szCs w:val="18"/>
          <w:lang w:val="mk-MK"/>
        </w:rPr>
        <w:t>preparation</w:t>
      </w:r>
      <w:r>
        <w:rPr>
          <w:rFonts w:ascii="StobiSerif Regular" w:hAnsi="StobiSerif Regular"/>
          <w:sz w:val="18"/>
          <w:szCs w:val="18"/>
        </w:rPr>
        <w:t xml:space="preserve"> for</w:t>
      </w:r>
      <w:r w:rsidRPr="004356DC">
        <w:rPr>
          <w:rFonts w:ascii="StobiSerif Regular" w:hAnsi="StobiSerif Regular"/>
          <w:sz w:val="18"/>
          <w:szCs w:val="18"/>
          <w:lang w:val="mk-MK"/>
        </w:rPr>
        <w:t xml:space="preserve"> employment (training, retraining and qualification), the righ</w:t>
      </w:r>
      <w:r>
        <w:rPr>
          <w:rFonts w:ascii="StobiSerif Regular" w:hAnsi="StobiSerif Regular"/>
          <w:sz w:val="18"/>
          <w:szCs w:val="18"/>
          <w:lang w:val="mk-MK"/>
        </w:rPr>
        <w:t>t to health care</w:t>
      </w:r>
      <w:r w:rsidRPr="004356DC">
        <w:rPr>
          <w:rFonts w:ascii="StobiSerif Regular" w:hAnsi="StobiSerif Regular"/>
          <w:sz w:val="18"/>
          <w:szCs w:val="18"/>
          <w:lang w:val="mk-MK"/>
        </w:rPr>
        <w:t xml:space="preserve"> in accordance with the regulations for health care, the right to pension and disability insurance in accordance with the </w:t>
      </w:r>
      <w:r>
        <w:rPr>
          <w:rFonts w:ascii="StobiSerif Regular" w:hAnsi="StobiSerif Regular"/>
          <w:sz w:val="18"/>
          <w:szCs w:val="18"/>
        </w:rPr>
        <w:t>regulations</w:t>
      </w:r>
      <w:r w:rsidRPr="004356DC">
        <w:rPr>
          <w:rFonts w:ascii="StobiSerif Regular" w:hAnsi="StobiSerif Regular"/>
          <w:sz w:val="18"/>
          <w:szCs w:val="18"/>
          <w:lang w:val="mk-MK"/>
        </w:rPr>
        <w:t xml:space="preserve"> for pension and disability insurance of the unemployed person</w:t>
      </w:r>
      <w:r>
        <w:rPr>
          <w:rFonts w:ascii="StobiSerif Regular" w:hAnsi="StobiSerif Regular"/>
          <w:sz w:val="18"/>
          <w:szCs w:val="18"/>
        </w:rPr>
        <w:t xml:space="preserve"> that is a</w:t>
      </w:r>
      <w:r w:rsidRPr="00D17EAB">
        <w:rPr>
          <w:rFonts w:ascii="StobiSerif Regular" w:hAnsi="StobiSerif Regular"/>
          <w:sz w:val="18"/>
          <w:szCs w:val="18"/>
          <w:lang w:val="mk-MK"/>
        </w:rPr>
        <w:t xml:space="preserve"> </w:t>
      </w:r>
      <w:r w:rsidRPr="004356DC">
        <w:rPr>
          <w:rFonts w:ascii="StobiSerif Regular" w:hAnsi="StobiSerif Regular"/>
          <w:sz w:val="18"/>
          <w:szCs w:val="18"/>
          <w:lang w:val="mk-MK"/>
        </w:rPr>
        <w:t>user</w:t>
      </w:r>
      <w:r>
        <w:rPr>
          <w:rFonts w:ascii="StobiSerif Regular" w:hAnsi="StobiSerif Regular"/>
          <w:sz w:val="18"/>
          <w:szCs w:val="18"/>
        </w:rPr>
        <w:t xml:space="preserve"> of</w:t>
      </w:r>
      <w:r w:rsidRPr="004356DC">
        <w:rPr>
          <w:rFonts w:ascii="StobiSerif Regular" w:hAnsi="StobiSerif Regular"/>
          <w:sz w:val="18"/>
          <w:szCs w:val="18"/>
          <w:lang w:val="mk-MK"/>
        </w:rPr>
        <w:t xml:space="preserve"> cash compensation, </w:t>
      </w:r>
      <w:r>
        <w:rPr>
          <w:rFonts w:ascii="StobiSerif Regular" w:hAnsi="StobiSerif Regular"/>
          <w:sz w:val="18"/>
          <w:szCs w:val="18"/>
        </w:rPr>
        <w:t>who</w:t>
      </w:r>
      <w:r w:rsidRPr="004356DC">
        <w:rPr>
          <w:rFonts w:ascii="StobiSerif Regular" w:hAnsi="StobiSerif Regular"/>
          <w:sz w:val="18"/>
          <w:szCs w:val="18"/>
          <w:lang w:val="mk-MK"/>
        </w:rPr>
        <w:t xml:space="preserve"> lacks up to 18 months before they meet eligibility age pension and who do not have 15 years of insurance, to the completion of 15 years of insurance and rights of disabled persons employed under more favorable conditions in accordance with law.</w:t>
      </w:r>
    </w:p>
  </w:footnote>
  <w:footnote w:id="47">
    <w:p w:rsidR="006C0782" w:rsidRDefault="006C0782" w:rsidP="00E50AF5">
      <w:pPr>
        <w:pStyle w:val="NoSpacing"/>
        <w:jc w:val="both"/>
      </w:pPr>
      <w:r w:rsidRPr="00226F1C">
        <w:rPr>
          <w:rStyle w:val="FootnoteReference"/>
          <w:rFonts w:ascii="StobiSerif Regular" w:hAnsi="StobiSerif Regular"/>
          <w:sz w:val="18"/>
          <w:szCs w:val="18"/>
          <w:lang w:val="mk-MK"/>
        </w:rPr>
        <w:footnoteRef/>
      </w:r>
      <w:r w:rsidRPr="00226F1C">
        <w:rPr>
          <w:rFonts w:ascii="StobiSerif Regular" w:hAnsi="StobiSerif Regular"/>
          <w:sz w:val="18"/>
          <w:szCs w:val="18"/>
          <w:lang w:val="mk-MK"/>
        </w:rPr>
        <w:t>„</w:t>
      </w:r>
      <w:r w:rsidRPr="008C0E28">
        <w:rPr>
          <w:rFonts w:ascii="StobiSerif Regular" w:hAnsi="StobiSerif Regular"/>
          <w:sz w:val="18"/>
          <w:szCs w:val="18"/>
          <w:lang w:val="mk-MK"/>
        </w:rPr>
        <w:t>Official. Gazette</w:t>
      </w:r>
      <w:r w:rsidRPr="00226F1C">
        <w:rPr>
          <w:rFonts w:ascii="StobiSerif Regular" w:hAnsi="StobiSerif Regular"/>
          <w:sz w:val="18"/>
          <w:szCs w:val="18"/>
          <w:lang w:val="mk-MK"/>
        </w:rPr>
        <w:t xml:space="preserve">” </w:t>
      </w:r>
      <w:r>
        <w:rPr>
          <w:rFonts w:ascii="StobiSerif Regular" w:hAnsi="StobiSerif Regular"/>
          <w:sz w:val="18"/>
          <w:szCs w:val="18"/>
        </w:rPr>
        <w:t>no</w:t>
      </w:r>
      <w:r w:rsidRPr="00226F1C">
        <w:rPr>
          <w:rFonts w:ascii="StobiSerif Regular" w:hAnsi="StobiSerif Regular"/>
          <w:sz w:val="18"/>
          <w:szCs w:val="18"/>
          <w:lang w:val="mk-MK"/>
        </w:rPr>
        <w:t>. 54/13</w:t>
      </w:r>
    </w:p>
  </w:footnote>
  <w:footnote w:id="48">
    <w:p w:rsidR="006C0782" w:rsidRDefault="006C0782" w:rsidP="000628F6">
      <w:pPr>
        <w:pStyle w:val="NoSpacing"/>
        <w:jc w:val="both"/>
      </w:pPr>
      <w:r w:rsidRPr="00226F1C">
        <w:rPr>
          <w:rStyle w:val="FootnoteReference"/>
          <w:rFonts w:ascii="StobiSerif Regular" w:hAnsi="StobiSerif Regular"/>
          <w:sz w:val="18"/>
          <w:szCs w:val="18"/>
          <w:lang w:val="mk-MK"/>
        </w:rPr>
        <w:footnoteRef/>
      </w:r>
      <w:r w:rsidRPr="00226F1C">
        <w:rPr>
          <w:rFonts w:ascii="StobiSerif Regular" w:hAnsi="StobiSerif Regular"/>
          <w:sz w:val="18"/>
          <w:szCs w:val="18"/>
          <w:lang w:val="mk-MK"/>
        </w:rPr>
        <w:t>„</w:t>
      </w:r>
      <w:r w:rsidRPr="008C0E28">
        <w:rPr>
          <w:rFonts w:ascii="StobiSerif Regular" w:hAnsi="StobiSerif Regular"/>
          <w:sz w:val="18"/>
          <w:szCs w:val="18"/>
          <w:lang w:val="mk-MK"/>
        </w:rPr>
        <w:t>Official. Gazette</w:t>
      </w:r>
      <w:r w:rsidRPr="00226F1C">
        <w:rPr>
          <w:rFonts w:ascii="StobiSerif Regular" w:hAnsi="StobiSerif Regular"/>
          <w:sz w:val="18"/>
          <w:szCs w:val="18"/>
          <w:lang w:val="mk-MK"/>
        </w:rPr>
        <w:t xml:space="preserve">” </w:t>
      </w:r>
      <w:r>
        <w:rPr>
          <w:rFonts w:ascii="StobiSerif Regular" w:hAnsi="StobiSerif Regular"/>
          <w:sz w:val="18"/>
          <w:szCs w:val="18"/>
        </w:rPr>
        <w:t>no</w:t>
      </w:r>
      <w:r w:rsidRPr="00226F1C">
        <w:rPr>
          <w:rFonts w:ascii="StobiSerif Regular" w:hAnsi="StobiSerif Regular"/>
          <w:sz w:val="18"/>
          <w:szCs w:val="18"/>
          <w:lang w:val="mk-MK"/>
        </w:rPr>
        <w:t>. 79/13</w:t>
      </w:r>
    </w:p>
  </w:footnote>
  <w:footnote w:id="49">
    <w:p w:rsidR="006C0782" w:rsidRDefault="006C0782" w:rsidP="006C1D90">
      <w:pPr>
        <w:pStyle w:val="NoSpacing"/>
        <w:jc w:val="both"/>
      </w:pPr>
      <w:r w:rsidRPr="00226F1C">
        <w:rPr>
          <w:rStyle w:val="FootnoteReference"/>
          <w:rFonts w:ascii="StobiSerif Regular" w:hAnsi="StobiSerif Regular"/>
          <w:sz w:val="18"/>
          <w:szCs w:val="18"/>
          <w:lang w:val="mk-MK"/>
        </w:rPr>
        <w:footnoteRef/>
      </w:r>
      <w:r w:rsidRPr="00226F1C">
        <w:rPr>
          <w:rFonts w:ascii="StobiSerif Regular" w:hAnsi="StobiSerif Regular"/>
          <w:sz w:val="18"/>
          <w:szCs w:val="18"/>
          <w:lang w:val="mk-MK"/>
        </w:rPr>
        <w:t>„</w:t>
      </w:r>
      <w:r w:rsidRPr="008C0E28">
        <w:rPr>
          <w:rFonts w:ascii="StobiSerif Regular" w:hAnsi="StobiSerif Regular"/>
          <w:sz w:val="18"/>
          <w:szCs w:val="18"/>
          <w:lang w:val="mk-MK"/>
        </w:rPr>
        <w:t>Official. Gazette</w:t>
      </w:r>
      <w:r w:rsidRPr="00226F1C">
        <w:rPr>
          <w:rFonts w:ascii="StobiSerif Regular" w:hAnsi="StobiSerif Regular"/>
          <w:sz w:val="18"/>
          <w:szCs w:val="18"/>
          <w:lang w:val="mk-MK"/>
        </w:rPr>
        <w:t xml:space="preserve">” </w:t>
      </w:r>
      <w:r>
        <w:rPr>
          <w:rFonts w:ascii="StobiSerif Regular" w:hAnsi="StobiSerif Regular"/>
          <w:sz w:val="18"/>
          <w:szCs w:val="18"/>
        </w:rPr>
        <w:t>no</w:t>
      </w:r>
      <w:r w:rsidRPr="00226F1C">
        <w:rPr>
          <w:rFonts w:ascii="StobiSerif Regular" w:hAnsi="StobiSerif Regular"/>
          <w:sz w:val="18"/>
          <w:szCs w:val="18"/>
          <w:lang w:val="mk-MK"/>
        </w:rPr>
        <w:t>. 79/09, 36/11, 51/11, 166/12, 15/13, 79/13, 164/13, 187/13, 38/14, 44/14</w:t>
      </w:r>
    </w:p>
  </w:footnote>
  <w:footnote w:id="50">
    <w:p w:rsidR="006C0782" w:rsidRDefault="006C0782" w:rsidP="005F509F">
      <w:pPr>
        <w:pStyle w:val="NoSpacing"/>
        <w:jc w:val="both"/>
      </w:pPr>
      <w:r w:rsidRPr="00226F1C">
        <w:rPr>
          <w:rStyle w:val="FootnoteReference"/>
          <w:rFonts w:ascii="StobiSerif Regular" w:hAnsi="StobiSerif Regular"/>
          <w:sz w:val="18"/>
          <w:szCs w:val="18"/>
          <w:lang w:val="mk-MK"/>
        </w:rPr>
        <w:footnoteRef/>
      </w:r>
      <w:r w:rsidRPr="00226F1C">
        <w:rPr>
          <w:rFonts w:ascii="StobiSerif Regular" w:hAnsi="StobiSerif Regular"/>
          <w:sz w:val="18"/>
          <w:szCs w:val="18"/>
          <w:lang w:val="mk-MK"/>
        </w:rPr>
        <w:t>„</w:t>
      </w:r>
      <w:r w:rsidRPr="008C0E28">
        <w:rPr>
          <w:rFonts w:ascii="StobiSerif Regular" w:hAnsi="StobiSerif Regular"/>
          <w:sz w:val="18"/>
          <w:szCs w:val="18"/>
          <w:lang w:val="mk-MK"/>
        </w:rPr>
        <w:t>Official. Gazette</w:t>
      </w:r>
      <w:r w:rsidRPr="00226F1C">
        <w:rPr>
          <w:rFonts w:ascii="StobiSerif Regular" w:hAnsi="StobiSerif Regular"/>
          <w:sz w:val="18"/>
          <w:szCs w:val="18"/>
          <w:lang w:val="mk-MK"/>
        </w:rPr>
        <w:t xml:space="preserve">” </w:t>
      </w:r>
      <w:r>
        <w:rPr>
          <w:rFonts w:ascii="StobiSerif Regular" w:hAnsi="StobiSerif Regular"/>
          <w:sz w:val="18"/>
          <w:szCs w:val="18"/>
        </w:rPr>
        <w:t>no</w:t>
      </w:r>
      <w:r w:rsidRPr="00226F1C">
        <w:rPr>
          <w:rFonts w:ascii="StobiSerif Regular" w:hAnsi="StobiSerif Regular"/>
          <w:sz w:val="18"/>
          <w:szCs w:val="18"/>
          <w:lang w:val="mk-MK"/>
        </w:rPr>
        <w:t>. 103/08, 33/10, 116/10, 156/10, 18/11, 51/11, 100/12, 24/13, 41/14</w:t>
      </w:r>
    </w:p>
  </w:footnote>
  <w:footnote w:id="51">
    <w:p w:rsidR="006C0782" w:rsidRDefault="006C0782" w:rsidP="00E8719D">
      <w:pPr>
        <w:pStyle w:val="NoSpacing"/>
        <w:jc w:val="both"/>
      </w:pPr>
      <w:r w:rsidRPr="00226F1C">
        <w:rPr>
          <w:rStyle w:val="FootnoteReference"/>
          <w:rFonts w:ascii="StobiSerif Regular" w:hAnsi="StobiSerif Regular"/>
          <w:sz w:val="18"/>
          <w:szCs w:val="18"/>
          <w:lang w:val="mk-MK"/>
        </w:rPr>
        <w:footnoteRef/>
      </w:r>
      <w:r w:rsidRPr="00226F1C">
        <w:rPr>
          <w:rFonts w:ascii="StobiSerif Regular" w:hAnsi="StobiSerif Regular"/>
          <w:sz w:val="18"/>
          <w:szCs w:val="18"/>
          <w:lang w:val="mk-MK"/>
        </w:rPr>
        <w:t>„</w:t>
      </w:r>
      <w:r w:rsidRPr="008C0E28">
        <w:rPr>
          <w:rFonts w:ascii="StobiSerif Regular" w:hAnsi="StobiSerif Regular"/>
          <w:sz w:val="18"/>
          <w:szCs w:val="18"/>
          <w:lang w:val="mk-MK"/>
        </w:rPr>
        <w:t>Official. Gazette</w:t>
      </w:r>
      <w:r w:rsidRPr="00226F1C">
        <w:rPr>
          <w:rFonts w:ascii="StobiSerif Regular" w:hAnsi="StobiSerif Regular"/>
          <w:sz w:val="18"/>
          <w:szCs w:val="18"/>
          <w:lang w:val="mk-MK"/>
        </w:rPr>
        <w:t xml:space="preserve">” </w:t>
      </w:r>
      <w:r>
        <w:rPr>
          <w:rFonts w:ascii="StobiSerif Regular" w:hAnsi="StobiSerif Regular"/>
          <w:sz w:val="18"/>
          <w:szCs w:val="18"/>
        </w:rPr>
        <w:t>no</w:t>
      </w:r>
      <w:r w:rsidRPr="00226F1C">
        <w:rPr>
          <w:rFonts w:ascii="StobiSerif Regular" w:hAnsi="StobiSerif Regular"/>
          <w:sz w:val="18"/>
          <w:szCs w:val="18"/>
          <w:lang w:val="mk-MK"/>
        </w:rPr>
        <w:t>. 44/95, 24/96, 96/96, 35/97, 82/99, 29/02, 40/03, 42/03, 67/04, 55/05, 113/05, 35/06, 30/07, 81/08, 92/08, 33/10, 116/10, 156/10, 18/11, 51/11, 6/12, 100/12, 24/13, 41/14</w:t>
      </w:r>
    </w:p>
  </w:footnote>
  <w:footnote w:id="52">
    <w:p w:rsidR="006C0782" w:rsidRDefault="006C0782" w:rsidP="00397CD7">
      <w:pPr>
        <w:pStyle w:val="NoSpacing"/>
        <w:jc w:val="both"/>
      </w:pPr>
      <w:r w:rsidRPr="00226F1C">
        <w:rPr>
          <w:rStyle w:val="FootnoteReference"/>
          <w:rFonts w:ascii="StobiSerif Regular" w:hAnsi="StobiSerif Regular"/>
          <w:sz w:val="18"/>
          <w:szCs w:val="18"/>
          <w:lang w:val="mk-MK"/>
        </w:rPr>
        <w:footnoteRef/>
      </w:r>
      <w:r w:rsidRPr="00226F1C">
        <w:rPr>
          <w:rFonts w:ascii="StobiSerif Regular" w:hAnsi="StobiSerif Regular"/>
          <w:sz w:val="18"/>
          <w:szCs w:val="18"/>
          <w:lang w:val="mk-MK"/>
        </w:rPr>
        <w:t>„</w:t>
      </w:r>
      <w:r w:rsidRPr="008C0E28">
        <w:rPr>
          <w:rFonts w:ascii="StobiSerif Regular" w:hAnsi="StobiSerif Regular"/>
          <w:sz w:val="18"/>
          <w:szCs w:val="18"/>
          <w:lang w:val="mk-MK"/>
        </w:rPr>
        <w:t>Official. Gazette</w:t>
      </w:r>
      <w:r w:rsidRPr="00226F1C">
        <w:rPr>
          <w:rFonts w:ascii="StobiSerif Regular" w:hAnsi="StobiSerif Regular"/>
          <w:sz w:val="18"/>
          <w:szCs w:val="18"/>
          <w:lang w:val="mk-MK"/>
        </w:rPr>
        <w:t xml:space="preserve">” </w:t>
      </w:r>
      <w:r>
        <w:rPr>
          <w:rFonts w:ascii="StobiSerif Regular" w:hAnsi="StobiSerif Regular"/>
          <w:sz w:val="18"/>
          <w:szCs w:val="18"/>
        </w:rPr>
        <w:t>no</w:t>
      </w:r>
      <w:r w:rsidRPr="00226F1C">
        <w:rPr>
          <w:rFonts w:ascii="StobiSerif Regular" w:hAnsi="StobiSerif Regular"/>
          <w:bCs/>
          <w:sz w:val="18"/>
          <w:szCs w:val="18"/>
          <w:lang w:val="mk-MK"/>
        </w:rPr>
        <w:t>. 98/08</w:t>
      </w:r>
    </w:p>
  </w:footnote>
  <w:footnote w:id="53">
    <w:p w:rsidR="006C0782" w:rsidRDefault="006C0782" w:rsidP="00D56FD7">
      <w:pPr>
        <w:pStyle w:val="NoSpacing"/>
        <w:jc w:val="both"/>
      </w:pPr>
      <w:r w:rsidRPr="00226F1C">
        <w:rPr>
          <w:rStyle w:val="FootnoteReference"/>
          <w:rFonts w:ascii="StobiSerif Regular" w:hAnsi="StobiSerif Regular"/>
          <w:sz w:val="18"/>
          <w:szCs w:val="18"/>
          <w:lang w:val="mk-MK"/>
        </w:rPr>
        <w:footnoteRef/>
      </w:r>
      <w:r w:rsidRPr="00226F1C">
        <w:rPr>
          <w:rFonts w:ascii="StobiSerif Regular" w:hAnsi="StobiSerif Regular"/>
          <w:sz w:val="18"/>
          <w:szCs w:val="18"/>
          <w:lang w:val="mk-MK"/>
        </w:rPr>
        <w:t>„</w:t>
      </w:r>
      <w:r w:rsidRPr="008C0E28">
        <w:rPr>
          <w:rFonts w:ascii="StobiSerif Regular" w:hAnsi="StobiSerif Regular"/>
          <w:sz w:val="18"/>
          <w:szCs w:val="18"/>
          <w:lang w:val="mk-MK"/>
        </w:rPr>
        <w:t>Official. Gazette</w:t>
      </w:r>
      <w:r w:rsidRPr="00226F1C">
        <w:rPr>
          <w:rFonts w:ascii="StobiSerif Regular" w:hAnsi="StobiSerif Regular"/>
          <w:sz w:val="18"/>
          <w:szCs w:val="18"/>
          <w:lang w:val="mk-MK"/>
        </w:rPr>
        <w:t xml:space="preserve">” </w:t>
      </w:r>
      <w:r>
        <w:rPr>
          <w:rFonts w:ascii="StobiSerif Regular" w:hAnsi="StobiSerif Regular"/>
          <w:sz w:val="18"/>
          <w:szCs w:val="18"/>
        </w:rPr>
        <w:t>no</w:t>
      </w:r>
      <w:r w:rsidRPr="00226F1C">
        <w:rPr>
          <w:rFonts w:ascii="StobiSerif Regular" w:hAnsi="StobiSerif Regular"/>
          <w:sz w:val="18"/>
          <w:szCs w:val="18"/>
          <w:lang w:val="mk-MK"/>
        </w:rPr>
        <w:t>. 99/09, 57/10, 36/11, 54/11, 13/12, 38/12, 55/13, 163/13, 42/14,</w:t>
      </w:r>
    </w:p>
  </w:footnote>
  <w:footnote w:id="54">
    <w:p w:rsidR="006C0782" w:rsidRDefault="006C0782" w:rsidP="0067794C">
      <w:pPr>
        <w:pStyle w:val="NoSpacing"/>
        <w:jc w:val="both"/>
      </w:pPr>
      <w:r w:rsidRPr="00226F1C">
        <w:rPr>
          <w:rStyle w:val="FootnoteReference"/>
          <w:rFonts w:ascii="StobiSerif Regular" w:hAnsi="StobiSerif Regular"/>
          <w:sz w:val="18"/>
          <w:szCs w:val="18"/>
          <w:lang w:val="mk-MK"/>
        </w:rPr>
        <w:footnoteRef/>
      </w:r>
      <w:r w:rsidRPr="0067794C">
        <w:rPr>
          <w:rFonts w:ascii="StobiSerif Regular" w:hAnsi="StobiSerif Regular"/>
          <w:sz w:val="18"/>
          <w:szCs w:val="18"/>
          <w:lang w:val="mk-MK"/>
        </w:rPr>
        <w:t xml:space="preserve">Thus, under Article 8, the minimum housing includes minimum space requirements, equipment of the apartment with basic communal infrastructure such as electricity, water and drainage and road connectivity to the apartment with the neighborhood or the city, as well as legal certainty of possession or use of apartment. </w:t>
      </w:r>
      <w:r>
        <w:rPr>
          <w:rFonts w:ascii="StobiSerif Regular" w:hAnsi="StobiSerif Regular"/>
          <w:sz w:val="18"/>
          <w:szCs w:val="18"/>
        </w:rPr>
        <w:t>The a</w:t>
      </w:r>
      <w:r w:rsidRPr="0067794C">
        <w:rPr>
          <w:rFonts w:ascii="StobiSerif Regular" w:hAnsi="StobiSerif Regular"/>
          <w:sz w:val="18"/>
          <w:szCs w:val="18"/>
          <w:lang w:val="mk-MK"/>
        </w:rPr>
        <w:t xml:space="preserve">dequate housing </w:t>
      </w:r>
      <w:r>
        <w:rPr>
          <w:rFonts w:ascii="StobiSerif Regular" w:hAnsi="StobiSerif Regular"/>
          <w:sz w:val="18"/>
          <w:szCs w:val="18"/>
        </w:rPr>
        <w:t xml:space="preserve">besides the </w:t>
      </w:r>
      <w:r w:rsidRPr="0067794C">
        <w:rPr>
          <w:rFonts w:ascii="StobiSerif Regular" w:hAnsi="StobiSerif Regular"/>
          <w:sz w:val="18"/>
          <w:szCs w:val="18"/>
          <w:lang w:val="mk-MK"/>
        </w:rPr>
        <w:t>elements</w:t>
      </w:r>
      <w:r>
        <w:rPr>
          <w:rFonts w:ascii="StobiSerif Regular" w:hAnsi="StobiSerif Regular"/>
          <w:sz w:val="18"/>
          <w:szCs w:val="18"/>
        </w:rPr>
        <w:t xml:space="preserve"> of</w:t>
      </w:r>
      <w:r>
        <w:rPr>
          <w:rFonts w:ascii="StobiSerif Regular" w:hAnsi="StobiSerif Regular"/>
          <w:sz w:val="18"/>
          <w:szCs w:val="18"/>
          <w:lang w:val="mk-MK"/>
        </w:rPr>
        <w:t xml:space="preserve"> minimum housing include</w:t>
      </w:r>
      <w:r>
        <w:rPr>
          <w:rFonts w:ascii="StobiSerif Regular" w:hAnsi="StobiSerif Regular"/>
          <w:sz w:val="18"/>
          <w:szCs w:val="18"/>
        </w:rPr>
        <w:t>s and</w:t>
      </w:r>
      <w:r w:rsidRPr="0067794C">
        <w:rPr>
          <w:rFonts w:ascii="StobiSerif Regular" w:hAnsi="StobiSerif Regular"/>
          <w:sz w:val="18"/>
          <w:szCs w:val="18"/>
          <w:lang w:val="mk-MK"/>
        </w:rPr>
        <w:t xml:space="preserve"> appropriate privacy and space, physical accessibility, security,</w:t>
      </w:r>
      <w:r>
        <w:rPr>
          <w:rFonts w:ascii="StobiSerif Regular" w:hAnsi="StobiSerif Regular"/>
          <w:sz w:val="18"/>
          <w:szCs w:val="18"/>
        </w:rPr>
        <w:t xml:space="preserve"> </w:t>
      </w:r>
      <w:r w:rsidRPr="0067794C">
        <w:rPr>
          <w:rFonts w:ascii="StobiSerif Regular" w:hAnsi="StobiSerif Regular"/>
          <w:sz w:val="18"/>
          <w:szCs w:val="18"/>
          <w:lang w:val="mk-MK"/>
        </w:rPr>
        <w:t xml:space="preserve">constructive stability and durability, lighting, heating and ventilation, basic infrastructure such as water supply, drainage and waste collection, environmental quality and health-related factors and accessibility </w:t>
      </w:r>
      <w:r>
        <w:rPr>
          <w:rFonts w:ascii="StobiSerif Regular" w:hAnsi="StobiSerif Regular"/>
          <w:sz w:val="18"/>
          <w:szCs w:val="18"/>
        </w:rPr>
        <w:t>related to</w:t>
      </w:r>
      <w:r w:rsidRPr="0067794C">
        <w:rPr>
          <w:rFonts w:ascii="StobiSerif Regular" w:hAnsi="StobiSerif Regular"/>
          <w:sz w:val="18"/>
          <w:szCs w:val="18"/>
          <w:lang w:val="mk-MK"/>
        </w:rPr>
        <w:t xml:space="preserve"> work and basic services.</w:t>
      </w:r>
    </w:p>
  </w:footnote>
  <w:footnote w:id="55">
    <w:p w:rsidR="006C0782" w:rsidRDefault="006C0782" w:rsidP="00401E08">
      <w:pPr>
        <w:pStyle w:val="NoSpacing"/>
        <w:jc w:val="both"/>
      </w:pPr>
      <w:r w:rsidRPr="00226F1C">
        <w:rPr>
          <w:rStyle w:val="FootnoteReference"/>
          <w:rFonts w:ascii="StobiSerif Regular" w:hAnsi="StobiSerif Regular"/>
          <w:sz w:val="18"/>
          <w:szCs w:val="18"/>
          <w:lang w:val="mk-MK"/>
        </w:rPr>
        <w:footnoteRef/>
      </w:r>
      <w:r w:rsidRPr="00226F1C">
        <w:rPr>
          <w:rFonts w:ascii="StobiSerif Regular" w:hAnsi="StobiSerif Regular"/>
          <w:sz w:val="18"/>
          <w:szCs w:val="18"/>
          <w:lang w:val="mk-MK"/>
        </w:rPr>
        <w:t>„</w:t>
      </w:r>
      <w:r w:rsidRPr="008C0E28">
        <w:rPr>
          <w:rFonts w:ascii="StobiSerif Regular" w:hAnsi="StobiSerif Regular"/>
          <w:sz w:val="18"/>
          <w:szCs w:val="18"/>
          <w:lang w:val="mk-MK"/>
        </w:rPr>
        <w:t>Official. Gazette</w:t>
      </w:r>
      <w:r w:rsidRPr="00226F1C">
        <w:rPr>
          <w:rFonts w:ascii="StobiSerif Regular" w:hAnsi="StobiSerif Regular"/>
          <w:sz w:val="18"/>
          <w:szCs w:val="18"/>
          <w:lang w:val="mk-MK"/>
        </w:rPr>
        <w:t xml:space="preserve">” </w:t>
      </w:r>
      <w:r>
        <w:rPr>
          <w:rFonts w:ascii="StobiSerif Regular" w:hAnsi="StobiSerif Regular"/>
          <w:sz w:val="18"/>
          <w:szCs w:val="18"/>
        </w:rPr>
        <w:t>no</w:t>
      </w:r>
      <w:r w:rsidRPr="00226F1C">
        <w:rPr>
          <w:rFonts w:ascii="StobiSerif Regular" w:hAnsi="StobiSerif Regular"/>
          <w:sz w:val="18"/>
          <w:szCs w:val="18"/>
          <w:lang w:val="mk-MK"/>
        </w:rPr>
        <w:t>. 23/11, 54/11, 155/12, 72/13</w:t>
      </w:r>
    </w:p>
  </w:footnote>
  <w:footnote w:id="56">
    <w:p w:rsidR="006C0782" w:rsidRDefault="006C0782" w:rsidP="00EC1EB5">
      <w:pPr>
        <w:pStyle w:val="NoSpacing"/>
        <w:jc w:val="both"/>
      </w:pPr>
      <w:r w:rsidRPr="00226F1C">
        <w:rPr>
          <w:rStyle w:val="FootnoteReference"/>
          <w:rFonts w:ascii="StobiSerif Regular" w:hAnsi="StobiSerif Regular"/>
          <w:sz w:val="18"/>
          <w:szCs w:val="18"/>
          <w:lang w:val="mk-MK"/>
        </w:rPr>
        <w:footnoteRef/>
      </w:r>
      <w:r w:rsidRPr="00226F1C">
        <w:rPr>
          <w:rFonts w:ascii="StobiSerif Regular" w:hAnsi="StobiSerif Regular"/>
          <w:sz w:val="18"/>
          <w:szCs w:val="18"/>
          <w:lang w:val="mk-MK"/>
        </w:rPr>
        <w:t>„</w:t>
      </w:r>
      <w:r w:rsidRPr="008C0E28">
        <w:rPr>
          <w:rFonts w:ascii="StobiSerif Regular" w:hAnsi="StobiSerif Regular"/>
          <w:sz w:val="18"/>
          <w:szCs w:val="18"/>
          <w:lang w:val="mk-MK"/>
        </w:rPr>
        <w:t>Official. Gazette</w:t>
      </w:r>
      <w:r w:rsidRPr="00226F1C">
        <w:rPr>
          <w:rFonts w:ascii="StobiSerif Regular" w:hAnsi="StobiSerif Regular"/>
          <w:sz w:val="18"/>
          <w:szCs w:val="18"/>
          <w:lang w:val="mk-MK"/>
        </w:rPr>
        <w:t xml:space="preserve">” </w:t>
      </w:r>
      <w:r>
        <w:rPr>
          <w:rFonts w:ascii="StobiSerif Regular" w:hAnsi="StobiSerif Regular"/>
          <w:sz w:val="18"/>
          <w:szCs w:val="18"/>
        </w:rPr>
        <w:t>no</w:t>
      </w:r>
      <w:r w:rsidRPr="00226F1C">
        <w:rPr>
          <w:rFonts w:ascii="StobiSerif Regular" w:hAnsi="StobiSerif Regular"/>
          <w:sz w:val="18"/>
          <w:szCs w:val="18"/>
          <w:lang w:val="mk-MK"/>
        </w:rPr>
        <w:t>. 158/11, 24/13</w:t>
      </w:r>
    </w:p>
  </w:footnote>
  <w:footnote w:id="57">
    <w:p w:rsidR="006C0782" w:rsidRDefault="006C0782" w:rsidP="00151C5A">
      <w:pPr>
        <w:pStyle w:val="NoSpacing"/>
        <w:jc w:val="both"/>
      </w:pPr>
      <w:r w:rsidRPr="00226F1C">
        <w:rPr>
          <w:rStyle w:val="FootnoteReference"/>
          <w:rFonts w:ascii="StobiSerif Regular" w:hAnsi="StobiSerif Regular"/>
          <w:sz w:val="18"/>
          <w:szCs w:val="18"/>
          <w:lang w:val="mk-MK"/>
        </w:rPr>
        <w:footnoteRef/>
      </w:r>
      <w:r w:rsidRPr="00226F1C">
        <w:rPr>
          <w:rFonts w:ascii="StobiSerif Regular" w:hAnsi="StobiSerif Regular"/>
          <w:sz w:val="18"/>
          <w:szCs w:val="18"/>
          <w:lang w:val="mk-MK"/>
        </w:rPr>
        <w:t>„</w:t>
      </w:r>
      <w:r w:rsidRPr="008C0E28">
        <w:rPr>
          <w:rFonts w:ascii="StobiSerif Regular" w:hAnsi="StobiSerif Regular"/>
          <w:sz w:val="18"/>
          <w:szCs w:val="18"/>
          <w:lang w:val="mk-MK"/>
        </w:rPr>
        <w:t>Official. Gazette</w:t>
      </w:r>
      <w:r w:rsidRPr="00226F1C">
        <w:rPr>
          <w:rFonts w:ascii="StobiSerif Regular" w:hAnsi="StobiSerif Regular"/>
          <w:sz w:val="18"/>
          <w:szCs w:val="18"/>
          <w:lang w:val="mk-MK"/>
        </w:rPr>
        <w:t xml:space="preserve">” </w:t>
      </w:r>
      <w:r>
        <w:rPr>
          <w:rFonts w:ascii="StobiSerif Regular" w:hAnsi="StobiSerif Regular"/>
          <w:sz w:val="18"/>
          <w:szCs w:val="18"/>
        </w:rPr>
        <w:t>no</w:t>
      </w:r>
      <w:r w:rsidRPr="00226F1C">
        <w:rPr>
          <w:rFonts w:ascii="StobiSerif Regular" w:hAnsi="StobiSerif Regular"/>
          <w:sz w:val="18"/>
          <w:szCs w:val="18"/>
          <w:lang w:val="mk-MK"/>
        </w:rPr>
        <w:t>. 82/08, 12/09, 53/11,</w:t>
      </w:r>
    </w:p>
  </w:footnote>
  <w:footnote w:id="58">
    <w:p w:rsidR="006C0782" w:rsidRDefault="006C0782" w:rsidP="00C404A4">
      <w:pPr>
        <w:pStyle w:val="NoSpacing"/>
        <w:jc w:val="both"/>
      </w:pPr>
      <w:r w:rsidRPr="00226F1C">
        <w:rPr>
          <w:rStyle w:val="FootnoteReference"/>
          <w:rFonts w:ascii="StobiSerif Regular" w:hAnsi="StobiSerif Regular"/>
          <w:sz w:val="18"/>
          <w:szCs w:val="18"/>
          <w:lang w:val="mk-MK"/>
        </w:rPr>
        <w:footnoteRef/>
      </w:r>
      <w:r w:rsidRPr="00226F1C">
        <w:rPr>
          <w:rFonts w:ascii="StobiSerif Regular" w:hAnsi="StobiSerif Regular"/>
          <w:sz w:val="18"/>
          <w:szCs w:val="18"/>
          <w:lang w:val="mk-MK"/>
        </w:rPr>
        <w:t>„</w:t>
      </w:r>
      <w:r w:rsidRPr="008C0E28">
        <w:rPr>
          <w:rFonts w:ascii="StobiSerif Regular" w:hAnsi="StobiSerif Regular"/>
          <w:sz w:val="18"/>
          <w:szCs w:val="18"/>
          <w:lang w:val="mk-MK"/>
        </w:rPr>
        <w:t>Official. Gazette</w:t>
      </w:r>
      <w:r w:rsidRPr="00226F1C">
        <w:rPr>
          <w:rFonts w:ascii="StobiSerif Regular" w:hAnsi="StobiSerif Regular"/>
          <w:sz w:val="18"/>
          <w:szCs w:val="18"/>
          <w:lang w:val="mk-MK"/>
        </w:rPr>
        <w:t xml:space="preserve">” </w:t>
      </w:r>
      <w:r>
        <w:rPr>
          <w:rFonts w:ascii="StobiSerif Regular" w:hAnsi="StobiSerif Regular"/>
          <w:sz w:val="18"/>
          <w:szCs w:val="18"/>
        </w:rPr>
        <w:t>no</w:t>
      </w:r>
      <w:r w:rsidRPr="00226F1C">
        <w:rPr>
          <w:rFonts w:ascii="StobiSerif Regular" w:hAnsi="StobiSerif Regular"/>
          <w:sz w:val="18"/>
          <w:szCs w:val="18"/>
          <w:lang w:val="mk-MK"/>
        </w:rPr>
        <w:t>. 43/2012, 46/1993, 55/1995, 10/2004, 84/2005, 111/2005, 65/2006, 5/2007, 77/2008, 67/2009, 88/2010, 44/2011, 53/2011, 145/2012, 10/2013, 87/2013, 43/2014</w:t>
      </w:r>
    </w:p>
  </w:footnote>
  <w:footnote w:id="59">
    <w:p w:rsidR="006C0782" w:rsidRDefault="006C0782" w:rsidP="00541C21">
      <w:pPr>
        <w:pStyle w:val="NoSpacing"/>
        <w:jc w:val="both"/>
      </w:pPr>
      <w:r w:rsidRPr="00226F1C">
        <w:rPr>
          <w:rStyle w:val="FootnoteReference"/>
          <w:rFonts w:ascii="StobiSerif Regular" w:hAnsi="StobiSerif Regular"/>
          <w:sz w:val="18"/>
          <w:szCs w:val="18"/>
          <w:lang w:val="mk-MK"/>
        </w:rPr>
        <w:footnoteRef/>
      </w:r>
      <w:r w:rsidRPr="00226F1C">
        <w:rPr>
          <w:rFonts w:ascii="StobiSerif Regular" w:hAnsi="StobiSerif Regular"/>
          <w:sz w:val="18"/>
          <w:szCs w:val="18"/>
          <w:lang w:val="mk-MK"/>
        </w:rPr>
        <w:t>„</w:t>
      </w:r>
      <w:r w:rsidRPr="008C0E28">
        <w:rPr>
          <w:rFonts w:ascii="StobiSerif Regular" w:hAnsi="StobiSerif Regular"/>
          <w:sz w:val="18"/>
          <w:szCs w:val="18"/>
          <w:lang w:val="mk-MK"/>
        </w:rPr>
        <w:t>Official. Gazette</w:t>
      </w:r>
      <w:r w:rsidRPr="00226F1C">
        <w:rPr>
          <w:rFonts w:ascii="StobiSerif Regular" w:hAnsi="StobiSerif Regular"/>
          <w:sz w:val="18"/>
          <w:szCs w:val="18"/>
          <w:lang w:val="mk-MK"/>
        </w:rPr>
        <w:t xml:space="preserve">” </w:t>
      </w:r>
      <w:r>
        <w:rPr>
          <w:rFonts w:ascii="StobiSerif Regular" w:hAnsi="StobiSerif Regular"/>
          <w:sz w:val="18"/>
          <w:szCs w:val="18"/>
        </w:rPr>
        <w:t>no</w:t>
      </w:r>
      <w:r w:rsidRPr="00226F1C">
        <w:rPr>
          <w:rFonts w:ascii="StobiSerif Regular" w:hAnsi="StobiSerif Regular"/>
          <w:sz w:val="18"/>
          <w:szCs w:val="18"/>
          <w:lang w:val="mk-MK"/>
        </w:rPr>
        <w:t>. 31/98, 49/03, 82/05, 24/07, 116/10, 47/11, 51/11, 136/12,  23/13, 187/13 и 44/14</w:t>
      </w:r>
    </w:p>
  </w:footnote>
  <w:footnote w:id="60">
    <w:p w:rsidR="006C0782" w:rsidRDefault="006C0782" w:rsidP="0042444D">
      <w:pPr>
        <w:spacing w:after="0" w:line="240" w:lineRule="auto"/>
        <w:jc w:val="both"/>
      </w:pPr>
      <w:r w:rsidRPr="00226F1C">
        <w:rPr>
          <w:rStyle w:val="FootnoteReference"/>
          <w:rFonts w:ascii="StobiSerif Regular" w:hAnsi="StobiSerif Regular"/>
          <w:sz w:val="18"/>
          <w:szCs w:val="18"/>
        </w:rPr>
        <w:footnoteRef/>
      </w:r>
      <w:r w:rsidRPr="0042444D">
        <w:rPr>
          <w:rFonts w:ascii="StobiSerif Regular" w:hAnsi="StobiSerif Regular"/>
          <w:sz w:val="18"/>
          <w:szCs w:val="18"/>
          <w:lang w:val="ru-RU"/>
        </w:rPr>
        <w:t>The main task of the Roma information centers is to be in constant c</w:t>
      </w:r>
      <w:r>
        <w:rPr>
          <w:rFonts w:ascii="StobiSerif Regular" w:hAnsi="StobiSerif Regular"/>
          <w:sz w:val="18"/>
          <w:szCs w:val="18"/>
          <w:lang w:val="ru-RU"/>
        </w:rPr>
        <w:t>ommunication with the citizens</w:t>
      </w:r>
      <w:r>
        <w:rPr>
          <w:rFonts w:ascii="StobiSerif Regular" w:hAnsi="StobiSerif Regular"/>
          <w:sz w:val="18"/>
          <w:szCs w:val="18"/>
        </w:rPr>
        <w:t xml:space="preserve"> </w:t>
      </w:r>
      <w:r w:rsidRPr="0042444D">
        <w:rPr>
          <w:rFonts w:ascii="StobiSerif Regular" w:hAnsi="StobiSerif Regular"/>
          <w:sz w:val="18"/>
          <w:szCs w:val="18"/>
          <w:lang w:val="ru-RU"/>
        </w:rPr>
        <w:t>in accordance with</w:t>
      </w:r>
      <w:r>
        <w:rPr>
          <w:rFonts w:ascii="StobiSerif Regular" w:hAnsi="StobiSerif Regular"/>
          <w:sz w:val="18"/>
          <w:szCs w:val="18"/>
        </w:rPr>
        <w:t xml:space="preserve"> the</w:t>
      </w:r>
      <w:r w:rsidRPr="0042444D">
        <w:rPr>
          <w:rFonts w:ascii="StobiSerif Regular" w:hAnsi="StobiSerif Regular"/>
          <w:sz w:val="18"/>
          <w:szCs w:val="18"/>
          <w:lang w:val="ru-RU"/>
        </w:rPr>
        <w:t xml:space="preserve"> leg</w:t>
      </w:r>
      <w:r>
        <w:rPr>
          <w:rFonts w:ascii="StobiSerif Regular" w:hAnsi="StobiSerif Regular"/>
          <w:sz w:val="18"/>
          <w:szCs w:val="18"/>
          <w:lang w:val="ru-RU"/>
        </w:rPr>
        <w:t xml:space="preserve">islative obligations and working obligations </w:t>
      </w:r>
      <w:r>
        <w:rPr>
          <w:rFonts w:ascii="StobiSerif Regular" w:hAnsi="StobiSerif Regular"/>
          <w:sz w:val="18"/>
          <w:szCs w:val="18"/>
        </w:rPr>
        <w:t>of the RIC</w:t>
      </w:r>
      <w:r w:rsidRPr="0042444D">
        <w:rPr>
          <w:rFonts w:ascii="StobiSerif Regular" w:hAnsi="StobiSerif Regular"/>
          <w:sz w:val="18"/>
          <w:szCs w:val="18"/>
          <w:lang w:val="ru-RU"/>
        </w:rPr>
        <w:t xml:space="preserve"> and</w:t>
      </w:r>
      <w:r>
        <w:rPr>
          <w:rFonts w:ascii="StobiSerif Regular" w:hAnsi="StobiSerif Regular"/>
          <w:sz w:val="18"/>
          <w:szCs w:val="18"/>
        </w:rPr>
        <w:t xml:space="preserve"> with</w:t>
      </w:r>
      <w:r w:rsidRPr="0042444D">
        <w:rPr>
          <w:rFonts w:ascii="StobiSerif Regular" w:hAnsi="StobiSerif Regular"/>
          <w:sz w:val="18"/>
          <w:szCs w:val="18"/>
          <w:lang w:val="ru-RU"/>
        </w:rPr>
        <w:t xml:space="preserve"> the work program </w:t>
      </w:r>
      <w:r>
        <w:rPr>
          <w:rFonts w:ascii="StobiSerif Regular" w:hAnsi="StobiSerif Regular"/>
          <w:sz w:val="18"/>
          <w:szCs w:val="18"/>
        </w:rPr>
        <w:t>of</w:t>
      </w:r>
      <w:r w:rsidRPr="0042444D">
        <w:rPr>
          <w:rFonts w:ascii="StobiSerif Regular" w:hAnsi="StobiSerif Regular"/>
          <w:sz w:val="18"/>
          <w:szCs w:val="18"/>
          <w:lang w:val="ru-RU"/>
        </w:rPr>
        <w:t xml:space="preserve"> the </w:t>
      </w:r>
      <w:r>
        <w:rPr>
          <w:rFonts w:ascii="StobiSerif Regular" w:hAnsi="StobiSerif Regular"/>
          <w:sz w:val="18"/>
          <w:szCs w:val="18"/>
        </w:rPr>
        <w:t>RIC,</w:t>
      </w:r>
      <w:r w:rsidRPr="0042444D">
        <w:rPr>
          <w:rFonts w:ascii="StobiSerif Regular" w:hAnsi="StobiSerif Regular"/>
          <w:sz w:val="18"/>
          <w:szCs w:val="18"/>
          <w:lang w:val="ru-RU"/>
        </w:rPr>
        <w:t xml:space="preserve"> timely to inform, advise, mentor and to provide logistical support to</w:t>
      </w:r>
      <w:r>
        <w:rPr>
          <w:rFonts w:ascii="StobiSerif Regular" w:hAnsi="StobiSerif Regular"/>
          <w:sz w:val="18"/>
          <w:szCs w:val="18"/>
        </w:rPr>
        <w:t xml:space="preserve"> the</w:t>
      </w:r>
      <w:r w:rsidRPr="0042444D">
        <w:rPr>
          <w:rFonts w:ascii="StobiSerif Regular" w:hAnsi="StobiSerif Regular"/>
          <w:sz w:val="18"/>
          <w:szCs w:val="18"/>
          <w:lang w:val="ru-RU"/>
        </w:rPr>
        <w:t xml:space="preserve"> citizens</w:t>
      </w:r>
      <w:r>
        <w:rPr>
          <w:rFonts w:ascii="StobiSerif Regular" w:hAnsi="StobiSerif Regular"/>
          <w:sz w:val="18"/>
          <w:szCs w:val="18"/>
        </w:rPr>
        <w:t xml:space="preserve"> in</w:t>
      </w:r>
      <w:r w:rsidRPr="0042444D">
        <w:rPr>
          <w:rFonts w:ascii="StobiSerif Regular" w:hAnsi="StobiSerif Regular"/>
          <w:sz w:val="18"/>
          <w:szCs w:val="18"/>
          <w:lang w:val="ru-RU"/>
        </w:rPr>
        <w:t xml:space="preserve"> order to exercise their rights and obligations (in the areas of social protection, employment, health, housing and education, obtaining personal documents, etc.) in a timely manner without any major problems and consequences. In some cases, if there is a need to provide a particular service or to represent </w:t>
      </w:r>
      <w:r>
        <w:rPr>
          <w:rFonts w:ascii="StobiSerif Regular" w:hAnsi="StobiSerif Regular"/>
          <w:sz w:val="18"/>
          <w:szCs w:val="18"/>
        </w:rPr>
        <w:t>the citizens at the</w:t>
      </w:r>
      <w:r w:rsidRPr="0042444D">
        <w:rPr>
          <w:rFonts w:ascii="StobiSerif Regular" w:hAnsi="StobiSerif Regular"/>
          <w:sz w:val="18"/>
          <w:szCs w:val="18"/>
          <w:lang w:val="ru-RU"/>
        </w:rPr>
        <w:t xml:space="preserve"> institutions, </w:t>
      </w:r>
      <w:r>
        <w:rPr>
          <w:rFonts w:ascii="StobiSerif Regular" w:hAnsi="StobiSerif Regular"/>
          <w:sz w:val="18"/>
          <w:szCs w:val="18"/>
        </w:rPr>
        <w:t>to go on field</w:t>
      </w:r>
      <w:r>
        <w:rPr>
          <w:rFonts w:ascii="StobiSerif Regular" w:hAnsi="StobiSerif Regular"/>
          <w:sz w:val="18"/>
          <w:szCs w:val="18"/>
          <w:lang w:val="ru-RU"/>
        </w:rPr>
        <w:t xml:space="preserve"> and directly assist</w:t>
      </w:r>
      <w:r w:rsidRPr="0042444D">
        <w:rPr>
          <w:rFonts w:ascii="StobiSerif Regular" w:hAnsi="StobiSerif Regular"/>
          <w:sz w:val="18"/>
          <w:szCs w:val="18"/>
          <w:lang w:val="ru-RU"/>
        </w:rPr>
        <w:t xml:space="preserve"> the timely completion of the required activities or through promotional materials (ads or otherwise.) </w:t>
      </w:r>
    </w:p>
  </w:footnote>
  <w:footnote w:id="61">
    <w:p w:rsidR="006C0782" w:rsidRDefault="006C0782" w:rsidP="006732FB">
      <w:pPr>
        <w:pStyle w:val="FootnoteText"/>
      </w:pPr>
      <w:r w:rsidRPr="00226F1C">
        <w:rPr>
          <w:rStyle w:val="FootnoteReference"/>
          <w:rFonts w:ascii="StobiSerif Regular" w:hAnsi="StobiSerif Regular"/>
          <w:sz w:val="18"/>
          <w:szCs w:val="18"/>
        </w:rPr>
        <w:footnoteRef/>
      </w:r>
      <w:r>
        <w:rPr>
          <w:rFonts w:ascii="StobiSerif Regular" w:hAnsi="StobiSerif Regular"/>
          <w:sz w:val="18"/>
          <w:szCs w:val="18"/>
          <w:lang w:val="mk-MK"/>
        </w:rPr>
        <w:t>Dr.Maja Gerovska Mitev "</w:t>
      </w:r>
      <w:r>
        <w:rPr>
          <w:rFonts w:ascii="StobiSerif Regular" w:hAnsi="StobiSerif Regular"/>
          <w:sz w:val="18"/>
          <w:szCs w:val="18"/>
        </w:rPr>
        <w:t xml:space="preserve"> -R</w:t>
      </w:r>
      <w:r w:rsidRPr="006732FB">
        <w:rPr>
          <w:rFonts w:ascii="StobiSerif Regular" w:hAnsi="StobiSerif Regular"/>
          <w:sz w:val="18"/>
          <w:szCs w:val="18"/>
          <w:lang w:val="mk-MK"/>
        </w:rPr>
        <w:t>eview of</w:t>
      </w:r>
      <w:r>
        <w:rPr>
          <w:rFonts w:ascii="StobiSerif Regular" w:hAnsi="StobiSerif Regular"/>
          <w:sz w:val="18"/>
          <w:szCs w:val="18"/>
        </w:rPr>
        <w:t xml:space="preserve"> the</w:t>
      </w:r>
      <w:r w:rsidRPr="006732FB">
        <w:rPr>
          <w:rFonts w:ascii="StobiSerif Regular" w:hAnsi="StobiSerif Regular"/>
          <w:sz w:val="18"/>
          <w:szCs w:val="18"/>
          <w:lang w:val="mk-MK"/>
        </w:rPr>
        <w:t xml:space="preserve"> progress in implementing the National Strategy for Roma integration and progress in the socio-economic standard of the Roma". </w:t>
      </w:r>
      <w:r>
        <w:rPr>
          <w:rFonts w:ascii="StobiSerif Regular" w:hAnsi="StobiSerif Regular"/>
          <w:sz w:val="18"/>
          <w:szCs w:val="18"/>
        </w:rPr>
        <w:t>The document</w:t>
      </w:r>
      <w:r w:rsidRPr="006732FB">
        <w:rPr>
          <w:rFonts w:ascii="StobiSerif Regular" w:hAnsi="StobiSerif Regular"/>
          <w:sz w:val="18"/>
          <w:szCs w:val="18"/>
          <w:lang w:val="mk-MK"/>
        </w:rPr>
        <w:t xml:space="preserve"> was developed for the needs of the</w:t>
      </w:r>
      <w:r>
        <w:rPr>
          <w:rFonts w:ascii="StobiSerif Regular" w:hAnsi="StobiSerif Regular"/>
          <w:sz w:val="18"/>
          <w:szCs w:val="18"/>
        </w:rPr>
        <w:t xml:space="preserve"> Program for</w:t>
      </w:r>
      <w:r w:rsidRPr="006732FB">
        <w:rPr>
          <w:rFonts w:ascii="StobiSerif Regular" w:hAnsi="StobiSerif Regular"/>
          <w:sz w:val="18"/>
          <w:szCs w:val="18"/>
          <w:lang w:val="mk-MK"/>
        </w:rPr>
        <w:t xml:space="preserve"> development of the United Nations - UNDP Office in Skopje. It will be available on the website: www.mtsp.gov.mk</w:t>
      </w:r>
    </w:p>
  </w:footnote>
  <w:footnote w:id="62">
    <w:p w:rsidR="006C0782" w:rsidRDefault="006C0782" w:rsidP="00EC2122">
      <w:pPr>
        <w:pStyle w:val="FootnoteText"/>
        <w:jc w:val="both"/>
      </w:pPr>
      <w:r w:rsidRPr="00226F1C">
        <w:rPr>
          <w:rStyle w:val="FootnoteReference"/>
          <w:rFonts w:ascii="StobiSerif Regular" w:hAnsi="StobiSerif Regular"/>
          <w:sz w:val="18"/>
          <w:szCs w:val="18"/>
        </w:rPr>
        <w:footnoteRef/>
      </w:r>
      <w:r w:rsidRPr="00EC2122">
        <w:rPr>
          <w:rFonts w:ascii="StobiSerif Regular" w:hAnsi="StobiSerif Regular"/>
          <w:sz w:val="18"/>
          <w:szCs w:val="18"/>
          <w:lang w:val="mk-MK"/>
        </w:rPr>
        <w:t>"Strategy for Roma in Macedonia 2005", Dr.Natasha Gaber. The document is available on the website of MLSP: www.mtsp.gov.mk</w:t>
      </w:r>
    </w:p>
  </w:footnote>
  <w:footnote w:id="63">
    <w:p w:rsidR="006C0782" w:rsidRDefault="006C0782" w:rsidP="003E3C90">
      <w:pPr>
        <w:pStyle w:val="FootnoteText"/>
      </w:pPr>
      <w:r w:rsidRPr="00226F1C">
        <w:rPr>
          <w:rStyle w:val="FootnoteReference"/>
          <w:rFonts w:ascii="StobiSerif Regular" w:hAnsi="StobiSerif Regular"/>
          <w:sz w:val="18"/>
          <w:szCs w:val="18"/>
        </w:rPr>
        <w:footnoteRef/>
      </w:r>
      <w:r w:rsidRPr="003E3C90">
        <w:rPr>
          <w:rFonts w:ascii="StobiSerif Regular" w:hAnsi="StobiSerif Regular"/>
          <w:sz w:val="18"/>
          <w:szCs w:val="18"/>
          <w:lang w:val="mk-MK"/>
        </w:rPr>
        <w:t>Source: Employment Agency of the Republic of Macedonia</w:t>
      </w:r>
    </w:p>
  </w:footnote>
  <w:footnote w:id="64">
    <w:p w:rsidR="006C0782" w:rsidRDefault="006C0782" w:rsidP="00EC5C78">
      <w:pPr>
        <w:pStyle w:val="FootnoteText"/>
      </w:pPr>
      <w:r w:rsidRPr="00226F1C">
        <w:rPr>
          <w:rStyle w:val="FootnoteReference"/>
          <w:rFonts w:ascii="StobiSerif Regular" w:hAnsi="StobiSerif Regular"/>
          <w:sz w:val="18"/>
          <w:szCs w:val="18"/>
        </w:rPr>
        <w:footnoteRef/>
      </w:r>
      <w:r w:rsidRPr="003E3C90">
        <w:rPr>
          <w:rFonts w:ascii="StobiSerif Regular" w:hAnsi="StobiSerif Regular"/>
          <w:sz w:val="18"/>
          <w:szCs w:val="18"/>
          <w:lang w:val="mk-MK"/>
        </w:rPr>
        <w:t>Source: Employment Agency of the Republic of Macedonia</w:t>
      </w:r>
    </w:p>
  </w:footnote>
  <w:footnote w:id="65">
    <w:p w:rsidR="006C0782" w:rsidRDefault="006C0782" w:rsidP="0034672E">
      <w:pPr>
        <w:pStyle w:val="FootnoteText"/>
      </w:pPr>
      <w:r w:rsidRPr="00226F1C">
        <w:rPr>
          <w:rStyle w:val="FootnoteReference"/>
          <w:rFonts w:ascii="StobiSerif Regular" w:hAnsi="StobiSerif Regular"/>
          <w:sz w:val="18"/>
          <w:szCs w:val="18"/>
        </w:rPr>
        <w:footnoteRef/>
      </w:r>
      <w:r w:rsidRPr="0034672E">
        <w:rPr>
          <w:rFonts w:ascii="StobiSerif Regular" w:hAnsi="StobiSerif Regular"/>
          <w:sz w:val="18"/>
          <w:szCs w:val="18"/>
          <w:lang w:val="mk-MK"/>
        </w:rPr>
        <w:t>Part of the measures correspond to</w:t>
      </w:r>
      <w:r>
        <w:rPr>
          <w:rFonts w:ascii="StobiSerif Regular" w:hAnsi="StobiSerif Regular"/>
          <w:sz w:val="18"/>
          <w:szCs w:val="18"/>
        </w:rPr>
        <w:t xml:space="preserve"> the</w:t>
      </w:r>
      <w:r w:rsidRPr="0034672E">
        <w:rPr>
          <w:rFonts w:ascii="StobiSerif Regular" w:hAnsi="StobiSerif Regular"/>
          <w:sz w:val="18"/>
          <w:szCs w:val="18"/>
          <w:lang w:val="mk-MK"/>
        </w:rPr>
        <w:t xml:space="preserve"> measures proposed in the strategy for social inclusion and poverty reduction available at the website: www.mtsp.gov.mk</w:t>
      </w:r>
    </w:p>
  </w:footnote>
  <w:footnote w:id="66">
    <w:p w:rsidR="006C0782" w:rsidRDefault="006C0782" w:rsidP="00E24D64">
      <w:pPr>
        <w:pStyle w:val="FootnoteText"/>
      </w:pPr>
      <w:r w:rsidRPr="00226F1C">
        <w:rPr>
          <w:rStyle w:val="FootnoteReference"/>
          <w:rFonts w:ascii="StobiSerif Regular" w:hAnsi="StobiSerif Regular"/>
          <w:sz w:val="18"/>
          <w:szCs w:val="18"/>
        </w:rPr>
        <w:footnoteRef/>
      </w:r>
      <w:r>
        <w:rPr>
          <w:rFonts w:ascii="StobiSerif Regular" w:hAnsi="StobiSerif Regular"/>
          <w:sz w:val="18"/>
          <w:szCs w:val="18"/>
        </w:rPr>
        <w:t>This p</w:t>
      </w:r>
      <w:r w:rsidRPr="00E24D64">
        <w:rPr>
          <w:rFonts w:ascii="StobiSerif Regular" w:hAnsi="StobiSerif Regular"/>
          <w:sz w:val="18"/>
          <w:szCs w:val="18"/>
          <w:lang w:val="mk-MK"/>
        </w:rPr>
        <w:t xml:space="preserve">assage, </w:t>
      </w:r>
      <w:r>
        <w:rPr>
          <w:rFonts w:ascii="StobiSerif Regular" w:hAnsi="StobiSerif Regular"/>
          <w:sz w:val="18"/>
          <w:szCs w:val="18"/>
        </w:rPr>
        <w:t xml:space="preserve">because of </w:t>
      </w:r>
      <w:r w:rsidRPr="00E24D64">
        <w:rPr>
          <w:rFonts w:ascii="StobiSerif Regular" w:hAnsi="StobiSerif Regular"/>
          <w:sz w:val="18"/>
          <w:szCs w:val="18"/>
          <w:lang w:val="mk-MK"/>
        </w:rPr>
        <w:t>a higher degree of relevance and actuality after 8 years, is downloaded from the document "Strategy for Rom</w:t>
      </w:r>
      <w:r>
        <w:rPr>
          <w:rFonts w:ascii="StobiSerif Regular" w:hAnsi="StobiSerif Regular"/>
          <w:sz w:val="18"/>
          <w:szCs w:val="18"/>
          <w:lang w:val="mk-MK"/>
        </w:rPr>
        <w:t xml:space="preserve">a in Macedonia 2005", prepared by </w:t>
      </w:r>
      <w:r w:rsidRPr="00E24D64">
        <w:rPr>
          <w:rFonts w:ascii="StobiSerif Regular" w:hAnsi="StobiSerif Regular"/>
          <w:sz w:val="18"/>
          <w:szCs w:val="18"/>
          <w:lang w:val="mk-MK"/>
        </w:rPr>
        <w:t>Dr.Natasha Gaber, available on the website of MLSP: www.mtsp.gov.mk</w:t>
      </w:r>
    </w:p>
  </w:footnote>
  <w:footnote w:id="67">
    <w:p w:rsidR="006C0782" w:rsidRDefault="006C0782" w:rsidP="00F97EBE">
      <w:pPr>
        <w:pStyle w:val="FootnoteText"/>
      </w:pPr>
      <w:r w:rsidRPr="00226F1C">
        <w:rPr>
          <w:rStyle w:val="FootnoteReference"/>
          <w:rFonts w:ascii="StobiSerif Regular" w:hAnsi="StobiSerif Regular"/>
          <w:sz w:val="18"/>
          <w:szCs w:val="18"/>
        </w:rPr>
        <w:footnoteRef/>
      </w:r>
      <w:r w:rsidRPr="00226F1C">
        <w:rPr>
          <w:rFonts w:ascii="StobiSerif Regular" w:hAnsi="StobiSerif Regular"/>
          <w:sz w:val="18"/>
          <w:szCs w:val="18"/>
          <w:lang w:val="ru-RU"/>
        </w:rPr>
        <w:t xml:space="preserve"> </w:t>
      </w:r>
      <w:r w:rsidRPr="00F97EBE">
        <w:rPr>
          <w:rFonts w:ascii="StobiSerif Regular" w:hAnsi="StobiSerif Regular"/>
          <w:sz w:val="18"/>
          <w:szCs w:val="18"/>
          <w:lang w:val="mk-MK"/>
        </w:rPr>
        <w:t>This problem has been located and brought by the Cadastre Agency of the Republic of Macedonia</w:t>
      </w:r>
    </w:p>
  </w:footnote>
  <w:footnote w:id="68">
    <w:p w:rsidR="006C0782" w:rsidRDefault="006C0782" w:rsidP="003B6219">
      <w:pPr>
        <w:pStyle w:val="EndnoteText"/>
        <w:spacing w:after="0" w:line="240" w:lineRule="auto"/>
        <w:jc w:val="both"/>
      </w:pPr>
      <w:r w:rsidRPr="00226F1C">
        <w:rPr>
          <w:rStyle w:val="FootnoteReference"/>
          <w:rFonts w:ascii="StobiSerif Regular" w:hAnsi="StobiSerif Regular" w:cs="Calibri"/>
          <w:sz w:val="18"/>
          <w:szCs w:val="18"/>
        </w:rPr>
        <w:footnoteRef/>
      </w:r>
      <w:r w:rsidRPr="00226F1C">
        <w:rPr>
          <w:rFonts w:ascii="StobiSerif Regular" w:hAnsi="StobiSerif Regular" w:cs="Calibri"/>
          <w:sz w:val="18"/>
          <w:szCs w:val="18"/>
          <w:lang w:val="ru-RU"/>
        </w:rPr>
        <w:t xml:space="preserve">  </w:t>
      </w:r>
      <w:r>
        <w:rPr>
          <w:rFonts w:ascii="StobiSerif Regular" w:hAnsi="StobiSerif Regular" w:cs="Calibri"/>
          <w:sz w:val="18"/>
          <w:szCs w:val="18"/>
          <w:lang w:val="en-GB"/>
        </w:rPr>
        <w:t>ESE, B. Pawlowski, H</w:t>
      </w:r>
      <w:r w:rsidRPr="003B6219">
        <w:rPr>
          <w:rFonts w:ascii="StobiSerif Regular" w:hAnsi="StobiSerif Regular" w:cs="Calibri"/>
          <w:sz w:val="18"/>
          <w:szCs w:val="18"/>
          <w:lang w:val="en-GB"/>
        </w:rPr>
        <w:t>ealth, health care and health impacts of Roma in Macedonia 2008</w:t>
      </w:r>
    </w:p>
  </w:footnote>
  <w:footnote w:id="69">
    <w:p w:rsidR="006C0782" w:rsidRDefault="006C0782" w:rsidP="00092C28">
      <w:pPr>
        <w:pStyle w:val="FootnoteText"/>
      </w:pPr>
      <w:r w:rsidRPr="00226F1C">
        <w:rPr>
          <w:rStyle w:val="FootnoteReference"/>
          <w:rFonts w:ascii="StobiSerif Regular" w:hAnsi="StobiSerif Regular" w:cs="Calibri"/>
          <w:sz w:val="18"/>
          <w:szCs w:val="18"/>
        </w:rPr>
        <w:footnoteRef/>
      </w:r>
      <w:r w:rsidRPr="00226F1C">
        <w:rPr>
          <w:rFonts w:ascii="StobiSerif Regular" w:hAnsi="StobiSerif Regular" w:cs="Calibri"/>
          <w:sz w:val="18"/>
          <w:szCs w:val="18"/>
          <w:lang w:val="ru-RU"/>
        </w:rPr>
        <w:t xml:space="preserve">  </w:t>
      </w:r>
      <w:r w:rsidRPr="00092C28">
        <w:rPr>
          <w:rFonts w:ascii="StobiSerif Regular" w:hAnsi="StobiSerif Regular" w:cs="Calibri"/>
          <w:sz w:val="18"/>
          <w:szCs w:val="18"/>
          <w:lang w:val="mk-MK"/>
        </w:rPr>
        <w:t>Monitoring in the community, in 2012, conducted by</w:t>
      </w:r>
      <w:r>
        <w:rPr>
          <w:rFonts w:ascii="StobiSerif Regular" w:hAnsi="StobiSerif Regular" w:cs="Calibri"/>
          <w:sz w:val="18"/>
          <w:szCs w:val="18"/>
        </w:rPr>
        <w:t xml:space="preserve"> the</w:t>
      </w:r>
      <w:r w:rsidRPr="00092C28">
        <w:rPr>
          <w:rFonts w:ascii="StobiSerif Regular" w:hAnsi="StobiSerif Regular" w:cs="Calibri"/>
          <w:sz w:val="18"/>
          <w:szCs w:val="18"/>
          <w:lang w:val="mk-MK"/>
        </w:rPr>
        <w:t xml:space="preserve"> associations ROMA SOS Prilep .; KHAM Delčevo; ESE Skopje; Lille CDRIM Skopje and Skopje,</w:t>
      </w:r>
      <w:r>
        <w:rPr>
          <w:rFonts w:ascii="StobiSerif Regular" w:hAnsi="StobiSerif Regular" w:cs="Calibri"/>
          <w:sz w:val="18"/>
          <w:szCs w:val="18"/>
        </w:rPr>
        <w:t xml:space="preserve"> on</w:t>
      </w:r>
      <w:r w:rsidRPr="00092C28">
        <w:rPr>
          <w:rFonts w:ascii="StobiSerif Regular" w:hAnsi="StobiSerif Regular" w:cs="Calibri"/>
          <w:sz w:val="18"/>
          <w:szCs w:val="18"/>
          <w:lang w:val="mk-MK"/>
        </w:rPr>
        <w:t xml:space="preserve"> the territory of the municipalities of Prilep; Delčevo; Vinica; Suto Orizari; Gorce Petrov and Karposh</w:t>
      </w:r>
    </w:p>
  </w:footnote>
  <w:footnote w:id="70">
    <w:p w:rsidR="006C0782" w:rsidRDefault="006C0782" w:rsidP="00473907">
      <w:pPr>
        <w:pStyle w:val="NoSpacing"/>
      </w:pPr>
      <w:r w:rsidRPr="00226F1C">
        <w:rPr>
          <w:rStyle w:val="FootnoteReference"/>
          <w:rFonts w:ascii="StobiSerif Regular" w:hAnsi="StobiSerif Regular"/>
          <w:sz w:val="18"/>
          <w:szCs w:val="18"/>
        </w:rPr>
        <w:footnoteRef/>
      </w:r>
      <w:r w:rsidRPr="00226F1C">
        <w:rPr>
          <w:rFonts w:ascii="StobiSerif Regular" w:hAnsi="StobiSerif Regular"/>
          <w:sz w:val="18"/>
          <w:szCs w:val="18"/>
          <w:lang w:val="ru-RU"/>
        </w:rPr>
        <w:t xml:space="preserve"> </w:t>
      </w:r>
      <w:r w:rsidRPr="00473907">
        <w:rPr>
          <w:rFonts w:ascii="StobiSerif Regular" w:hAnsi="StobiSerif Regular"/>
          <w:sz w:val="18"/>
          <w:szCs w:val="18"/>
          <w:lang w:val="mk-MK"/>
        </w:rPr>
        <w:t>ESE. Pawlowski B. Assessment of the situation in terms of sexual and reproductive health and rights of the population in Macedonia. 2012</w:t>
      </w:r>
    </w:p>
  </w:footnote>
  <w:footnote w:id="71">
    <w:p w:rsidR="006C0782" w:rsidRDefault="006C0782" w:rsidP="005D50BE">
      <w:pPr>
        <w:pStyle w:val="NoSpacing"/>
      </w:pPr>
      <w:r w:rsidRPr="00226F1C">
        <w:rPr>
          <w:rStyle w:val="FootnoteReference"/>
          <w:rFonts w:ascii="StobiSerif Regular" w:hAnsi="StobiSerif Regular"/>
          <w:sz w:val="18"/>
          <w:szCs w:val="18"/>
        </w:rPr>
        <w:footnoteRef/>
      </w:r>
      <w:r w:rsidRPr="00226F1C">
        <w:rPr>
          <w:rFonts w:ascii="StobiSerif Regular" w:hAnsi="StobiSerif Regular"/>
          <w:sz w:val="18"/>
          <w:szCs w:val="18"/>
          <w:lang w:val="ru-RU"/>
        </w:rPr>
        <w:t xml:space="preserve"> </w:t>
      </w:r>
      <w:r>
        <w:rPr>
          <w:rFonts w:ascii="StobiSerif Regular" w:hAnsi="StobiSerif Regular"/>
          <w:sz w:val="18"/>
          <w:szCs w:val="18"/>
          <w:lang w:val="mk-MK"/>
        </w:rPr>
        <w:t>Roma</w:t>
      </w:r>
      <w:r w:rsidRPr="005D50BE">
        <w:rPr>
          <w:rFonts w:ascii="StobiSerif Regular" w:hAnsi="StobiSerif Regular"/>
          <w:sz w:val="18"/>
          <w:szCs w:val="18"/>
          <w:lang w:val="mk-MK"/>
        </w:rPr>
        <w:t xml:space="preserve"> Association SOS Prilep</w:t>
      </w:r>
    </w:p>
  </w:footnote>
  <w:footnote w:id="72">
    <w:p w:rsidR="006C0782" w:rsidRDefault="006C0782" w:rsidP="001F7978">
      <w:pPr>
        <w:pStyle w:val="NoSpacing"/>
      </w:pPr>
      <w:r w:rsidRPr="00226F1C">
        <w:rPr>
          <w:rStyle w:val="FootnoteReference"/>
          <w:rFonts w:ascii="StobiSerif Regular" w:hAnsi="StobiSerif Regular"/>
          <w:sz w:val="18"/>
          <w:szCs w:val="18"/>
        </w:rPr>
        <w:footnoteRef/>
      </w:r>
      <w:r w:rsidRPr="00226F1C">
        <w:rPr>
          <w:rFonts w:ascii="StobiSerif Regular" w:hAnsi="StobiSerif Regular"/>
          <w:sz w:val="18"/>
          <w:szCs w:val="18"/>
          <w:lang w:val="ru-RU"/>
        </w:rPr>
        <w:t xml:space="preserve"> </w:t>
      </w:r>
      <w:r>
        <w:rPr>
          <w:rFonts w:ascii="StobiSerif Regular" w:hAnsi="StobiSerif Regular"/>
          <w:sz w:val="18"/>
          <w:szCs w:val="18"/>
          <w:lang w:val="mk-MK"/>
        </w:rPr>
        <w:t>Rom</w:t>
      </w:r>
      <w:r>
        <w:rPr>
          <w:rFonts w:ascii="StobiSerif Regular" w:hAnsi="StobiSerif Regular"/>
          <w:sz w:val="18"/>
          <w:szCs w:val="18"/>
        </w:rPr>
        <w:t>a</w:t>
      </w:r>
      <w:r w:rsidRPr="001F7978">
        <w:rPr>
          <w:rFonts w:ascii="StobiSerif Regular" w:hAnsi="StobiSerif Regular"/>
          <w:sz w:val="18"/>
          <w:szCs w:val="18"/>
          <w:lang w:val="mk-MK"/>
        </w:rPr>
        <w:t xml:space="preserve"> Association SOS Prilep and</w:t>
      </w:r>
      <w:r>
        <w:rPr>
          <w:rFonts w:ascii="StobiSerif Regular" w:hAnsi="StobiSerif Regular"/>
          <w:sz w:val="18"/>
          <w:szCs w:val="18"/>
        </w:rPr>
        <w:t xml:space="preserve"> </w:t>
      </w:r>
      <w:r w:rsidRPr="001F7978">
        <w:rPr>
          <w:rFonts w:ascii="StobiSerif Regular" w:hAnsi="StobiSerif Regular"/>
          <w:sz w:val="18"/>
          <w:szCs w:val="18"/>
          <w:lang w:val="mk-MK"/>
        </w:rPr>
        <w:t xml:space="preserve">Lille Skopje </w:t>
      </w:r>
    </w:p>
  </w:footnote>
  <w:footnote w:id="73">
    <w:p w:rsidR="006C0782" w:rsidRDefault="006C0782" w:rsidP="00BF0D4E">
      <w:pPr>
        <w:pStyle w:val="NoSpacing"/>
      </w:pPr>
      <w:r w:rsidRPr="00226F1C">
        <w:rPr>
          <w:rStyle w:val="FootnoteReference"/>
          <w:rFonts w:ascii="StobiSerif Regular" w:hAnsi="StobiSerif Regular"/>
          <w:sz w:val="18"/>
          <w:szCs w:val="18"/>
        </w:rPr>
        <w:footnoteRef/>
      </w:r>
      <w:r w:rsidRPr="00226F1C">
        <w:rPr>
          <w:rFonts w:ascii="StobiSerif Regular" w:hAnsi="StobiSerif Regular"/>
          <w:sz w:val="18"/>
          <w:szCs w:val="18"/>
          <w:lang w:val="ru-RU"/>
        </w:rPr>
        <w:t xml:space="preserve"> </w:t>
      </w:r>
      <w:r>
        <w:rPr>
          <w:rFonts w:ascii="StobiSerif Regular" w:hAnsi="StobiSerif Regular"/>
          <w:sz w:val="18"/>
          <w:szCs w:val="18"/>
          <w:lang w:val="mk-MK"/>
        </w:rPr>
        <w:t>Roma</w:t>
      </w:r>
      <w:r w:rsidRPr="005D50BE">
        <w:rPr>
          <w:rFonts w:ascii="StobiSerif Regular" w:hAnsi="StobiSerif Regular"/>
          <w:sz w:val="18"/>
          <w:szCs w:val="18"/>
          <w:lang w:val="mk-MK"/>
        </w:rPr>
        <w:t xml:space="preserve"> Association SOS Prilep</w:t>
      </w:r>
    </w:p>
  </w:footnote>
  <w:footnote w:id="74">
    <w:p w:rsidR="006C0782" w:rsidRPr="00BF0D4E" w:rsidRDefault="006C0782" w:rsidP="00BF0D4E">
      <w:pPr>
        <w:pStyle w:val="NoSpacing"/>
        <w:rPr>
          <w:rFonts w:ascii="StobiSerif Regular" w:hAnsi="StobiSerif Regular" w:cs="Calibri"/>
          <w:sz w:val="18"/>
          <w:szCs w:val="18"/>
          <w:lang w:val="mk-MK"/>
        </w:rPr>
      </w:pPr>
      <w:r w:rsidRPr="00226F1C">
        <w:rPr>
          <w:rStyle w:val="FootnoteReference"/>
          <w:rFonts w:ascii="StobiSerif Regular" w:hAnsi="StobiSerif Regular" w:cs="Calibri"/>
          <w:sz w:val="18"/>
          <w:szCs w:val="18"/>
        </w:rPr>
        <w:footnoteRef/>
      </w:r>
      <w:r w:rsidRPr="00226F1C">
        <w:rPr>
          <w:rFonts w:ascii="StobiSerif Regular" w:hAnsi="StobiSerif Regular" w:cs="Calibri"/>
          <w:sz w:val="18"/>
          <w:szCs w:val="18"/>
          <w:lang w:val="ru-RU"/>
        </w:rPr>
        <w:t xml:space="preserve"> </w:t>
      </w:r>
      <w:r w:rsidRPr="00BF0D4E">
        <w:rPr>
          <w:rFonts w:ascii="StobiSerif Regular" w:hAnsi="StobiSerif Regular" w:cs="Calibri"/>
          <w:sz w:val="18"/>
          <w:szCs w:val="18"/>
          <w:lang w:val="mk-MK"/>
        </w:rPr>
        <w:t xml:space="preserve">Annual reports for 2012 on the Commission on the Prevention of Discrimination and Protection and </w:t>
      </w:r>
    </w:p>
    <w:p w:rsidR="006C0782" w:rsidRDefault="006C0782" w:rsidP="00BF0D4E">
      <w:pPr>
        <w:pStyle w:val="NoSpacing"/>
      </w:pPr>
      <w:r>
        <w:rPr>
          <w:rFonts w:ascii="StobiSerif Regular" w:hAnsi="StobiSerif Regular" w:cs="Calibri"/>
          <w:sz w:val="18"/>
          <w:szCs w:val="18"/>
          <w:lang w:val="mk-MK"/>
        </w:rPr>
        <w:t>  </w:t>
      </w:r>
      <w:r>
        <w:rPr>
          <w:rFonts w:ascii="StobiSerif Regular" w:hAnsi="StobiSerif Regular" w:cs="Calibri"/>
          <w:sz w:val="18"/>
          <w:szCs w:val="18"/>
        </w:rPr>
        <w:t xml:space="preserve">  </w:t>
      </w:r>
      <w:r>
        <w:rPr>
          <w:rFonts w:ascii="StobiSerif Regular" w:hAnsi="StobiSerif Regular" w:cs="Calibri"/>
          <w:sz w:val="18"/>
          <w:szCs w:val="18"/>
          <w:lang w:val="mk-MK"/>
        </w:rPr>
        <w:t>Office of the Ombudsma</w:t>
      </w:r>
      <w:r>
        <w:rPr>
          <w:rFonts w:ascii="StobiSerif Regular" w:hAnsi="StobiSerif Regular" w:cs="Calibri"/>
          <w:sz w:val="18"/>
          <w:szCs w:val="18"/>
        </w:rPr>
        <w:t>n</w:t>
      </w:r>
    </w:p>
  </w:footnote>
  <w:footnote w:id="75">
    <w:p w:rsidR="006C0782" w:rsidRDefault="006C0782" w:rsidP="00BF0D4E">
      <w:pPr>
        <w:pStyle w:val="NoSpacing"/>
      </w:pPr>
      <w:r w:rsidRPr="00226F1C">
        <w:rPr>
          <w:rStyle w:val="FootnoteReference"/>
          <w:rFonts w:ascii="StobiSerif Regular" w:hAnsi="StobiSerif Regular"/>
          <w:sz w:val="18"/>
          <w:szCs w:val="18"/>
        </w:rPr>
        <w:footnoteRef/>
      </w:r>
      <w:r w:rsidRPr="00226F1C">
        <w:rPr>
          <w:rFonts w:ascii="StobiSerif Regular" w:hAnsi="StobiSerif Regular"/>
          <w:sz w:val="18"/>
          <w:szCs w:val="18"/>
          <w:lang w:val="ru-RU"/>
        </w:rPr>
        <w:t xml:space="preserve"> </w:t>
      </w:r>
      <w:r w:rsidRPr="00BF0D4E">
        <w:rPr>
          <w:rFonts w:ascii="StobiSerif Regular" w:hAnsi="StobiSerif Regular"/>
          <w:sz w:val="18"/>
          <w:szCs w:val="18"/>
          <w:lang w:val="mk-MK"/>
        </w:rPr>
        <w:t>ESE. Research on health and health rights of Roma in Macedonia (under construction). Will be available on www.esem.org.mk.</w:t>
      </w:r>
    </w:p>
  </w:footnote>
  <w:footnote w:id="76">
    <w:p w:rsidR="006C0782" w:rsidRDefault="006C0782" w:rsidP="000B0403">
      <w:pPr>
        <w:pStyle w:val="NoSpacing"/>
      </w:pPr>
      <w:r w:rsidRPr="00226F1C">
        <w:rPr>
          <w:rStyle w:val="FootnoteReference"/>
          <w:rFonts w:ascii="StobiSerif Regular" w:hAnsi="StobiSerif Regular" w:cs="Calibri"/>
          <w:sz w:val="18"/>
          <w:szCs w:val="18"/>
        </w:rPr>
        <w:footnoteRef/>
      </w:r>
      <w:r w:rsidRPr="00226F1C">
        <w:rPr>
          <w:rFonts w:ascii="StobiSerif Regular" w:hAnsi="StobiSerif Regular" w:cs="Calibri"/>
          <w:sz w:val="18"/>
          <w:szCs w:val="18"/>
          <w:lang w:val="ru-RU"/>
        </w:rPr>
        <w:t xml:space="preserve"> </w:t>
      </w:r>
      <w:r w:rsidRPr="000B0403">
        <w:rPr>
          <w:rFonts w:ascii="StobiSerif Regular" w:hAnsi="StobiSerif Regular" w:cs="Calibri"/>
          <w:sz w:val="18"/>
          <w:szCs w:val="18"/>
          <w:lang w:val="mk-MK"/>
        </w:rPr>
        <w:t>Associations ROMA SOS Prilep .; HERA Skopje and Skopje Roma Resource Center</w:t>
      </w:r>
    </w:p>
  </w:footnote>
  <w:footnote w:id="77">
    <w:p w:rsidR="006C0782" w:rsidRDefault="006C0782" w:rsidP="00DC1C6B">
      <w:pPr>
        <w:pStyle w:val="NoSpacing"/>
      </w:pPr>
      <w:r w:rsidRPr="00226F1C">
        <w:rPr>
          <w:rStyle w:val="FootnoteReference"/>
          <w:rFonts w:ascii="StobiSerif Regular" w:hAnsi="StobiSerif Regular" w:cs="Calibri"/>
          <w:sz w:val="18"/>
          <w:szCs w:val="18"/>
        </w:rPr>
        <w:footnoteRef/>
      </w:r>
      <w:r w:rsidRPr="00226F1C">
        <w:rPr>
          <w:rFonts w:ascii="StobiSerif Regular" w:hAnsi="StobiSerif Regular" w:cs="Calibri"/>
          <w:sz w:val="18"/>
          <w:szCs w:val="18"/>
          <w:lang w:val="ru-RU"/>
        </w:rPr>
        <w:t xml:space="preserve"> </w:t>
      </w:r>
      <w:r w:rsidRPr="00DC1C6B">
        <w:rPr>
          <w:rFonts w:ascii="StobiSerif Regular" w:hAnsi="StobiSerif Regular" w:cs="Calibri"/>
          <w:sz w:val="18"/>
          <w:szCs w:val="18"/>
          <w:lang w:val="mk-MK"/>
        </w:rPr>
        <w:t>Report from focus groups of reproductive health services, NRC Association Kumanovo</w:t>
      </w:r>
    </w:p>
  </w:footnote>
  <w:footnote w:id="78">
    <w:p w:rsidR="006C0782" w:rsidRDefault="006C0782" w:rsidP="001E3311">
      <w:pPr>
        <w:pStyle w:val="NoSpacing"/>
      </w:pPr>
      <w:r w:rsidRPr="00226F1C">
        <w:rPr>
          <w:rStyle w:val="FootnoteReference"/>
          <w:rFonts w:ascii="StobiSerif Regular" w:hAnsi="StobiSerif Regular" w:cs="Calibri"/>
          <w:sz w:val="18"/>
          <w:szCs w:val="18"/>
        </w:rPr>
        <w:footnoteRef/>
      </w:r>
      <w:r w:rsidRPr="00226F1C">
        <w:rPr>
          <w:rFonts w:ascii="StobiSerif Regular" w:hAnsi="StobiSerif Regular" w:cs="Calibri"/>
          <w:sz w:val="18"/>
          <w:szCs w:val="18"/>
          <w:lang w:val="ru-RU"/>
        </w:rPr>
        <w:t xml:space="preserve"> </w:t>
      </w:r>
      <w:r w:rsidRPr="001E3311">
        <w:rPr>
          <w:rFonts w:ascii="StobiSerif Regular" w:hAnsi="StobiSerif Regular" w:cs="Calibri"/>
          <w:sz w:val="18"/>
          <w:szCs w:val="18"/>
          <w:lang w:val="mk-MK"/>
        </w:rPr>
        <w:t>Data for the current situation, Roma Association Resource Centre Skopje</w:t>
      </w:r>
    </w:p>
  </w:footnote>
  <w:footnote w:id="79">
    <w:p w:rsidR="006C0782" w:rsidRPr="00226F1C" w:rsidRDefault="006C0782" w:rsidP="00CC1418">
      <w:pPr>
        <w:pStyle w:val="FootnoteText"/>
        <w:jc w:val="both"/>
        <w:rPr>
          <w:rFonts w:ascii="StobiSerif Regular" w:hAnsi="StobiSerif Regular"/>
          <w:sz w:val="18"/>
          <w:szCs w:val="18"/>
          <w:lang w:val="mk-MK"/>
        </w:rPr>
      </w:pPr>
      <w:r w:rsidRPr="00226F1C">
        <w:rPr>
          <w:rStyle w:val="FootnoteReference"/>
          <w:rFonts w:ascii="StobiSerif Regular" w:hAnsi="StobiSerif Regular"/>
          <w:sz w:val="18"/>
          <w:szCs w:val="18"/>
        </w:rPr>
        <w:footnoteRef/>
      </w:r>
      <w:r w:rsidRPr="00226F1C">
        <w:rPr>
          <w:rFonts w:ascii="StobiSerif Regular" w:hAnsi="StobiSerif Regular"/>
          <w:sz w:val="18"/>
          <w:szCs w:val="18"/>
          <w:lang w:val="ru-RU"/>
        </w:rPr>
        <w:t xml:space="preserve"> </w:t>
      </w:r>
      <w:r>
        <w:rPr>
          <w:rFonts w:ascii="StobiSerif Regular" w:hAnsi="StobiSerif Regular"/>
          <w:sz w:val="18"/>
          <w:szCs w:val="18"/>
        </w:rPr>
        <w:t>The p</w:t>
      </w:r>
      <w:r w:rsidRPr="00CC1418">
        <w:rPr>
          <w:rFonts w:ascii="StobiSerif Regular" w:hAnsi="StobiSerif Regular"/>
          <w:sz w:val="18"/>
          <w:szCs w:val="18"/>
          <w:lang w:val="mk-MK"/>
        </w:rPr>
        <w:t>assage,</w:t>
      </w:r>
      <w:r>
        <w:rPr>
          <w:rFonts w:ascii="StobiSerif Regular" w:hAnsi="StobiSerif Regular"/>
          <w:sz w:val="18"/>
          <w:szCs w:val="18"/>
        </w:rPr>
        <w:t xml:space="preserve"> because of the</w:t>
      </w:r>
      <w:r w:rsidRPr="00CC1418">
        <w:rPr>
          <w:rFonts w:ascii="StobiSerif Regular" w:hAnsi="StobiSerif Regular"/>
          <w:sz w:val="18"/>
          <w:szCs w:val="18"/>
          <w:lang w:val="mk-MK"/>
        </w:rPr>
        <w:t xml:space="preserve"> higher degree of relevance of the document has been taken</w:t>
      </w:r>
      <w:r>
        <w:rPr>
          <w:rFonts w:ascii="StobiSerif Regular" w:hAnsi="StobiSerif Regular"/>
          <w:sz w:val="18"/>
          <w:szCs w:val="18"/>
        </w:rPr>
        <w:t xml:space="preserve"> from the</w:t>
      </w:r>
      <w:r w:rsidRPr="00CC1418">
        <w:rPr>
          <w:rFonts w:ascii="StobiSerif Regular" w:hAnsi="StobiSerif Regular"/>
          <w:sz w:val="18"/>
          <w:szCs w:val="18"/>
          <w:lang w:val="mk-MK"/>
        </w:rPr>
        <w:t xml:space="preserve"> Report Development Programme of the United N</w:t>
      </w:r>
      <w:r>
        <w:rPr>
          <w:rFonts w:ascii="StobiSerif Regular" w:hAnsi="StobiSerif Regular"/>
          <w:sz w:val="18"/>
          <w:szCs w:val="18"/>
          <w:lang w:val="mk-MK"/>
        </w:rPr>
        <w:t>ations - UNDP, prepared by Dr.</w:t>
      </w:r>
      <w:r w:rsidRPr="00CC1418">
        <w:rPr>
          <w:rFonts w:ascii="StobiSerif Regular" w:hAnsi="StobiSerif Regular"/>
          <w:sz w:val="18"/>
          <w:szCs w:val="18"/>
          <w:lang w:val="mk-MK"/>
        </w:rPr>
        <w:t>Maja Gerovska Mitev, entitled</w:t>
      </w:r>
      <w:r>
        <w:rPr>
          <w:rFonts w:ascii="StobiSerif Regular" w:hAnsi="StobiSerif Regular"/>
          <w:sz w:val="18"/>
          <w:szCs w:val="18"/>
        </w:rPr>
        <w:t xml:space="preserve"> as</w:t>
      </w:r>
      <w:r w:rsidRPr="00CC1418">
        <w:rPr>
          <w:rFonts w:ascii="StobiSerif Regular" w:hAnsi="StobiSerif Regular"/>
          <w:sz w:val="18"/>
          <w:szCs w:val="18"/>
          <w:lang w:val="mk-MK"/>
        </w:rPr>
        <w:t xml:space="preserve"> "Review of progress in implementing the National Strategy for Integration of Roma and progress in the socio-economic standard of the Roma ". It will be available on the website of MLSP: www.mtsp.gov.mk</w:t>
      </w:r>
    </w:p>
    <w:p w:rsidR="006C0782" w:rsidRDefault="006C0782" w:rsidP="00CC1418">
      <w:pPr>
        <w:pStyle w:val="FootnoteText"/>
        <w:jc w:val="both"/>
      </w:pPr>
    </w:p>
  </w:footnote>
  <w:footnote w:id="80">
    <w:p w:rsidR="006C0782" w:rsidRDefault="006C0782" w:rsidP="005A0DED">
      <w:pPr>
        <w:pStyle w:val="FootnoteText"/>
      </w:pPr>
      <w:r w:rsidRPr="00226F1C">
        <w:rPr>
          <w:rStyle w:val="FootnoteReference"/>
          <w:rFonts w:ascii="StobiSerif Regular" w:hAnsi="StobiSerif Regular"/>
          <w:sz w:val="18"/>
          <w:szCs w:val="18"/>
          <w:lang w:val="mk-MK"/>
        </w:rPr>
        <w:footnoteRef/>
      </w:r>
      <w:r w:rsidRPr="00226F1C">
        <w:rPr>
          <w:rFonts w:ascii="StobiSerif Regular" w:hAnsi="StobiSerif Regular"/>
          <w:sz w:val="18"/>
          <w:szCs w:val="18"/>
          <w:lang w:val="mk-MK"/>
        </w:rPr>
        <w:t xml:space="preserve"> </w:t>
      </w:r>
      <w:r>
        <w:rPr>
          <w:rFonts w:ascii="StobiSerif Regular" w:hAnsi="StobiSerif Regular"/>
          <w:sz w:val="18"/>
          <w:szCs w:val="18"/>
        </w:rPr>
        <w:t>The p</w:t>
      </w:r>
      <w:r w:rsidRPr="005A0DED">
        <w:rPr>
          <w:rFonts w:ascii="StobiSerif Regular" w:hAnsi="StobiSerif Regular"/>
          <w:sz w:val="18"/>
          <w:szCs w:val="18"/>
          <w:lang w:val="mk-MK"/>
        </w:rPr>
        <w:t xml:space="preserve">assage, </w:t>
      </w:r>
      <w:r>
        <w:rPr>
          <w:rFonts w:ascii="StobiSerif Regular" w:hAnsi="StobiSerif Regular"/>
          <w:sz w:val="18"/>
          <w:szCs w:val="18"/>
        </w:rPr>
        <w:t>because of the</w:t>
      </w:r>
      <w:r w:rsidRPr="005A0DED">
        <w:rPr>
          <w:rFonts w:ascii="StobiSerif Regular" w:hAnsi="StobiSerif Regular"/>
          <w:sz w:val="18"/>
          <w:szCs w:val="18"/>
          <w:lang w:val="mk-MK"/>
        </w:rPr>
        <w:t xml:space="preserve"> higher degree of relevant actualities after 8 years, is downloaded from the document "Strategy for Roma in Macedonia 2005", prepared by Dr.Natasha Gaber, available on the website of MLSP: www.mtsp.gov.mk</w:t>
      </w:r>
    </w:p>
  </w:footnote>
  <w:footnote w:id="81">
    <w:p w:rsidR="006C0782" w:rsidRPr="00B05F24" w:rsidRDefault="006C0782" w:rsidP="00444235">
      <w:pPr>
        <w:pStyle w:val="yiv7735909041msonormal"/>
        <w:spacing w:before="0" w:beforeAutospacing="0" w:after="0" w:afterAutospacing="0"/>
        <w:jc w:val="both"/>
        <w:rPr>
          <w:rFonts w:ascii="StobiSerif Regular" w:hAnsi="StobiSerif Regular"/>
          <w:sz w:val="18"/>
          <w:szCs w:val="18"/>
          <w:lang w:val="en-US"/>
        </w:rPr>
      </w:pPr>
      <w:r w:rsidRPr="00226F1C">
        <w:rPr>
          <w:rStyle w:val="FootnoteReference"/>
          <w:rFonts w:ascii="StobiSerif Regular" w:hAnsi="StobiSerif Regular"/>
          <w:sz w:val="18"/>
          <w:szCs w:val="18"/>
        </w:rPr>
        <w:footnoteRef/>
      </w:r>
      <w:r w:rsidRPr="00226F1C">
        <w:rPr>
          <w:rFonts w:ascii="StobiSerif Regular" w:hAnsi="StobiSerif Regular"/>
          <w:sz w:val="18"/>
          <w:szCs w:val="18"/>
        </w:rPr>
        <w:t xml:space="preserve"> </w:t>
      </w:r>
      <w:r w:rsidRPr="00444235">
        <w:rPr>
          <w:rFonts w:ascii="StobiSerif Regular" w:hAnsi="StobiSerif Regular"/>
          <w:sz w:val="18"/>
          <w:szCs w:val="18"/>
        </w:rPr>
        <w:t xml:space="preserve">As a basis for the preparation of the section Context - </w:t>
      </w:r>
      <w:r>
        <w:rPr>
          <w:rFonts w:ascii="StobiSerif Regular" w:hAnsi="StobiSerif Regular"/>
          <w:sz w:val="18"/>
          <w:szCs w:val="18"/>
          <w:lang w:val="en-US"/>
        </w:rPr>
        <w:t>actual</w:t>
      </w:r>
      <w:r w:rsidRPr="00444235">
        <w:rPr>
          <w:rFonts w:ascii="StobiSerif Regular" w:hAnsi="StobiSerif Regular"/>
          <w:sz w:val="18"/>
          <w:szCs w:val="18"/>
        </w:rPr>
        <w:t xml:space="preserve"> conditions in</w:t>
      </w:r>
      <w:r>
        <w:rPr>
          <w:rFonts w:ascii="StobiSerif Regular" w:hAnsi="StobiSerif Regular"/>
          <w:sz w:val="18"/>
          <w:szCs w:val="18"/>
          <w:lang w:val="en-US"/>
        </w:rPr>
        <w:t xml:space="preserve"> the</w:t>
      </w:r>
      <w:r w:rsidRPr="00444235">
        <w:rPr>
          <w:rFonts w:ascii="StobiSerif Regular" w:hAnsi="StobiSerif Regular"/>
          <w:sz w:val="18"/>
          <w:szCs w:val="18"/>
        </w:rPr>
        <w:t xml:space="preserve"> culture</w:t>
      </w:r>
      <w:r>
        <w:rPr>
          <w:rFonts w:ascii="StobiSerif Regular" w:hAnsi="StobiSerif Regular"/>
          <w:sz w:val="18"/>
          <w:szCs w:val="18"/>
          <w:lang w:val="en-US"/>
        </w:rPr>
        <w:t>,</w:t>
      </w:r>
      <w:r>
        <w:rPr>
          <w:rFonts w:ascii="StobiSerif Regular" w:hAnsi="StobiSerif Regular"/>
          <w:sz w:val="18"/>
          <w:szCs w:val="18"/>
        </w:rPr>
        <w:t xml:space="preserve"> i</w:t>
      </w:r>
      <w:r>
        <w:rPr>
          <w:rFonts w:ascii="StobiSerif Regular" w:hAnsi="StobiSerif Regular"/>
          <w:sz w:val="18"/>
          <w:szCs w:val="18"/>
          <w:lang w:val="en-US"/>
        </w:rPr>
        <w:t>t is</w:t>
      </w:r>
      <w:r w:rsidRPr="00444235">
        <w:rPr>
          <w:rFonts w:ascii="StobiSerif Regular" w:hAnsi="StobiSerif Regular"/>
          <w:sz w:val="18"/>
          <w:szCs w:val="18"/>
        </w:rPr>
        <w:t xml:space="preserve"> used the document titled</w:t>
      </w:r>
      <w:r>
        <w:rPr>
          <w:rFonts w:ascii="StobiSerif Regular" w:hAnsi="StobiSerif Regular"/>
          <w:sz w:val="18"/>
          <w:szCs w:val="18"/>
          <w:lang w:val="en-US"/>
        </w:rPr>
        <w:t xml:space="preserve"> as</w:t>
      </w:r>
      <w:r w:rsidRPr="00444235">
        <w:rPr>
          <w:rFonts w:ascii="StobiSerif Regular" w:hAnsi="StobiSerif Regular"/>
          <w:sz w:val="18"/>
          <w:szCs w:val="18"/>
        </w:rPr>
        <w:t xml:space="preserve">: Analysis - National Strategy for Roma of Macedonia </w:t>
      </w:r>
      <w:r>
        <w:rPr>
          <w:rFonts w:ascii="StobiSerif Regular" w:hAnsi="StobiSerif Regular"/>
          <w:sz w:val="18"/>
          <w:szCs w:val="18"/>
          <w:lang w:val="en-US"/>
        </w:rPr>
        <w:t>prepared</w:t>
      </w:r>
      <w:r w:rsidRPr="00444235">
        <w:rPr>
          <w:rFonts w:ascii="StobiSerif Regular" w:hAnsi="StobiSerif Regular"/>
          <w:sz w:val="18"/>
          <w:szCs w:val="18"/>
        </w:rPr>
        <w:t xml:space="preserve"> within the project: "Between reality and implementation of the National Strategy for </w:t>
      </w:r>
      <w:r>
        <w:rPr>
          <w:rFonts w:ascii="StobiSerif Regular" w:hAnsi="StobiSerif Regular"/>
          <w:sz w:val="18"/>
          <w:szCs w:val="18"/>
          <w:lang w:val="en-US"/>
        </w:rPr>
        <w:t>inclusion</w:t>
      </w:r>
      <w:r>
        <w:rPr>
          <w:rFonts w:ascii="StobiSerif Regular" w:hAnsi="StobiSerif Regular"/>
          <w:sz w:val="18"/>
          <w:szCs w:val="18"/>
        </w:rPr>
        <w:t xml:space="preserve"> </w:t>
      </w:r>
      <w:r>
        <w:rPr>
          <w:rFonts w:ascii="StobiSerif Regular" w:hAnsi="StobiSerif Regular"/>
          <w:sz w:val="18"/>
          <w:szCs w:val="18"/>
          <w:lang w:val="en-US"/>
        </w:rPr>
        <w:t>of the</w:t>
      </w:r>
      <w:r w:rsidRPr="00226F1C">
        <w:rPr>
          <w:rFonts w:ascii="StobiSerif Regular" w:hAnsi="StobiSerif Regular"/>
          <w:sz w:val="18"/>
          <w:szCs w:val="18"/>
        </w:rPr>
        <w:t xml:space="preserve"> </w:t>
      </w:r>
      <w:r>
        <w:rPr>
          <w:rFonts w:ascii="StobiSerif Regular" w:hAnsi="StobiSerif Regular"/>
          <w:sz w:val="18"/>
          <w:szCs w:val="18"/>
          <w:lang w:val="en-US"/>
        </w:rPr>
        <w:t>Roma</w:t>
      </w:r>
      <w:r w:rsidRPr="00226F1C">
        <w:rPr>
          <w:rFonts w:ascii="StobiSerif Regular" w:hAnsi="StobiSerif Regular"/>
          <w:sz w:val="18"/>
          <w:szCs w:val="18"/>
        </w:rPr>
        <w:t xml:space="preserve"> – </w:t>
      </w:r>
      <w:r>
        <w:rPr>
          <w:rFonts w:ascii="StobiSerif Regular" w:hAnsi="StobiSerif Regular"/>
          <w:sz w:val="18"/>
          <w:szCs w:val="18"/>
          <w:lang w:val="en-US"/>
        </w:rPr>
        <w:t>Decade of Roma</w:t>
      </w:r>
      <w:r>
        <w:rPr>
          <w:rFonts w:ascii="StobiSerif Regular" w:hAnsi="StobiSerif Regular"/>
          <w:sz w:val="18"/>
          <w:szCs w:val="18"/>
        </w:rPr>
        <w:t xml:space="preserve"> 2005-2015“ </w:t>
      </w:r>
      <w:r>
        <w:rPr>
          <w:rFonts w:ascii="StobiSerif Regular" w:hAnsi="StobiSerif Regular"/>
          <w:sz w:val="18"/>
          <w:szCs w:val="18"/>
          <w:lang w:val="en-US"/>
        </w:rPr>
        <w:t>of t</w:t>
      </w:r>
      <w:r w:rsidRPr="00B05F24">
        <w:rPr>
          <w:rFonts w:ascii="StobiSerif Regular" w:hAnsi="StobiSerif Regular"/>
          <w:sz w:val="18"/>
          <w:szCs w:val="18"/>
          <w:lang w:val="en-US"/>
        </w:rPr>
        <w:t>he Helsinki Committee for Human rights of the Republic of Macedonia supported by: Embassy of Germany in Skopje and the Open Society Institute - Budapest. It will soon be available on the website of the holder of the aforementioned project.</w:t>
      </w:r>
    </w:p>
    <w:p w:rsidR="006C0782" w:rsidRDefault="006C0782" w:rsidP="00444235">
      <w:pPr>
        <w:pStyle w:val="yiv7735909041msonormal"/>
        <w:spacing w:before="0" w:beforeAutospacing="0" w:after="0" w:afterAutospacing="0"/>
        <w:jc w:val="both"/>
      </w:pPr>
    </w:p>
  </w:footnote>
  <w:footnote w:id="82">
    <w:p w:rsidR="006C0782" w:rsidRDefault="006C0782" w:rsidP="00373650">
      <w:pPr>
        <w:pStyle w:val="FootnoteText"/>
        <w:jc w:val="both"/>
      </w:pPr>
      <w:r w:rsidRPr="00226F1C">
        <w:rPr>
          <w:rStyle w:val="FootnoteReference"/>
          <w:rFonts w:ascii="StobiSerif Regular" w:hAnsi="StobiSerif Regular"/>
          <w:sz w:val="18"/>
          <w:szCs w:val="18"/>
        </w:rPr>
        <w:footnoteRef/>
      </w:r>
      <w:r w:rsidRPr="00226F1C">
        <w:rPr>
          <w:rFonts w:ascii="StobiSerif Regular" w:hAnsi="StobiSerif Regular"/>
          <w:sz w:val="18"/>
          <w:szCs w:val="18"/>
          <w:lang w:val="ru-RU"/>
        </w:rPr>
        <w:t xml:space="preserve"> </w:t>
      </w:r>
      <w:r w:rsidRPr="00373650">
        <w:rPr>
          <w:rFonts w:ascii="StobiSerif Regular" w:hAnsi="StobiSerif Regular"/>
          <w:sz w:val="18"/>
          <w:szCs w:val="18"/>
          <w:lang w:val="ru-RU"/>
        </w:rPr>
        <w:t xml:space="preserve">Events to promote the results of the implementation of strategic documents for social inclusion of Roma in the period 2013/2014 were organized twice a year by the Department for implementation of the Strategy and the Decade of Roma, in cooperation with the </w:t>
      </w:r>
      <w:r>
        <w:rPr>
          <w:rFonts w:ascii="StobiSerif Regular" w:hAnsi="StobiSerif Regular"/>
          <w:sz w:val="18"/>
          <w:szCs w:val="18"/>
        </w:rPr>
        <w:t>Cabinet</w:t>
      </w:r>
      <w:r w:rsidRPr="00373650">
        <w:rPr>
          <w:rFonts w:ascii="StobiSerif Regular" w:hAnsi="StobiSerif Regular"/>
          <w:sz w:val="18"/>
          <w:szCs w:val="18"/>
          <w:lang w:val="ru-RU"/>
        </w:rPr>
        <w:t xml:space="preserve"> of the Minister without portfolio and are supported by European Commission.</w:t>
      </w:r>
    </w:p>
  </w:footnote>
  <w:footnote w:id="83">
    <w:p w:rsidR="006C0782" w:rsidRDefault="006C0782" w:rsidP="0035146A">
      <w:pPr>
        <w:pStyle w:val="FootnoteText"/>
      </w:pPr>
      <w:r w:rsidRPr="00226F1C">
        <w:rPr>
          <w:rStyle w:val="FootnoteReference"/>
          <w:rFonts w:ascii="StobiSerif Regular" w:hAnsi="StobiSerif Regular"/>
          <w:sz w:val="18"/>
          <w:szCs w:val="18"/>
        </w:rPr>
        <w:footnoteRef/>
      </w:r>
      <w:r w:rsidRPr="00226F1C">
        <w:rPr>
          <w:rFonts w:ascii="StobiSerif Regular" w:hAnsi="StobiSerif Regular"/>
          <w:sz w:val="18"/>
          <w:szCs w:val="18"/>
          <w:lang w:val="ru-RU"/>
        </w:rPr>
        <w:t xml:space="preserve"> </w:t>
      </w:r>
      <w:r w:rsidRPr="00373650">
        <w:rPr>
          <w:rFonts w:ascii="StobiSerif Regular" w:hAnsi="StobiSerif Regular"/>
          <w:sz w:val="18"/>
          <w:szCs w:val="18"/>
          <w:lang w:val="ru-RU"/>
        </w:rPr>
        <w:t xml:space="preserve">Events to promote the results of the implementation of strategic documents for social inclusion of Roma in the period 2013/2014 were organized twice a year by the Department for implementation of the Strategy and the Decade of Roma, in cooperation with the </w:t>
      </w:r>
      <w:r>
        <w:rPr>
          <w:rFonts w:ascii="StobiSerif Regular" w:hAnsi="StobiSerif Regular"/>
          <w:sz w:val="18"/>
          <w:szCs w:val="18"/>
        </w:rPr>
        <w:t>Cabinet</w:t>
      </w:r>
      <w:r w:rsidRPr="00373650">
        <w:rPr>
          <w:rFonts w:ascii="StobiSerif Regular" w:hAnsi="StobiSerif Regular"/>
          <w:sz w:val="18"/>
          <w:szCs w:val="18"/>
          <w:lang w:val="ru-RU"/>
        </w:rPr>
        <w:t xml:space="preserve"> of the Minister without portfolio and are supported by European Commission.</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0782" w:rsidRDefault="006C0782">
    <w:pPr>
      <w:pStyle w:val="Header"/>
    </w:pPr>
    <w:r>
      <w:rPr>
        <w:noProof/>
      </w:rPr>
      <w:pict>
        <v:rect id="_x0000_s2049" style="position:absolute;margin-left:547.2pt;margin-top:136.8pt;width:64.8pt;height:34.15pt;z-index:251660288;mso-position-horizontal-relative:page;mso-position-vertical-relative:page" o:allowincell="f" stroked="f">
          <v:textbox style="mso-fit-shape-to-text:t" inset="0,,0">
            <w:txbxContent>
              <w:p w:rsidR="006C0782" w:rsidRDefault="006C0782" w:rsidP="00ED3252">
                <w:pPr>
                  <w:pBdr>
                    <w:top w:val="single" w:sz="4" w:space="1" w:color="D8D8D8"/>
                  </w:pBdr>
                </w:pPr>
                <w:r>
                  <w:t xml:space="preserve">Page | </w:t>
                </w:r>
                <w:fldSimple w:instr=" PAGE   \* MERGEFORMAT ">
                  <w:r>
                    <w:rPr>
                      <w:noProof/>
                    </w:rPr>
                    <w:t>4</w:t>
                  </w:r>
                </w:fldSimple>
              </w:p>
            </w:txbxContent>
          </v:textbox>
          <w10:wrap anchorx="page" anchory="margin"/>
        </v:rect>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16BF7"/>
    <w:multiLevelType w:val="hybridMultilevel"/>
    <w:tmpl w:val="5838F074"/>
    <w:lvl w:ilvl="0" w:tplc="042F0001">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1">
    <w:nsid w:val="00AE39EB"/>
    <w:multiLevelType w:val="hybridMultilevel"/>
    <w:tmpl w:val="6D468F28"/>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035C1740"/>
    <w:multiLevelType w:val="hybridMultilevel"/>
    <w:tmpl w:val="5726E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3F2147C"/>
    <w:multiLevelType w:val="hybridMultilevel"/>
    <w:tmpl w:val="03A8C0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44E599A"/>
    <w:multiLevelType w:val="hybridMultilevel"/>
    <w:tmpl w:val="49C8D8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5BF1BAB"/>
    <w:multiLevelType w:val="hybridMultilevel"/>
    <w:tmpl w:val="65363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70F7606"/>
    <w:multiLevelType w:val="hybridMultilevel"/>
    <w:tmpl w:val="47BE9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78A6F90"/>
    <w:multiLevelType w:val="hybridMultilevel"/>
    <w:tmpl w:val="629C6A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8571AD4"/>
    <w:multiLevelType w:val="hybridMultilevel"/>
    <w:tmpl w:val="F57AD5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897455A"/>
    <w:multiLevelType w:val="hybridMultilevel"/>
    <w:tmpl w:val="8C60D9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8C63654"/>
    <w:multiLevelType w:val="hybridMultilevel"/>
    <w:tmpl w:val="0614A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9041BB9"/>
    <w:multiLevelType w:val="hybridMultilevel"/>
    <w:tmpl w:val="7E0AA3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A587D80"/>
    <w:multiLevelType w:val="hybridMultilevel"/>
    <w:tmpl w:val="F76A4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DA243E0"/>
    <w:multiLevelType w:val="hybridMultilevel"/>
    <w:tmpl w:val="66D8C5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0DAC440A"/>
    <w:multiLevelType w:val="hybridMultilevel"/>
    <w:tmpl w:val="FADA42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0DD425D0"/>
    <w:multiLevelType w:val="hybridMultilevel"/>
    <w:tmpl w:val="CB1A57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0DEA726D"/>
    <w:multiLevelType w:val="hybridMultilevel"/>
    <w:tmpl w:val="453439DA"/>
    <w:lvl w:ilvl="0" w:tplc="04090013">
      <w:start w:val="1"/>
      <w:numFmt w:val="upperRoman"/>
      <w:lvlText w:val="%1."/>
      <w:lvlJc w:val="righ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nsid w:val="0FC40193"/>
    <w:multiLevelType w:val="hybridMultilevel"/>
    <w:tmpl w:val="3E1C2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115D46A3"/>
    <w:multiLevelType w:val="hybridMultilevel"/>
    <w:tmpl w:val="6010C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121C5E9C"/>
    <w:multiLevelType w:val="hybridMultilevel"/>
    <w:tmpl w:val="BB2AC1DE"/>
    <w:lvl w:ilvl="0" w:tplc="042F0001">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20">
    <w:nsid w:val="12840EE2"/>
    <w:multiLevelType w:val="hybridMultilevel"/>
    <w:tmpl w:val="6ACEE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12A90CBE"/>
    <w:multiLevelType w:val="hybridMultilevel"/>
    <w:tmpl w:val="044E8C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1317095F"/>
    <w:multiLevelType w:val="hybridMultilevel"/>
    <w:tmpl w:val="814E28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14484B12"/>
    <w:multiLevelType w:val="hybridMultilevel"/>
    <w:tmpl w:val="4D146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150214C6"/>
    <w:multiLevelType w:val="hybridMultilevel"/>
    <w:tmpl w:val="348A1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154B1CFD"/>
    <w:multiLevelType w:val="hybridMultilevel"/>
    <w:tmpl w:val="82D80E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178A3DF9"/>
    <w:multiLevelType w:val="hybridMultilevel"/>
    <w:tmpl w:val="81505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190205AC"/>
    <w:multiLevelType w:val="hybridMultilevel"/>
    <w:tmpl w:val="91841F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19713FB1"/>
    <w:multiLevelType w:val="hybridMultilevel"/>
    <w:tmpl w:val="46DCC1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1A653EBF"/>
    <w:multiLevelType w:val="hybridMultilevel"/>
    <w:tmpl w:val="D74C0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1A9D2573"/>
    <w:multiLevelType w:val="hybridMultilevel"/>
    <w:tmpl w:val="B9323F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1AD46198"/>
    <w:multiLevelType w:val="hybridMultilevel"/>
    <w:tmpl w:val="BB041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1D741710"/>
    <w:multiLevelType w:val="hybridMultilevel"/>
    <w:tmpl w:val="CD1885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1E990D16"/>
    <w:multiLevelType w:val="hybridMultilevel"/>
    <w:tmpl w:val="6A141B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1F485389"/>
    <w:multiLevelType w:val="hybridMultilevel"/>
    <w:tmpl w:val="048A98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2021404E"/>
    <w:multiLevelType w:val="hybridMultilevel"/>
    <w:tmpl w:val="88AA4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24E40A8E"/>
    <w:multiLevelType w:val="hybridMultilevel"/>
    <w:tmpl w:val="343EB2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25D7516D"/>
    <w:multiLevelType w:val="hybridMultilevel"/>
    <w:tmpl w:val="F98030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27146D86"/>
    <w:multiLevelType w:val="hybridMultilevel"/>
    <w:tmpl w:val="EE70F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279E19F0"/>
    <w:multiLevelType w:val="hybridMultilevel"/>
    <w:tmpl w:val="62DE7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28C536DF"/>
    <w:multiLevelType w:val="hybridMultilevel"/>
    <w:tmpl w:val="D414A2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2AB463B3"/>
    <w:multiLevelType w:val="hybridMultilevel"/>
    <w:tmpl w:val="2E7237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2AE07D69"/>
    <w:multiLevelType w:val="hybridMultilevel"/>
    <w:tmpl w:val="144297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2B1D3D0D"/>
    <w:multiLevelType w:val="hybridMultilevel"/>
    <w:tmpl w:val="AB7C1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2C476A11"/>
    <w:multiLevelType w:val="hybridMultilevel"/>
    <w:tmpl w:val="518CEC80"/>
    <w:lvl w:ilvl="0" w:tplc="6A104782">
      <w:numFmt w:val="bullet"/>
      <w:lvlText w:val="-"/>
      <w:lvlJc w:val="left"/>
      <w:pPr>
        <w:ind w:left="720" w:hanging="360"/>
      </w:pPr>
      <w:rPr>
        <w:rFonts w:ascii="Arial Narrow" w:eastAsia="Times New Roman" w:hAnsi="Arial Narrow"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2EBD552F"/>
    <w:multiLevelType w:val="hybridMultilevel"/>
    <w:tmpl w:val="6E623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300F6096"/>
    <w:multiLevelType w:val="hybridMultilevel"/>
    <w:tmpl w:val="30CC50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304E5B44"/>
    <w:multiLevelType w:val="hybridMultilevel"/>
    <w:tmpl w:val="FC108B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30707E62"/>
    <w:multiLevelType w:val="hybridMultilevel"/>
    <w:tmpl w:val="7A44FC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31584147"/>
    <w:multiLevelType w:val="hybridMultilevel"/>
    <w:tmpl w:val="1D30F9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321E5BCF"/>
    <w:multiLevelType w:val="hybridMultilevel"/>
    <w:tmpl w:val="6C3EE06C"/>
    <w:lvl w:ilvl="0" w:tplc="315E5666">
      <w:start w:val="1"/>
      <w:numFmt w:val="upperRoman"/>
      <w:lvlText w:val="%1."/>
      <w:lvlJc w:val="right"/>
      <w:pPr>
        <w:ind w:left="720" w:hanging="360"/>
      </w:pPr>
      <w:rPr>
        <w:rFonts w:ascii="StobiSerif Regular" w:hAnsi="StobiSerif Regular" w:cs="Times New Roman" w:hint="default"/>
        <w:b/>
      </w:rPr>
    </w:lvl>
    <w:lvl w:ilvl="1" w:tplc="DDB4D98E">
      <w:numFmt w:val="none"/>
      <w:lvlText w:val=""/>
      <w:lvlJc w:val="left"/>
      <w:pPr>
        <w:tabs>
          <w:tab w:val="num" w:pos="360"/>
        </w:tabs>
      </w:pPr>
      <w:rPr>
        <w:rFonts w:cs="Times New Roman"/>
      </w:rPr>
    </w:lvl>
    <w:lvl w:ilvl="2" w:tplc="B7049E32">
      <w:numFmt w:val="none"/>
      <w:lvlText w:val=""/>
      <w:lvlJc w:val="left"/>
      <w:pPr>
        <w:tabs>
          <w:tab w:val="num" w:pos="360"/>
        </w:tabs>
      </w:pPr>
      <w:rPr>
        <w:rFonts w:cs="Times New Roman"/>
      </w:rPr>
    </w:lvl>
    <w:lvl w:ilvl="3" w:tplc="8D50BA54">
      <w:numFmt w:val="none"/>
      <w:lvlText w:val=""/>
      <w:lvlJc w:val="left"/>
      <w:pPr>
        <w:tabs>
          <w:tab w:val="num" w:pos="360"/>
        </w:tabs>
      </w:pPr>
      <w:rPr>
        <w:rFonts w:cs="Times New Roman"/>
      </w:rPr>
    </w:lvl>
    <w:lvl w:ilvl="4" w:tplc="A9362D96">
      <w:numFmt w:val="none"/>
      <w:lvlText w:val=""/>
      <w:lvlJc w:val="left"/>
      <w:pPr>
        <w:tabs>
          <w:tab w:val="num" w:pos="360"/>
        </w:tabs>
      </w:pPr>
      <w:rPr>
        <w:rFonts w:cs="Times New Roman"/>
      </w:rPr>
    </w:lvl>
    <w:lvl w:ilvl="5" w:tplc="5036C120">
      <w:numFmt w:val="none"/>
      <w:lvlText w:val=""/>
      <w:lvlJc w:val="left"/>
      <w:pPr>
        <w:tabs>
          <w:tab w:val="num" w:pos="360"/>
        </w:tabs>
      </w:pPr>
      <w:rPr>
        <w:rFonts w:cs="Times New Roman"/>
      </w:rPr>
    </w:lvl>
    <w:lvl w:ilvl="6" w:tplc="A3707428">
      <w:numFmt w:val="none"/>
      <w:lvlText w:val=""/>
      <w:lvlJc w:val="left"/>
      <w:pPr>
        <w:tabs>
          <w:tab w:val="num" w:pos="360"/>
        </w:tabs>
      </w:pPr>
      <w:rPr>
        <w:rFonts w:cs="Times New Roman"/>
      </w:rPr>
    </w:lvl>
    <w:lvl w:ilvl="7" w:tplc="AD32073C">
      <w:numFmt w:val="none"/>
      <w:lvlText w:val=""/>
      <w:lvlJc w:val="left"/>
      <w:pPr>
        <w:tabs>
          <w:tab w:val="num" w:pos="360"/>
        </w:tabs>
      </w:pPr>
      <w:rPr>
        <w:rFonts w:cs="Times New Roman"/>
      </w:rPr>
    </w:lvl>
    <w:lvl w:ilvl="8" w:tplc="FDDC73AA">
      <w:numFmt w:val="none"/>
      <w:lvlText w:val=""/>
      <w:lvlJc w:val="left"/>
      <w:pPr>
        <w:tabs>
          <w:tab w:val="num" w:pos="360"/>
        </w:tabs>
      </w:pPr>
      <w:rPr>
        <w:rFonts w:cs="Times New Roman"/>
      </w:rPr>
    </w:lvl>
  </w:abstractNum>
  <w:abstractNum w:abstractNumId="51">
    <w:nsid w:val="324F4B99"/>
    <w:multiLevelType w:val="hybridMultilevel"/>
    <w:tmpl w:val="E70431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33613FD4"/>
    <w:multiLevelType w:val="hybridMultilevel"/>
    <w:tmpl w:val="C85AA4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33725AE3"/>
    <w:multiLevelType w:val="hybridMultilevel"/>
    <w:tmpl w:val="037E7B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34321D8E"/>
    <w:multiLevelType w:val="hybridMultilevel"/>
    <w:tmpl w:val="EB5E33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346429B0"/>
    <w:multiLevelType w:val="hybridMultilevel"/>
    <w:tmpl w:val="DC8687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352A4525"/>
    <w:multiLevelType w:val="hybridMultilevel"/>
    <w:tmpl w:val="A6164A88"/>
    <w:lvl w:ilvl="0" w:tplc="042F0001">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57">
    <w:nsid w:val="36230F6D"/>
    <w:multiLevelType w:val="hybridMultilevel"/>
    <w:tmpl w:val="FF7AB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364531DA"/>
    <w:multiLevelType w:val="hybridMultilevel"/>
    <w:tmpl w:val="F602342A"/>
    <w:lvl w:ilvl="0" w:tplc="042F0001">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59">
    <w:nsid w:val="364C3603"/>
    <w:multiLevelType w:val="hybridMultilevel"/>
    <w:tmpl w:val="302EE1D0"/>
    <w:lvl w:ilvl="0" w:tplc="042F0001">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60">
    <w:nsid w:val="36E82917"/>
    <w:multiLevelType w:val="hybridMultilevel"/>
    <w:tmpl w:val="065AF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nsid w:val="371446A1"/>
    <w:multiLevelType w:val="hybridMultilevel"/>
    <w:tmpl w:val="8668B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381F4795"/>
    <w:multiLevelType w:val="hybridMultilevel"/>
    <w:tmpl w:val="B2E45C62"/>
    <w:lvl w:ilvl="0" w:tplc="042F0001">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63">
    <w:nsid w:val="39F814B2"/>
    <w:multiLevelType w:val="hybridMultilevel"/>
    <w:tmpl w:val="40BA7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nsid w:val="3A953464"/>
    <w:multiLevelType w:val="hybridMultilevel"/>
    <w:tmpl w:val="4B321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nsid w:val="3B267189"/>
    <w:multiLevelType w:val="hybridMultilevel"/>
    <w:tmpl w:val="E78ED636"/>
    <w:lvl w:ilvl="0" w:tplc="042F0001">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66">
    <w:nsid w:val="3CA1321F"/>
    <w:multiLevelType w:val="hybridMultilevel"/>
    <w:tmpl w:val="043602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nsid w:val="3EB31BCD"/>
    <w:multiLevelType w:val="hybridMultilevel"/>
    <w:tmpl w:val="8708D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nsid w:val="3FF02396"/>
    <w:multiLevelType w:val="hybridMultilevel"/>
    <w:tmpl w:val="E9924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nsid w:val="40D853D9"/>
    <w:multiLevelType w:val="hybridMultilevel"/>
    <w:tmpl w:val="D1AC5334"/>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0">
    <w:nsid w:val="432777B0"/>
    <w:multiLevelType w:val="hybridMultilevel"/>
    <w:tmpl w:val="DB6AF5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nsid w:val="4464716B"/>
    <w:multiLevelType w:val="hybridMultilevel"/>
    <w:tmpl w:val="EA068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nsid w:val="45371521"/>
    <w:multiLevelType w:val="hybridMultilevel"/>
    <w:tmpl w:val="738AF2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nsid w:val="4A404198"/>
    <w:multiLevelType w:val="hybridMultilevel"/>
    <w:tmpl w:val="3FB2FD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nsid w:val="4C7454AE"/>
    <w:multiLevelType w:val="hybridMultilevel"/>
    <w:tmpl w:val="E2404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nsid w:val="4C7578A0"/>
    <w:multiLevelType w:val="hybridMultilevel"/>
    <w:tmpl w:val="AB78B9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nsid w:val="4ED32803"/>
    <w:multiLevelType w:val="hybridMultilevel"/>
    <w:tmpl w:val="C11846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nsid w:val="516D1A7A"/>
    <w:multiLevelType w:val="hybridMultilevel"/>
    <w:tmpl w:val="D264F12C"/>
    <w:lvl w:ilvl="0" w:tplc="042F0001">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78">
    <w:nsid w:val="521072DA"/>
    <w:multiLevelType w:val="hybridMultilevel"/>
    <w:tmpl w:val="D64A7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nsid w:val="522353BF"/>
    <w:multiLevelType w:val="hybridMultilevel"/>
    <w:tmpl w:val="1B7A7B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nsid w:val="52777197"/>
    <w:multiLevelType w:val="hybridMultilevel"/>
    <w:tmpl w:val="939AF338"/>
    <w:lvl w:ilvl="0" w:tplc="44DE7EA8">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1">
    <w:nsid w:val="53C627C6"/>
    <w:multiLevelType w:val="hybridMultilevel"/>
    <w:tmpl w:val="87568E2A"/>
    <w:lvl w:ilvl="0" w:tplc="E21621C0">
      <w:numFmt w:val="bullet"/>
      <w:lvlText w:val="•"/>
      <w:lvlJc w:val="left"/>
      <w:pPr>
        <w:ind w:left="720" w:hanging="360"/>
      </w:pPr>
      <w:rPr>
        <w:rFonts w:ascii="StobiSerif Regular" w:eastAsia="Times New Roman" w:hAnsi="StobiSerif Regular"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nsid w:val="547D0EBF"/>
    <w:multiLevelType w:val="hybridMultilevel"/>
    <w:tmpl w:val="BCAA7B9E"/>
    <w:lvl w:ilvl="0" w:tplc="042F0001">
      <w:start w:val="1"/>
      <w:numFmt w:val="bullet"/>
      <w:lvlText w:val=""/>
      <w:lvlJc w:val="left"/>
      <w:pPr>
        <w:ind w:left="1211" w:hanging="360"/>
      </w:pPr>
      <w:rPr>
        <w:rFonts w:ascii="Symbol" w:hAnsi="Symbol" w:hint="default"/>
      </w:rPr>
    </w:lvl>
    <w:lvl w:ilvl="1" w:tplc="042F0003" w:tentative="1">
      <w:start w:val="1"/>
      <w:numFmt w:val="bullet"/>
      <w:lvlText w:val="o"/>
      <w:lvlJc w:val="left"/>
      <w:pPr>
        <w:ind w:left="1931" w:hanging="360"/>
      </w:pPr>
      <w:rPr>
        <w:rFonts w:ascii="Courier New" w:hAnsi="Courier New" w:hint="default"/>
      </w:rPr>
    </w:lvl>
    <w:lvl w:ilvl="2" w:tplc="042F0005" w:tentative="1">
      <w:start w:val="1"/>
      <w:numFmt w:val="bullet"/>
      <w:lvlText w:val=""/>
      <w:lvlJc w:val="left"/>
      <w:pPr>
        <w:ind w:left="2651" w:hanging="360"/>
      </w:pPr>
      <w:rPr>
        <w:rFonts w:ascii="Wingdings" w:hAnsi="Wingdings" w:hint="default"/>
      </w:rPr>
    </w:lvl>
    <w:lvl w:ilvl="3" w:tplc="042F0001" w:tentative="1">
      <w:start w:val="1"/>
      <w:numFmt w:val="bullet"/>
      <w:lvlText w:val=""/>
      <w:lvlJc w:val="left"/>
      <w:pPr>
        <w:ind w:left="3371" w:hanging="360"/>
      </w:pPr>
      <w:rPr>
        <w:rFonts w:ascii="Symbol" w:hAnsi="Symbol" w:hint="default"/>
      </w:rPr>
    </w:lvl>
    <w:lvl w:ilvl="4" w:tplc="042F0003" w:tentative="1">
      <w:start w:val="1"/>
      <w:numFmt w:val="bullet"/>
      <w:lvlText w:val="o"/>
      <w:lvlJc w:val="left"/>
      <w:pPr>
        <w:ind w:left="4091" w:hanging="360"/>
      </w:pPr>
      <w:rPr>
        <w:rFonts w:ascii="Courier New" w:hAnsi="Courier New" w:hint="default"/>
      </w:rPr>
    </w:lvl>
    <w:lvl w:ilvl="5" w:tplc="042F0005" w:tentative="1">
      <w:start w:val="1"/>
      <w:numFmt w:val="bullet"/>
      <w:lvlText w:val=""/>
      <w:lvlJc w:val="left"/>
      <w:pPr>
        <w:ind w:left="4811" w:hanging="360"/>
      </w:pPr>
      <w:rPr>
        <w:rFonts w:ascii="Wingdings" w:hAnsi="Wingdings" w:hint="default"/>
      </w:rPr>
    </w:lvl>
    <w:lvl w:ilvl="6" w:tplc="042F0001" w:tentative="1">
      <w:start w:val="1"/>
      <w:numFmt w:val="bullet"/>
      <w:lvlText w:val=""/>
      <w:lvlJc w:val="left"/>
      <w:pPr>
        <w:ind w:left="5531" w:hanging="360"/>
      </w:pPr>
      <w:rPr>
        <w:rFonts w:ascii="Symbol" w:hAnsi="Symbol" w:hint="default"/>
      </w:rPr>
    </w:lvl>
    <w:lvl w:ilvl="7" w:tplc="042F0003" w:tentative="1">
      <w:start w:val="1"/>
      <w:numFmt w:val="bullet"/>
      <w:lvlText w:val="o"/>
      <w:lvlJc w:val="left"/>
      <w:pPr>
        <w:ind w:left="6251" w:hanging="360"/>
      </w:pPr>
      <w:rPr>
        <w:rFonts w:ascii="Courier New" w:hAnsi="Courier New" w:hint="default"/>
      </w:rPr>
    </w:lvl>
    <w:lvl w:ilvl="8" w:tplc="042F0005" w:tentative="1">
      <w:start w:val="1"/>
      <w:numFmt w:val="bullet"/>
      <w:lvlText w:val=""/>
      <w:lvlJc w:val="left"/>
      <w:pPr>
        <w:ind w:left="6971" w:hanging="360"/>
      </w:pPr>
      <w:rPr>
        <w:rFonts w:ascii="Wingdings" w:hAnsi="Wingdings" w:hint="default"/>
      </w:rPr>
    </w:lvl>
  </w:abstractNum>
  <w:abstractNum w:abstractNumId="83">
    <w:nsid w:val="55F26FFF"/>
    <w:multiLevelType w:val="hybridMultilevel"/>
    <w:tmpl w:val="A33CC1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nsid w:val="573D7D6A"/>
    <w:multiLevelType w:val="hybridMultilevel"/>
    <w:tmpl w:val="28B89E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nsid w:val="58770941"/>
    <w:multiLevelType w:val="hybridMultilevel"/>
    <w:tmpl w:val="EA8A547E"/>
    <w:lvl w:ilvl="0" w:tplc="042F0001">
      <w:start w:val="1"/>
      <w:numFmt w:val="bullet"/>
      <w:lvlText w:val=""/>
      <w:lvlJc w:val="left"/>
      <w:pPr>
        <w:ind w:left="360" w:hanging="360"/>
      </w:pPr>
      <w:rPr>
        <w:rFonts w:ascii="Symbol" w:hAnsi="Symbol" w:hint="default"/>
      </w:rPr>
    </w:lvl>
    <w:lvl w:ilvl="1" w:tplc="042F0003" w:tentative="1">
      <w:start w:val="1"/>
      <w:numFmt w:val="bullet"/>
      <w:lvlText w:val="o"/>
      <w:lvlJc w:val="left"/>
      <w:pPr>
        <w:ind w:left="1080" w:hanging="360"/>
      </w:pPr>
      <w:rPr>
        <w:rFonts w:ascii="Courier New" w:hAnsi="Courier New" w:hint="default"/>
      </w:rPr>
    </w:lvl>
    <w:lvl w:ilvl="2" w:tplc="042F0005" w:tentative="1">
      <w:start w:val="1"/>
      <w:numFmt w:val="bullet"/>
      <w:lvlText w:val=""/>
      <w:lvlJc w:val="left"/>
      <w:pPr>
        <w:ind w:left="1800" w:hanging="360"/>
      </w:pPr>
      <w:rPr>
        <w:rFonts w:ascii="Wingdings" w:hAnsi="Wingdings" w:hint="default"/>
      </w:rPr>
    </w:lvl>
    <w:lvl w:ilvl="3" w:tplc="042F0001" w:tentative="1">
      <w:start w:val="1"/>
      <w:numFmt w:val="bullet"/>
      <w:lvlText w:val=""/>
      <w:lvlJc w:val="left"/>
      <w:pPr>
        <w:ind w:left="2520" w:hanging="360"/>
      </w:pPr>
      <w:rPr>
        <w:rFonts w:ascii="Symbol" w:hAnsi="Symbol" w:hint="default"/>
      </w:rPr>
    </w:lvl>
    <w:lvl w:ilvl="4" w:tplc="042F0003" w:tentative="1">
      <w:start w:val="1"/>
      <w:numFmt w:val="bullet"/>
      <w:lvlText w:val="o"/>
      <w:lvlJc w:val="left"/>
      <w:pPr>
        <w:ind w:left="3240" w:hanging="360"/>
      </w:pPr>
      <w:rPr>
        <w:rFonts w:ascii="Courier New" w:hAnsi="Courier New" w:hint="default"/>
      </w:rPr>
    </w:lvl>
    <w:lvl w:ilvl="5" w:tplc="042F0005" w:tentative="1">
      <w:start w:val="1"/>
      <w:numFmt w:val="bullet"/>
      <w:lvlText w:val=""/>
      <w:lvlJc w:val="left"/>
      <w:pPr>
        <w:ind w:left="3960" w:hanging="360"/>
      </w:pPr>
      <w:rPr>
        <w:rFonts w:ascii="Wingdings" w:hAnsi="Wingdings" w:hint="default"/>
      </w:rPr>
    </w:lvl>
    <w:lvl w:ilvl="6" w:tplc="042F0001" w:tentative="1">
      <w:start w:val="1"/>
      <w:numFmt w:val="bullet"/>
      <w:lvlText w:val=""/>
      <w:lvlJc w:val="left"/>
      <w:pPr>
        <w:ind w:left="4680" w:hanging="360"/>
      </w:pPr>
      <w:rPr>
        <w:rFonts w:ascii="Symbol" w:hAnsi="Symbol" w:hint="default"/>
      </w:rPr>
    </w:lvl>
    <w:lvl w:ilvl="7" w:tplc="042F0003" w:tentative="1">
      <w:start w:val="1"/>
      <w:numFmt w:val="bullet"/>
      <w:lvlText w:val="o"/>
      <w:lvlJc w:val="left"/>
      <w:pPr>
        <w:ind w:left="5400" w:hanging="360"/>
      </w:pPr>
      <w:rPr>
        <w:rFonts w:ascii="Courier New" w:hAnsi="Courier New" w:hint="default"/>
      </w:rPr>
    </w:lvl>
    <w:lvl w:ilvl="8" w:tplc="042F0005" w:tentative="1">
      <w:start w:val="1"/>
      <w:numFmt w:val="bullet"/>
      <w:lvlText w:val=""/>
      <w:lvlJc w:val="left"/>
      <w:pPr>
        <w:ind w:left="6120" w:hanging="360"/>
      </w:pPr>
      <w:rPr>
        <w:rFonts w:ascii="Wingdings" w:hAnsi="Wingdings" w:hint="default"/>
      </w:rPr>
    </w:lvl>
  </w:abstractNum>
  <w:abstractNum w:abstractNumId="86">
    <w:nsid w:val="5A1A57BC"/>
    <w:multiLevelType w:val="hybridMultilevel"/>
    <w:tmpl w:val="0C1858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nsid w:val="5A5376EF"/>
    <w:multiLevelType w:val="hybridMultilevel"/>
    <w:tmpl w:val="E4E22F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nsid w:val="5AD02B89"/>
    <w:multiLevelType w:val="hybridMultilevel"/>
    <w:tmpl w:val="D51E72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nsid w:val="5DE15C1C"/>
    <w:multiLevelType w:val="hybridMultilevel"/>
    <w:tmpl w:val="D3142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nsid w:val="5E0061BF"/>
    <w:multiLevelType w:val="hybridMultilevel"/>
    <w:tmpl w:val="72D25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nsid w:val="5EDF5BA6"/>
    <w:multiLevelType w:val="hybridMultilevel"/>
    <w:tmpl w:val="86E2EFCE"/>
    <w:lvl w:ilvl="0" w:tplc="042F0001">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92">
    <w:nsid w:val="5FC4331B"/>
    <w:multiLevelType w:val="hybridMultilevel"/>
    <w:tmpl w:val="C51C36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nsid w:val="5FCB31FF"/>
    <w:multiLevelType w:val="hybridMultilevel"/>
    <w:tmpl w:val="997A48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nsid w:val="60CA6DE3"/>
    <w:multiLevelType w:val="hybridMultilevel"/>
    <w:tmpl w:val="E0C46B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nsid w:val="611A7207"/>
    <w:multiLevelType w:val="hybridMultilevel"/>
    <w:tmpl w:val="9DC07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nsid w:val="630C051B"/>
    <w:multiLevelType w:val="hybridMultilevel"/>
    <w:tmpl w:val="3E324E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nsid w:val="638A66C5"/>
    <w:multiLevelType w:val="hybridMultilevel"/>
    <w:tmpl w:val="DA4659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nsid w:val="65943C88"/>
    <w:multiLevelType w:val="hybridMultilevel"/>
    <w:tmpl w:val="C3B0C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nsid w:val="67E46D66"/>
    <w:multiLevelType w:val="hybridMultilevel"/>
    <w:tmpl w:val="860286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nsid w:val="68611718"/>
    <w:multiLevelType w:val="hybridMultilevel"/>
    <w:tmpl w:val="389E78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nsid w:val="6ACB29DF"/>
    <w:multiLevelType w:val="hybridMultilevel"/>
    <w:tmpl w:val="221AB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nsid w:val="6C1D6796"/>
    <w:multiLevelType w:val="hybridMultilevel"/>
    <w:tmpl w:val="483A40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nsid w:val="6D162B7C"/>
    <w:multiLevelType w:val="hybridMultilevel"/>
    <w:tmpl w:val="D0447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nsid w:val="6D2623F0"/>
    <w:multiLevelType w:val="hybridMultilevel"/>
    <w:tmpl w:val="EB56E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nsid w:val="6D3D7B4F"/>
    <w:multiLevelType w:val="hybridMultilevel"/>
    <w:tmpl w:val="0A2A6340"/>
    <w:lvl w:ilvl="0" w:tplc="08090001">
      <w:start w:val="1"/>
      <w:numFmt w:val="bullet"/>
      <w:lvlText w:val=""/>
      <w:lvlJc w:val="left"/>
      <w:pPr>
        <w:tabs>
          <w:tab w:val="num" w:pos="1288"/>
        </w:tabs>
        <w:ind w:left="1288" w:hanging="360"/>
      </w:pPr>
      <w:rPr>
        <w:rFonts w:ascii="Symbol" w:hAnsi="Symbol" w:hint="default"/>
      </w:rPr>
    </w:lvl>
    <w:lvl w:ilvl="1" w:tplc="08090003" w:tentative="1">
      <w:start w:val="1"/>
      <w:numFmt w:val="bullet"/>
      <w:lvlText w:val="o"/>
      <w:lvlJc w:val="left"/>
      <w:pPr>
        <w:tabs>
          <w:tab w:val="num" w:pos="2008"/>
        </w:tabs>
        <w:ind w:left="2008" w:hanging="360"/>
      </w:pPr>
      <w:rPr>
        <w:rFonts w:ascii="Courier New" w:hAnsi="Courier New" w:hint="default"/>
      </w:rPr>
    </w:lvl>
    <w:lvl w:ilvl="2" w:tplc="08090005" w:tentative="1">
      <w:start w:val="1"/>
      <w:numFmt w:val="bullet"/>
      <w:lvlText w:val=""/>
      <w:lvlJc w:val="left"/>
      <w:pPr>
        <w:tabs>
          <w:tab w:val="num" w:pos="2728"/>
        </w:tabs>
        <w:ind w:left="2728" w:hanging="360"/>
      </w:pPr>
      <w:rPr>
        <w:rFonts w:ascii="Wingdings" w:hAnsi="Wingdings" w:hint="default"/>
      </w:rPr>
    </w:lvl>
    <w:lvl w:ilvl="3" w:tplc="08090001" w:tentative="1">
      <w:start w:val="1"/>
      <w:numFmt w:val="bullet"/>
      <w:lvlText w:val=""/>
      <w:lvlJc w:val="left"/>
      <w:pPr>
        <w:tabs>
          <w:tab w:val="num" w:pos="3448"/>
        </w:tabs>
        <w:ind w:left="3448" w:hanging="360"/>
      </w:pPr>
      <w:rPr>
        <w:rFonts w:ascii="Symbol" w:hAnsi="Symbol" w:hint="default"/>
      </w:rPr>
    </w:lvl>
    <w:lvl w:ilvl="4" w:tplc="08090003" w:tentative="1">
      <w:start w:val="1"/>
      <w:numFmt w:val="bullet"/>
      <w:lvlText w:val="o"/>
      <w:lvlJc w:val="left"/>
      <w:pPr>
        <w:tabs>
          <w:tab w:val="num" w:pos="4168"/>
        </w:tabs>
        <w:ind w:left="4168" w:hanging="360"/>
      </w:pPr>
      <w:rPr>
        <w:rFonts w:ascii="Courier New" w:hAnsi="Courier New" w:hint="default"/>
      </w:rPr>
    </w:lvl>
    <w:lvl w:ilvl="5" w:tplc="08090005" w:tentative="1">
      <w:start w:val="1"/>
      <w:numFmt w:val="bullet"/>
      <w:lvlText w:val=""/>
      <w:lvlJc w:val="left"/>
      <w:pPr>
        <w:tabs>
          <w:tab w:val="num" w:pos="4888"/>
        </w:tabs>
        <w:ind w:left="4888" w:hanging="360"/>
      </w:pPr>
      <w:rPr>
        <w:rFonts w:ascii="Wingdings" w:hAnsi="Wingdings" w:hint="default"/>
      </w:rPr>
    </w:lvl>
    <w:lvl w:ilvl="6" w:tplc="08090001" w:tentative="1">
      <w:start w:val="1"/>
      <w:numFmt w:val="bullet"/>
      <w:lvlText w:val=""/>
      <w:lvlJc w:val="left"/>
      <w:pPr>
        <w:tabs>
          <w:tab w:val="num" w:pos="5608"/>
        </w:tabs>
        <w:ind w:left="5608" w:hanging="360"/>
      </w:pPr>
      <w:rPr>
        <w:rFonts w:ascii="Symbol" w:hAnsi="Symbol" w:hint="default"/>
      </w:rPr>
    </w:lvl>
    <w:lvl w:ilvl="7" w:tplc="08090003" w:tentative="1">
      <w:start w:val="1"/>
      <w:numFmt w:val="bullet"/>
      <w:lvlText w:val="o"/>
      <w:lvlJc w:val="left"/>
      <w:pPr>
        <w:tabs>
          <w:tab w:val="num" w:pos="6328"/>
        </w:tabs>
        <w:ind w:left="6328" w:hanging="360"/>
      </w:pPr>
      <w:rPr>
        <w:rFonts w:ascii="Courier New" w:hAnsi="Courier New" w:hint="default"/>
      </w:rPr>
    </w:lvl>
    <w:lvl w:ilvl="8" w:tplc="08090005" w:tentative="1">
      <w:start w:val="1"/>
      <w:numFmt w:val="bullet"/>
      <w:lvlText w:val=""/>
      <w:lvlJc w:val="left"/>
      <w:pPr>
        <w:tabs>
          <w:tab w:val="num" w:pos="7048"/>
        </w:tabs>
        <w:ind w:left="7048" w:hanging="360"/>
      </w:pPr>
      <w:rPr>
        <w:rFonts w:ascii="Wingdings" w:hAnsi="Wingdings" w:hint="default"/>
      </w:rPr>
    </w:lvl>
  </w:abstractNum>
  <w:abstractNum w:abstractNumId="106">
    <w:nsid w:val="6D5365B2"/>
    <w:multiLevelType w:val="hybridMultilevel"/>
    <w:tmpl w:val="7A544E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nsid w:val="6D9E0D7C"/>
    <w:multiLevelType w:val="hybridMultilevel"/>
    <w:tmpl w:val="A70891EE"/>
    <w:lvl w:ilvl="0" w:tplc="CEA0494A">
      <w:start w:val="1"/>
      <w:numFmt w:val="decimal"/>
      <w:lvlText w:val="%1."/>
      <w:lvlJc w:val="left"/>
      <w:pPr>
        <w:ind w:left="360" w:hanging="360"/>
      </w:pPr>
      <w:rPr>
        <w:rFonts w:cs="Times New Roman"/>
        <w:b/>
      </w:rPr>
    </w:lvl>
    <w:lvl w:ilvl="1" w:tplc="08090001">
      <w:start w:val="1"/>
      <w:numFmt w:val="bullet"/>
      <w:lvlText w:val=""/>
      <w:lvlJc w:val="left"/>
      <w:pPr>
        <w:tabs>
          <w:tab w:val="num" w:pos="1440"/>
        </w:tabs>
        <w:ind w:left="1440" w:hanging="360"/>
      </w:pPr>
      <w:rPr>
        <w:rFonts w:ascii="Symbol" w:hAnsi="Symbol" w:hint="default"/>
        <w:b/>
      </w:rPr>
    </w:lvl>
    <w:lvl w:ilvl="2" w:tplc="042F001B" w:tentative="1">
      <w:start w:val="1"/>
      <w:numFmt w:val="lowerRoman"/>
      <w:lvlText w:val="%3."/>
      <w:lvlJc w:val="right"/>
      <w:pPr>
        <w:ind w:left="2160" w:hanging="180"/>
      </w:pPr>
      <w:rPr>
        <w:rFonts w:cs="Times New Roman"/>
      </w:rPr>
    </w:lvl>
    <w:lvl w:ilvl="3" w:tplc="042F000F" w:tentative="1">
      <w:start w:val="1"/>
      <w:numFmt w:val="decimal"/>
      <w:lvlText w:val="%4."/>
      <w:lvlJc w:val="left"/>
      <w:pPr>
        <w:ind w:left="2880" w:hanging="360"/>
      </w:pPr>
      <w:rPr>
        <w:rFonts w:cs="Times New Roman"/>
      </w:rPr>
    </w:lvl>
    <w:lvl w:ilvl="4" w:tplc="042F0019" w:tentative="1">
      <w:start w:val="1"/>
      <w:numFmt w:val="lowerLetter"/>
      <w:lvlText w:val="%5."/>
      <w:lvlJc w:val="left"/>
      <w:pPr>
        <w:ind w:left="3600" w:hanging="360"/>
      </w:pPr>
      <w:rPr>
        <w:rFonts w:cs="Times New Roman"/>
      </w:rPr>
    </w:lvl>
    <w:lvl w:ilvl="5" w:tplc="042F001B" w:tentative="1">
      <w:start w:val="1"/>
      <w:numFmt w:val="lowerRoman"/>
      <w:lvlText w:val="%6."/>
      <w:lvlJc w:val="right"/>
      <w:pPr>
        <w:ind w:left="4320" w:hanging="180"/>
      </w:pPr>
      <w:rPr>
        <w:rFonts w:cs="Times New Roman"/>
      </w:rPr>
    </w:lvl>
    <w:lvl w:ilvl="6" w:tplc="042F000F" w:tentative="1">
      <w:start w:val="1"/>
      <w:numFmt w:val="decimal"/>
      <w:lvlText w:val="%7."/>
      <w:lvlJc w:val="left"/>
      <w:pPr>
        <w:ind w:left="5040" w:hanging="360"/>
      </w:pPr>
      <w:rPr>
        <w:rFonts w:cs="Times New Roman"/>
      </w:rPr>
    </w:lvl>
    <w:lvl w:ilvl="7" w:tplc="042F0019" w:tentative="1">
      <w:start w:val="1"/>
      <w:numFmt w:val="lowerLetter"/>
      <w:lvlText w:val="%8."/>
      <w:lvlJc w:val="left"/>
      <w:pPr>
        <w:ind w:left="5760" w:hanging="360"/>
      </w:pPr>
      <w:rPr>
        <w:rFonts w:cs="Times New Roman"/>
      </w:rPr>
    </w:lvl>
    <w:lvl w:ilvl="8" w:tplc="042F001B" w:tentative="1">
      <w:start w:val="1"/>
      <w:numFmt w:val="lowerRoman"/>
      <w:lvlText w:val="%9."/>
      <w:lvlJc w:val="right"/>
      <w:pPr>
        <w:ind w:left="6480" w:hanging="180"/>
      </w:pPr>
      <w:rPr>
        <w:rFonts w:cs="Times New Roman"/>
      </w:rPr>
    </w:lvl>
  </w:abstractNum>
  <w:abstractNum w:abstractNumId="108">
    <w:nsid w:val="6FF146F4"/>
    <w:multiLevelType w:val="hybridMultilevel"/>
    <w:tmpl w:val="358A3C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nsid w:val="701C1F66"/>
    <w:multiLevelType w:val="hybridMultilevel"/>
    <w:tmpl w:val="91EA5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nsid w:val="71227FA4"/>
    <w:multiLevelType w:val="hybridMultilevel"/>
    <w:tmpl w:val="38E634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nsid w:val="71D4276B"/>
    <w:multiLevelType w:val="hybridMultilevel"/>
    <w:tmpl w:val="6416FBBA"/>
    <w:lvl w:ilvl="0" w:tplc="0409000F">
      <w:start w:val="1"/>
      <w:numFmt w:val="decimal"/>
      <w:lvlText w:val="%1."/>
      <w:lvlJc w:val="left"/>
      <w:pPr>
        <w:ind w:left="720" w:hanging="360"/>
      </w:pPr>
      <w:rPr>
        <w:rFonts w:cs="Times New Roman"/>
      </w:rPr>
    </w:lvl>
    <w:lvl w:ilvl="1" w:tplc="D69A8B46">
      <w:start w:val="1"/>
      <w:numFmt w:val="bullet"/>
      <w:lvlText w:val="-"/>
      <w:lvlJc w:val="left"/>
      <w:pPr>
        <w:ind w:left="1440" w:hanging="360"/>
      </w:pPr>
      <w:rPr>
        <w:rFonts w:ascii="StobiSerif Regular" w:eastAsia="Times New Roman" w:hAnsi="StobiSerif Regular"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2">
    <w:nsid w:val="73210310"/>
    <w:multiLevelType w:val="hybridMultilevel"/>
    <w:tmpl w:val="6A92F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nsid w:val="73F435BA"/>
    <w:multiLevelType w:val="hybridMultilevel"/>
    <w:tmpl w:val="E42637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nsid w:val="749953CD"/>
    <w:multiLevelType w:val="hybridMultilevel"/>
    <w:tmpl w:val="4B86B8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
    <w:nsid w:val="751C7F7B"/>
    <w:multiLevelType w:val="hybridMultilevel"/>
    <w:tmpl w:val="E440FC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
    <w:nsid w:val="75593824"/>
    <w:multiLevelType w:val="hybridMultilevel"/>
    <w:tmpl w:val="E02461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
    <w:nsid w:val="775D728A"/>
    <w:multiLevelType w:val="hybridMultilevel"/>
    <w:tmpl w:val="F3C69D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
    <w:nsid w:val="782E5D71"/>
    <w:multiLevelType w:val="hybridMultilevel"/>
    <w:tmpl w:val="EC121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
    <w:nsid w:val="78982332"/>
    <w:multiLevelType w:val="hybridMultilevel"/>
    <w:tmpl w:val="DA7E91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0">
    <w:nsid w:val="7A6D7344"/>
    <w:multiLevelType w:val="hybridMultilevel"/>
    <w:tmpl w:val="8CAAC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
    <w:nsid w:val="7C1F7C06"/>
    <w:multiLevelType w:val="hybridMultilevel"/>
    <w:tmpl w:val="8200D7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2">
    <w:nsid w:val="7C9C3DEF"/>
    <w:multiLevelType w:val="hybridMultilevel"/>
    <w:tmpl w:val="5AFE3C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3">
    <w:nsid w:val="7D2B27A3"/>
    <w:multiLevelType w:val="hybridMultilevel"/>
    <w:tmpl w:val="9C24A3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4">
    <w:nsid w:val="7D877E28"/>
    <w:multiLevelType w:val="hybridMultilevel"/>
    <w:tmpl w:val="2CCA8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5">
    <w:nsid w:val="7E235D03"/>
    <w:multiLevelType w:val="hybridMultilevel"/>
    <w:tmpl w:val="FBE07B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6">
    <w:nsid w:val="7E3F0750"/>
    <w:multiLevelType w:val="hybridMultilevel"/>
    <w:tmpl w:val="00E48564"/>
    <w:lvl w:ilvl="0" w:tplc="315E5666">
      <w:start w:val="1"/>
      <w:numFmt w:val="upperRoman"/>
      <w:lvlText w:val="%1."/>
      <w:lvlJc w:val="right"/>
      <w:pPr>
        <w:ind w:left="1080" w:hanging="360"/>
      </w:pPr>
      <w:rPr>
        <w:rFonts w:ascii="StobiSerif Regular" w:hAnsi="StobiSerif Regular" w:cs="Times New Roman" w:hint="default"/>
        <w:b/>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27">
    <w:nsid w:val="7F0545B9"/>
    <w:multiLevelType w:val="hybridMultilevel"/>
    <w:tmpl w:val="FD7C4684"/>
    <w:lvl w:ilvl="0" w:tplc="042F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8">
    <w:nsid w:val="7FC33BDE"/>
    <w:multiLevelType w:val="hybridMultilevel"/>
    <w:tmpl w:val="DA8E18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6"/>
  </w:num>
  <w:num w:numId="2">
    <w:abstractNumId w:val="81"/>
  </w:num>
  <w:num w:numId="3">
    <w:abstractNumId w:val="111"/>
  </w:num>
  <w:num w:numId="4">
    <w:abstractNumId w:val="80"/>
  </w:num>
  <w:num w:numId="5">
    <w:abstractNumId w:val="44"/>
  </w:num>
  <w:num w:numId="6">
    <w:abstractNumId w:val="85"/>
  </w:num>
  <w:num w:numId="7">
    <w:abstractNumId w:val="127"/>
  </w:num>
  <w:num w:numId="8">
    <w:abstractNumId w:val="82"/>
  </w:num>
  <w:num w:numId="9">
    <w:abstractNumId w:val="59"/>
  </w:num>
  <w:num w:numId="10">
    <w:abstractNumId w:val="58"/>
  </w:num>
  <w:num w:numId="11">
    <w:abstractNumId w:val="65"/>
  </w:num>
  <w:num w:numId="12">
    <w:abstractNumId w:val="76"/>
  </w:num>
  <w:num w:numId="13">
    <w:abstractNumId w:val="30"/>
  </w:num>
  <w:num w:numId="14">
    <w:abstractNumId w:val="42"/>
  </w:num>
  <w:num w:numId="15">
    <w:abstractNumId w:val="9"/>
  </w:num>
  <w:num w:numId="16">
    <w:abstractNumId w:val="121"/>
  </w:num>
  <w:num w:numId="17">
    <w:abstractNumId w:val="84"/>
  </w:num>
  <w:num w:numId="18">
    <w:abstractNumId w:val="125"/>
  </w:num>
  <w:num w:numId="19">
    <w:abstractNumId w:val="96"/>
  </w:num>
  <w:num w:numId="20">
    <w:abstractNumId w:val="56"/>
  </w:num>
  <w:num w:numId="21">
    <w:abstractNumId w:val="62"/>
  </w:num>
  <w:num w:numId="22">
    <w:abstractNumId w:val="19"/>
  </w:num>
  <w:num w:numId="23">
    <w:abstractNumId w:val="77"/>
  </w:num>
  <w:num w:numId="24">
    <w:abstractNumId w:val="0"/>
  </w:num>
  <w:num w:numId="25">
    <w:abstractNumId w:val="91"/>
  </w:num>
  <w:num w:numId="26">
    <w:abstractNumId w:val="103"/>
  </w:num>
  <w:num w:numId="27">
    <w:abstractNumId w:val="51"/>
  </w:num>
  <w:num w:numId="28">
    <w:abstractNumId w:val="32"/>
  </w:num>
  <w:num w:numId="29">
    <w:abstractNumId w:val="46"/>
  </w:num>
  <w:num w:numId="30">
    <w:abstractNumId w:val="22"/>
  </w:num>
  <w:num w:numId="31">
    <w:abstractNumId w:val="28"/>
  </w:num>
  <w:num w:numId="32">
    <w:abstractNumId w:val="114"/>
  </w:num>
  <w:num w:numId="33">
    <w:abstractNumId w:val="55"/>
  </w:num>
  <w:num w:numId="34">
    <w:abstractNumId w:val="74"/>
  </w:num>
  <w:num w:numId="35">
    <w:abstractNumId w:val="10"/>
  </w:num>
  <w:num w:numId="36">
    <w:abstractNumId w:val="11"/>
  </w:num>
  <w:num w:numId="37">
    <w:abstractNumId w:val="123"/>
  </w:num>
  <w:num w:numId="38">
    <w:abstractNumId w:val="18"/>
  </w:num>
  <w:num w:numId="39">
    <w:abstractNumId w:val="16"/>
  </w:num>
  <w:num w:numId="40">
    <w:abstractNumId w:val="66"/>
  </w:num>
  <w:num w:numId="41">
    <w:abstractNumId w:val="36"/>
  </w:num>
  <w:num w:numId="42">
    <w:abstractNumId w:val="29"/>
  </w:num>
  <w:num w:numId="43">
    <w:abstractNumId w:val="124"/>
  </w:num>
  <w:num w:numId="44">
    <w:abstractNumId w:val="7"/>
  </w:num>
  <w:num w:numId="45">
    <w:abstractNumId w:val="45"/>
  </w:num>
  <w:num w:numId="46">
    <w:abstractNumId w:val="92"/>
  </w:num>
  <w:num w:numId="47">
    <w:abstractNumId w:val="47"/>
  </w:num>
  <w:num w:numId="48">
    <w:abstractNumId w:val="13"/>
  </w:num>
  <w:num w:numId="49">
    <w:abstractNumId w:val="95"/>
  </w:num>
  <w:num w:numId="50">
    <w:abstractNumId w:val="39"/>
  </w:num>
  <w:num w:numId="51">
    <w:abstractNumId w:val="112"/>
  </w:num>
  <w:num w:numId="52">
    <w:abstractNumId w:val="100"/>
  </w:num>
  <w:num w:numId="53">
    <w:abstractNumId w:val="35"/>
  </w:num>
  <w:num w:numId="54">
    <w:abstractNumId w:val="20"/>
  </w:num>
  <w:num w:numId="55">
    <w:abstractNumId w:val="115"/>
  </w:num>
  <w:num w:numId="56">
    <w:abstractNumId w:val="101"/>
  </w:num>
  <w:num w:numId="57">
    <w:abstractNumId w:val="60"/>
  </w:num>
  <w:num w:numId="58">
    <w:abstractNumId w:val="78"/>
  </w:num>
  <w:num w:numId="59">
    <w:abstractNumId w:val="118"/>
  </w:num>
  <w:num w:numId="60">
    <w:abstractNumId w:val="43"/>
  </w:num>
  <w:num w:numId="61">
    <w:abstractNumId w:val="31"/>
  </w:num>
  <w:num w:numId="62">
    <w:abstractNumId w:val="71"/>
  </w:num>
  <w:num w:numId="63">
    <w:abstractNumId w:val="6"/>
  </w:num>
  <w:num w:numId="64">
    <w:abstractNumId w:val="88"/>
  </w:num>
  <w:num w:numId="65">
    <w:abstractNumId w:val="106"/>
  </w:num>
  <w:num w:numId="66">
    <w:abstractNumId w:val="72"/>
  </w:num>
  <w:num w:numId="67">
    <w:abstractNumId w:val="57"/>
  </w:num>
  <w:num w:numId="68">
    <w:abstractNumId w:val="63"/>
  </w:num>
  <w:num w:numId="69">
    <w:abstractNumId w:val="24"/>
  </w:num>
  <w:num w:numId="70">
    <w:abstractNumId w:val="75"/>
  </w:num>
  <w:num w:numId="71">
    <w:abstractNumId w:val="73"/>
  </w:num>
  <w:num w:numId="72">
    <w:abstractNumId w:val="79"/>
  </w:num>
  <w:num w:numId="73">
    <w:abstractNumId w:val="38"/>
  </w:num>
  <w:num w:numId="74">
    <w:abstractNumId w:val="64"/>
  </w:num>
  <w:num w:numId="75">
    <w:abstractNumId w:val="23"/>
  </w:num>
  <w:num w:numId="76">
    <w:abstractNumId w:val="26"/>
  </w:num>
  <w:num w:numId="77">
    <w:abstractNumId w:val="102"/>
  </w:num>
  <w:num w:numId="78">
    <w:abstractNumId w:val="37"/>
  </w:num>
  <w:num w:numId="79">
    <w:abstractNumId w:val="2"/>
  </w:num>
  <w:num w:numId="80">
    <w:abstractNumId w:val="4"/>
  </w:num>
  <w:num w:numId="81">
    <w:abstractNumId w:val="99"/>
  </w:num>
  <w:num w:numId="82">
    <w:abstractNumId w:val="128"/>
  </w:num>
  <w:num w:numId="83">
    <w:abstractNumId w:val="119"/>
  </w:num>
  <w:num w:numId="84">
    <w:abstractNumId w:val="41"/>
  </w:num>
  <w:num w:numId="85">
    <w:abstractNumId w:val="25"/>
  </w:num>
  <w:num w:numId="86">
    <w:abstractNumId w:val="98"/>
  </w:num>
  <w:num w:numId="87">
    <w:abstractNumId w:val="109"/>
  </w:num>
  <w:num w:numId="88">
    <w:abstractNumId w:val="53"/>
  </w:num>
  <w:num w:numId="89">
    <w:abstractNumId w:val="8"/>
  </w:num>
  <w:num w:numId="90">
    <w:abstractNumId w:val="15"/>
  </w:num>
  <w:num w:numId="91">
    <w:abstractNumId w:val="5"/>
  </w:num>
  <w:num w:numId="92">
    <w:abstractNumId w:val="83"/>
  </w:num>
  <w:num w:numId="93">
    <w:abstractNumId w:val="17"/>
  </w:num>
  <w:num w:numId="94">
    <w:abstractNumId w:val="49"/>
  </w:num>
  <w:num w:numId="95">
    <w:abstractNumId w:val="117"/>
  </w:num>
  <w:num w:numId="96">
    <w:abstractNumId w:val="12"/>
  </w:num>
  <w:num w:numId="97">
    <w:abstractNumId w:val="48"/>
  </w:num>
  <w:num w:numId="98">
    <w:abstractNumId w:val="67"/>
  </w:num>
  <w:num w:numId="99">
    <w:abstractNumId w:val="61"/>
  </w:num>
  <w:num w:numId="100">
    <w:abstractNumId w:val="97"/>
  </w:num>
  <w:num w:numId="101">
    <w:abstractNumId w:val="21"/>
  </w:num>
  <w:num w:numId="102">
    <w:abstractNumId w:val="113"/>
  </w:num>
  <w:num w:numId="103">
    <w:abstractNumId w:val="94"/>
  </w:num>
  <w:num w:numId="104">
    <w:abstractNumId w:val="70"/>
  </w:num>
  <w:num w:numId="105">
    <w:abstractNumId w:val="93"/>
  </w:num>
  <w:num w:numId="106">
    <w:abstractNumId w:val="86"/>
  </w:num>
  <w:num w:numId="107">
    <w:abstractNumId w:val="110"/>
  </w:num>
  <w:num w:numId="108">
    <w:abstractNumId w:val="120"/>
  </w:num>
  <w:num w:numId="109">
    <w:abstractNumId w:val="89"/>
  </w:num>
  <w:num w:numId="110">
    <w:abstractNumId w:val="116"/>
  </w:num>
  <w:num w:numId="111">
    <w:abstractNumId w:val="3"/>
  </w:num>
  <w:num w:numId="112">
    <w:abstractNumId w:val="108"/>
  </w:num>
  <w:num w:numId="113">
    <w:abstractNumId w:val="33"/>
  </w:num>
  <w:num w:numId="114">
    <w:abstractNumId w:val="14"/>
  </w:num>
  <w:num w:numId="115">
    <w:abstractNumId w:val="1"/>
  </w:num>
  <w:num w:numId="116">
    <w:abstractNumId w:val="107"/>
  </w:num>
  <w:num w:numId="117">
    <w:abstractNumId w:val="105"/>
  </w:num>
  <w:num w:numId="118">
    <w:abstractNumId w:val="52"/>
  </w:num>
  <w:num w:numId="119">
    <w:abstractNumId w:val="40"/>
  </w:num>
  <w:num w:numId="120">
    <w:abstractNumId w:val="122"/>
  </w:num>
  <w:num w:numId="121">
    <w:abstractNumId w:val="34"/>
  </w:num>
  <w:num w:numId="122">
    <w:abstractNumId w:val="104"/>
  </w:num>
  <w:num w:numId="123">
    <w:abstractNumId w:val="87"/>
  </w:num>
  <w:num w:numId="124">
    <w:abstractNumId w:val="54"/>
  </w:num>
  <w:num w:numId="125">
    <w:abstractNumId w:val="68"/>
  </w:num>
  <w:num w:numId="126">
    <w:abstractNumId w:val="27"/>
  </w:num>
  <w:num w:numId="127">
    <w:abstractNumId w:val="90"/>
  </w:num>
  <w:num w:numId="128">
    <w:abstractNumId w:val="50"/>
  </w:num>
  <w:num w:numId="129">
    <w:abstractNumId w:val="69"/>
  </w:num>
  <w:numIdMacAtCleanup w:val="12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E289D"/>
    <w:rsid w:val="00000321"/>
    <w:rsid w:val="000009B2"/>
    <w:rsid w:val="00000F74"/>
    <w:rsid w:val="00001527"/>
    <w:rsid w:val="000028FA"/>
    <w:rsid w:val="00002D8A"/>
    <w:rsid w:val="0000310A"/>
    <w:rsid w:val="00004B96"/>
    <w:rsid w:val="000100D6"/>
    <w:rsid w:val="00011228"/>
    <w:rsid w:val="0001124A"/>
    <w:rsid w:val="00011CDB"/>
    <w:rsid w:val="00011D98"/>
    <w:rsid w:val="00012C3C"/>
    <w:rsid w:val="00012C98"/>
    <w:rsid w:val="00013727"/>
    <w:rsid w:val="00015C6A"/>
    <w:rsid w:val="00016129"/>
    <w:rsid w:val="00017243"/>
    <w:rsid w:val="0002265A"/>
    <w:rsid w:val="00022AEA"/>
    <w:rsid w:val="00022B24"/>
    <w:rsid w:val="00022EAE"/>
    <w:rsid w:val="000231AD"/>
    <w:rsid w:val="00023A9A"/>
    <w:rsid w:val="00023EFE"/>
    <w:rsid w:val="000242A4"/>
    <w:rsid w:val="00024E82"/>
    <w:rsid w:val="00024F55"/>
    <w:rsid w:val="00026624"/>
    <w:rsid w:val="00027141"/>
    <w:rsid w:val="000271BB"/>
    <w:rsid w:val="00027E1D"/>
    <w:rsid w:val="00030356"/>
    <w:rsid w:val="00031282"/>
    <w:rsid w:val="00031691"/>
    <w:rsid w:val="000318C7"/>
    <w:rsid w:val="00031E95"/>
    <w:rsid w:val="00033897"/>
    <w:rsid w:val="00033CBF"/>
    <w:rsid w:val="000343B8"/>
    <w:rsid w:val="00035865"/>
    <w:rsid w:val="0003637C"/>
    <w:rsid w:val="0003641F"/>
    <w:rsid w:val="00040A41"/>
    <w:rsid w:val="00041ED5"/>
    <w:rsid w:val="00041F66"/>
    <w:rsid w:val="000424C2"/>
    <w:rsid w:val="00043202"/>
    <w:rsid w:val="0004332F"/>
    <w:rsid w:val="00043E1B"/>
    <w:rsid w:val="0004509B"/>
    <w:rsid w:val="000456C0"/>
    <w:rsid w:val="00050AFF"/>
    <w:rsid w:val="00050EFA"/>
    <w:rsid w:val="0005117B"/>
    <w:rsid w:val="000524C1"/>
    <w:rsid w:val="00056B81"/>
    <w:rsid w:val="00056E2D"/>
    <w:rsid w:val="00057617"/>
    <w:rsid w:val="00060DE7"/>
    <w:rsid w:val="0006166B"/>
    <w:rsid w:val="000628F6"/>
    <w:rsid w:val="00062A45"/>
    <w:rsid w:val="00062B93"/>
    <w:rsid w:val="00062D96"/>
    <w:rsid w:val="00063558"/>
    <w:rsid w:val="00063F59"/>
    <w:rsid w:val="00064237"/>
    <w:rsid w:val="00064FCC"/>
    <w:rsid w:val="00066DD2"/>
    <w:rsid w:val="00070275"/>
    <w:rsid w:val="000707D0"/>
    <w:rsid w:val="00070FD1"/>
    <w:rsid w:val="00072352"/>
    <w:rsid w:val="00072F87"/>
    <w:rsid w:val="00074378"/>
    <w:rsid w:val="00075491"/>
    <w:rsid w:val="00075AB7"/>
    <w:rsid w:val="00076823"/>
    <w:rsid w:val="0008072F"/>
    <w:rsid w:val="000850B0"/>
    <w:rsid w:val="0008579A"/>
    <w:rsid w:val="00090371"/>
    <w:rsid w:val="00092C28"/>
    <w:rsid w:val="00092CFD"/>
    <w:rsid w:val="0009359C"/>
    <w:rsid w:val="000938AB"/>
    <w:rsid w:val="00093E98"/>
    <w:rsid w:val="00094CE1"/>
    <w:rsid w:val="00094E65"/>
    <w:rsid w:val="00096830"/>
    <w:rsid w:val="00096EC5"/>
    <w:rsid w:val="000A1A29"/>
    <w:rsid w:val="000A22E6"/>
    <w:rsid w:val="000A277B"/>
    <w:rsid w:val="000A31D3"/>
    <w:rsid w:val="000A4131"/>
    <w:rsid w:val="000A444D"/>
    <w:rsid w:val="000A5B3A"/>
    <w:rsid w:val="000A6218"/>
    <w:rsid w:val="000A6C23"/>
    <w:rsid w:val="000A753A"/>
    <w:rsid w:val="000B0403"/>
    <w:rsid w:val="000B13C8"/>
    <w:rsid w:val="000B1459"/>
    <w:rsid w:val="000B2206"/>
    <w:rsid w:val="000B45D4"/>
    <w:rsid w:val="000B603E"/>
    <w:rsid w:val="000B63F1"/>
    <w:rsid w:val="000B6A5E"/>
    <w:rsid w:val="000C1B3B"/>
    <w:rsid w:val="000C2AE1"/>
    <w:rsid w:val="000C311F"/>
    <w:rsid w:val="000C3C54"/>
    <w:rsid w:val="000C4526"/>
    <w:rsid w:val="000C488E"/>
    <w:rsid w:val="000C557B"/>
    <w:rsid w:val="000C64ED"/>
    <w:rsid w:val="000D046D"/>
    <w:rsid w:val="000D0658"/>
    <w:rsid w:val="000D2A42"/>
    <w:rsid w:val="000D2C2F"/>
    <w:rsid w:val="000D3284"/>
    <w:rsid w:val="000D3333"/>
    <w:rsid w:val="000D59DF"/>
    <w:rsid w:val="000D6444"/>
    <w:rsid w:val="000D70A3"/>
    <w:rsid w:val="000D73AF"/>
    <w:rsid w:val="000D7D10"/>
    <w:rsid w:val="000E07DC"/>
    <w:rsid w:val="000E1986"/>
    <w:rsid w:val="000E2896"/>
    <w:rsid w:val="000E33B8"/>
    <w:rsid w:val="000E4ACE"/>
    <w:rsid w:val="000E5327"/>
    <w:rsid w:val="000E6DF5"/>
    <w:rsid w:val="000E74FF"/>
    <w:rsid w:val="000F01E6"/>
    <w:rsid w:val="000F0B33"/>
    <w:rsid w:val="000F1D64"/>
    <w:rsid w:val="000F1DED"/>
    <w:rsid w:val="000F1E7A"/>
    <w:rsid w:val="000F3AA0"/>
    <w:rsid w:val="000F4368"/>
    <w:rsid w:val="000F47ED"/>
    <w:rsid w:val="000F6E0C"/>
    <w:rsid w:val="000F7509"/>
    <w:rsid w:val="000F7587"/>
    <w:rsid w:val="000F7B44"/>
    <w:rsid w:val="001008CE"/>
    <w:rsid w:val="00101A23"/>
    <w:rsid w:val="00102287"/>
    <w:rsid w:val="001038AE"/>
    <w:rsid w:val="00103A35"/>
    <w:rsid w:val="00105036"/>
    <w:rsid w:val="001051C8"/>
    <w:rsid w:val="001054AA"/>
    <w:rsid w:val="00105E1A"/>
    <w:rsid w:val="00110E6D"/>
    <w:rsid w:val="00110F97"/>
    <w:rsid w:val="00111F05"/>
    <w:rsid w:val="00113D18"/>
    <w:rsid w:val="00113EAA"/>
    <w:rsid w:val="001167E7"/>
    <w:rsid w:val="00117B72"/>
    <w:rsid w:val="00117C34"/>
    <w:rsid w:val="001210EA"/>
    <w:rsid w:val="00122902"/>
    <w:rsid w:val="00123A30"/>
    <w:rsid w:val="00124519"/>
    <w:rsid w:val="00125607"/>
    <w:rsid w:val="001256B4"/>
    <w:rsid w:val="001311D1"/>
    <w:rsid w:val="00132246"/>
    <w:rsid w:val="00132365"/>
    <w:rsid w:val="00133EED"/>
    <w:rsid w:val="0013523A"/>
    <w:rsid w:val="0013796C"/>
    <w:rsid w:val="00141196"/>
    <w:rsid w:val="00141CF4"/>
    <w:rsid w:val="00141E4E"/>
    <w:rsid w:val="0014493F"/>
    <w:rsid w:val="0014557D"/>
    <w:rsid w:val="00146093"/>
    <w:rsid w:val="001464AE"/>
    <w:rsid w:val="00146618"/>
    <w:rsid w:val="00147095"/>
    <w:rsid w:val="001472F7"/>
    <w:rsid w:val="00150F5C"/>
    <w:rsid w:val="00151C5A"/>
    <w:rsid w:val="00151CD7"/>
    <w:rsid w:val="00152227"/>
    <w:rsid w:val="00153C96"/>
    <w:rsid w:val="00153C9E"/>
    <w:rsid w:val="00154632"/>
    <w:rsid w:val="00154B66"/>
    <w:rsid w:val="0015575C"/>
    <w:rsid w:val="0015774F"/>
    <w:rsid w:val="00160FBB"/>
    <w:rsid w:val="0016115F"/>
    <w:rsid w:val="0016152A"/>
    <w:rsid w:val="001616AA"/>
    <w:rsid w:val="00162369"/>
    <w:rsid w:val="001627AF"/>
    <w:rsid w:val="00163031"/>
    <w:rsid w:val="00165C57"/>
    <w:rsid w:val="00165ED1"/>
    <w:rsid w:val="00165F0C"/>
    <w:rsid w:val="001675FE"/>
    <w:rsid w:val="00170655"/>
    <w:rsid w:val="001709FF"/>
    <w:rsid w:val="00170DFD"/>
    <w:rsid w:val="00172751"/>
    <w:rsid w:val="00173AC4"/>
    <w:rsid w:val="00174130"/>
    <w:rsid w:val="00174BCB"/>
    <w:rsid w:val="001756BB"/>
    <w:rsid w:val="0017590D"/>
    <w:rsid w:val="001770B8"/>
    <w:rsid w:val="001779DE"/>
    <w:rsid w:val="00177C54"/>
    <w:rsid w:val="001800E2"/>
    <w:rsid w:val="00181570"/>
    <w:rsid w:val="00184575"/>
    <w:rsid w:val="00184F32"/>
    <w:rsid w:val="00186FD0"/>
    <w:rsid w:val="00187A84"/>
    <w:rsid w:val="00190EE4"/>
    <w:rsid w:val="00191C21"/>
    <w:rsid w:val="00193B86"/>
    <w:rsid w:val="001945C3"/>
    <w:rsid w:val="00196E48"/>
    <w:rsid w:val="001978B3"/>
    <w:rsid w:val="00197A20"/>
    <w:rsid w:val="00197B50"/>
    <w:rsid w:val="001A05B2"/>
    <w:rsid w:val="001A0823"/>
    <w:rsid w:val="001A0EC9"/>
    <w:rsid w:val="001A2128"/>
    <w:rsid w:val="001A31E4"/>
    <w:rsid w:val="001A487E"/>
    <w:rsid w:val="001A49E8"/>
    <w:rsid w:val="001A55F5"/>
    <w:rsid w:val="001B09D8"/>
    <w:rsid w:val="001B0E4A"/>
    <w:rsid w:val="001B21B2"/>
    <w:rsid w:val="001B2AAD"/>
    <w:rsid w:val="001B3AB8"/>
    <w:rsid w:val="001B3D49"/>
    <w:rsid w:val="001B4E0A"/>
    <w:rsid w:val="001B7552"/>
    <w:rsid w:val="001C075D"/>
    <w:rsid w:val="001C124D"/>
    <w:rsid w:val="001C1CD4"/>
    <w:rsid w:val="001C1E23"/>
    <w:rsid w:val="001C2A89"/>
    <w:rsid w:val="001C32CA"/>
    <w:rsid w:val="001C4D61"/>
    <w:rsid w:val="001C5885"/>
    <w:rsid w:val="001C5F68"/>
    <w:rsid w:val="001C6E7D"/>
    <w:rsid w:val="001D0B06"/>
    <w:rsid w:val="001D0DFF"/>
    <w:rsid w:val="001D4E06"/>
    <w:rsid w:val="001D57FF"/>
    <w:rsid w:val="001D5D88"/>
    <w:rsid w:val="001D5DE8"/>
    <w:rsid w:val="001D73BD"/>
    <w:rsid w:val="001E2DCB"/>
    <w:rsid w:val="001E3311"/>
    <w:rsid w:val="001E373E"/>
    <w:rsid w:val="001E5F97"/>
    <w:rsid w:val="001E7E5D"/>
    <w:rsid w:val="001F0C92"/>
    <w:rsid w:val="001F0D82"/>
    <w:rsid w:val="001F1E74"/>
    <w:rsid w:val="001F36A6"/>
    <w:rsid w:val="001F36C3"/>
    <w:rsid w:val="001F43F3"/>
    <w:rsid w:val="001F4EA4"/>
    <w:rsid w:val="001F534F"/>
    <w:rsid w:val="001F6087"/>
    <w:rsid w:val="001F7978"/>
    <w:rsid w:val="002007D5"/>
    <w:rsid w:val="00200E0E"/>
    <w:rsid w:val="00202EC4"/>
    <w:rsid w:val="0020435F"/>
    <w:rsid w:val="00204410"/>
    <w:rsid w:val="0020502C"/>
    <w:rsid w:val="002056CC"/>
    <w:rsid w:val="00205EEB"/>
    <w:rsid w:val="002063E4"/>
    <w:rsid w:val="002068F9"/>
    <w:rsid w:val="0020797E"/>
    <w:rsid w:val="0021060B"/>
    <w:rsid w:val="00210D24"/>
    <w:rsid w:val="00211892"/>
    <w:rsid w:val="0021376C"/>
    <w:rsid w:val="002152C8"/>
    <w:rsid w:val="00215A91"/>
    <w:rsid w:val="002161DA"/>
    <w:rsid w:val="002172CA"/>
    <w:rsid w:val="00217D81"/>
    <w:rsid w:val="00220E33"/>
    <w:rsid w:val="00222A95"/>
    <w:rsid w:val="00223992"/>
    <w:rsid w:val="00224D22"/>
    <w:rsid w:val="00225231"/>
    <w:rsid w:val="00225710"/>
    <w:rsid w:val="002262AE"/>
    <w:rsid w:val="00226808"/>
    <w:rsid w:val="00226F1C"/>
    <w:rsid w:val="00227C70"/>
    <w:rsid w:val="00230F0D"/>
    <w:rsid w:val="00231253"/>
    <w:rsid w:val="0023289B"/>
    <w:rsid w:val="002328D6"/>
    <w:rsid w:val="00232F7B"/>
    <w:rsid w:val="002336FD"/>
    <w:rsid w:val="002339AC"/>
    <w:rsid w:val="00233E2A"/>
    <w:rsid w:val="00234A5E"/>
    <w:rsid w:val="00236668"/>
    <w:rsid w:val="002374BE"/>
    <w:rsid w:val="00240201"/>
    <w:rsid w:val="002403BA"/>
    <w:rsid w:val="002412C0"/>
    <w:rsid w:val="00242531"/>
    <w:rsid w:val="0024605E"/>
    <w:rsid w:val="002469F0"/>
    <w:rsid w:val="00250311"/>
    <w:rsid w:val="00251721"/>
    <w:rsid w:val="00252B7A"/>
    <w:rsid w:val="00253F8B"/>
    <w:rsid w:val="00260BD2"/>
    <w:rsid w:val="00260E17"/>
    <w:rsid w:val="00262752"/>
    <w:rsid w:val="00262C7A"/>
    <w:rsid w:val="00264750"/>
    <w:rsid w:val="00264B4C"/>
    <w:rsid w:val="0026560E"/>
    <w:rsid w:val="00270A17"/>
    <w:rsid w:val="00272890"/>
    <w:rsid w:val="002737C2"/>
    <w:rsid w:val="0027444F"/>
    <w:rsid w:val="00276B1C"/>
    <w:rsid w:val="00276DA2"/>
    <w:rsid w:val="00277558"/>
    <w:rsid w:val="002800FA"/>
    <w:rsid w:val="00283531"/>
    <w:rsid w:val="00283BEE"/>
    <w:rsid w:val="002862B5"/>
    <w:rsid w:val="00286314"/>
    <w:rsid w:val="00291865"/>
    <w:rsid w:val="00291AA0"/>
    <w:rsid w:val="0029221D"/>
    <w:rsid w:val="002924FD"/>
    <w:rsid w:val="00292C16"/>
    <w:rsid w:val="002939FC"/>
    <w:rsid w:val="00294995"/>
    <w:rsid w:val="00294BF4"/>
    <w:rsid w:val="00294F29"/>
    <w:rsid w:val="002951C2"/>
    <w:rsid w:val="00295486"/>
    <w:rsid w:val="00295B37"/>
    <w:rsid w:val="00295FC1"/>
    <w:rsid w:val="00296052"/>
    <w:rsid w:val="00296384"/>
    <w:rsid w:val="002979F0"/>
    <w:rsid w:val="002A167B"/>
    <w:rsid w:val="002A4836"/>
    <w:rsid w:val="002A5782"/>
    <w:rsid w:val="002A61C1"/>
    <w:rsid w:val="002B0BCC"/>
    <w:rsid w:val="002B10F8"/>
    <w:rsid w:val="002B11A9"/>
    <w:rsid w:val="002B1347"/>
    <w:rsid w:val="002B14A0"/>
    <w:rsid w:val="002B46CB"/>
    <w:rsid w:val="002B4810"/>
    <w:rsid w:val="002B53D3"/>
    <w:rsid w:val="002B53E9"/>
    <w:rsid w:val="002B6755"/>
    <w:rsid w:val="002B7047"/>
    <w:rsid w:val="002C06CE"/>
    <w:rsid w:val="002C3F90"/>
    <w:rsid w:val="002C4B28"/>
    <w:rsid w:val="002C5137"/>
    <w:rsid w:val="002C5DD2"/>
    <w:rsid w:val="002C5FC1"/>
    <w:rsid w:val="002C6ED5"/>
    <w:rsid w:val="002C6FA7"/>
    <w:rsid w:val="002C7E89"/>
    <w:rsid w:val="002D13ED"/>
    <w:rsid w:val="002D146A"/>
    <w:rsid w:val="002D2484"/>
    <w:rsid w:val="002D260B"/>
    <w:rsid w:val="002D3B39"/>
    <w:rsid w:val="002D3CEA"/>
    <w:rsid w:val="002D420F"/>
    <w:rsid w:val="002D472F"/>
    <w:rsid w:val="002D4B5B"/>
    <w:rsid w:val="002D51CF"/>
    <w:rsid w:val="002D6D05"/>
    <w:rsid w:val="002D7048"/>
    <w:rsid w:val="002D799A"/>
    <w:rsid w:val="002E1248"/>
    <w:rsid w:val="002E1457"/>
    <w:rsid w:val="002E2B1B"/>
    <w:rsid w:val="002E2D32"/>
    <w:rsid w:val="002E4302"/>
    <w:rsid w:val="002E5303"/>
    <w:rsid w:val="002E5666"/>
    <w:rsid w:val="002E5982"/>
    <w:rsid w:val="002E6192"/>
    <w:rsid w:val="002E69A4"/>
    <w:rsid w:val="002E728E"/>
    <w:rsid w:val="002F05BD"/>
    <w:rsid w:val="002F38F0"/>
    <w:rsid w:val="002F45AB"/>
    <w:rsid w:val="002F4817"/>
    <w:rsid w:val="002F61B8"/>
    <w:rsid w:val="00300BD3"/>
    <w:rsid w:val="0030323A"/>
    <w:rsid w:val="00303A87"/>
    <w:rsid w:val="00304636"/>
    <w:rsid w:val="00305190"/>
    <w:rsid w:val="00305692"/>
    <w:rsid w:val="00305ED9"/>
    <w:rsid w:val="0031031C"/>
    <w:rsid w:val="00312883"/>
    <w:rsid w:val="00312B28"/>
    <w:rsid w:val="003151CF"/>
    <w:rsid w:val="00316C67"/>
    <w:rsid w:val="00317B36"/>
    <w:rsid w:val="0032178D"/>
    <w:rsid w:val="00322443"/>
    <w:rsid w:val="0032259F"/>
    <w:rsid w:val="00322F7F"/>
    <w:rsid w:val="00326825"/>
    <w:rsid w:val="00326ED6"/>
    <w:rsid w:val="0033100E"/>
    <w:rsid w:val="003328F1"/>
    <w:rsid w:val="00334E2A"/>
    <w:rsid w:val="00335948"/>
    <w:rsid w:val="00336381"/>
    <w:rsid w:val="00337A0D"/>
    <w:rsid w:val="00340756"/>
    <w:rsid w:val="00342040"/>
    <w:rsid w:val="00342499"/>
    <w:rsid w:val="00342E96"/>
    <w:rsid w:val="00344964"/>
    <w:rsid w:val="00345D83"/>
    <w:rsid w:val="0034672E"/>
    <w:rsid w:val="003469E3"/>
    <w:rsid w:val="00346C34"/>
    <w:rsid w:val="00347081"/>
    <w:rsid w:val="00347B6F"/>
    <w:rsid w:val="00347E57"/>
    <w:rsid w:val="003507C3"/>
    <w:rsid w:val="0035146A"/>
    <w:rsid w:val="0035190A"/>
    <w:rsid w:val="003529B3"/>
    <w:rsid w:val="00352B22"/>
    <w:rsid w:val="00353918"/>
    <w:rsid w:val="00354D03"/>
    <w:rsid w:val="0035528C"/>
    <w:rsid w:val="0035722D"/>
    <w:rsid w:val="00357BBD"/>
    <w:rsid w:val="00360D48"/>
    <w:rsid w:val="00361C98"/>
    <w:rsid w:val="0036262B"/>
    <w:rsid w:val="00362F9B"/>
    <w:rsid w:val="00363A30"/>
    <w:rsid w:val="003655EF"/>
    <w:rsid w:val="003666F3"/>
    <w:rsid w:val="00366B50"/>
    <w:rsid w:val="0037124C"/>
    <w:rsid w:val="0037333C"/>
    <w:rsid w:val="00373650"/>
    <w:rsid w:val="00374EFC"/>
    <w:rsid w:val="0037534A"/>
    <w:rsid w:val="00376951"/>
    <w:rsid w:val="00376AD9"/>
    <w:rsid w:val="00376E68"/>
    <w:rsid w:val="00377F40"/>
    <w:rsid w:val="00381A0E"/>
    <w:rsid w:val="00383A63"/>
    <w:rsid w:val="003854D0"/>
    <w:rsid w:val="00387688"/>
    <w:rsid w:val="00391A45"/>
    <w:rsid w:val="00391D24"/>
    <w:rsid w:val="00393A5A"/>
    <w:rsid w:val="00393D10"/>
    <w:rsid w:val="003945E5"/>
    <w:rsid w:val="003946F3"/>
    <w:rsid w:val="00395442"/>
    <w:rsid w:val="00396BDE"/>
    <w:rsid w:val="00396C6F"/>
    <w:rsid w:val="0039718C"/>
    <w:rsid w:val="00397CD7"/>
    <w:rsid w:val="003A00F5"/>
    <w:rsid w:val="003A1328"/>
    <w:rsid w:val="003A1910"/>
    <w:rsid w:val="003A1DA7"/>
    <w:rsid w:val="003A26BC"/>
    <w:rsid w:val="003A2AA3"/>
    <w:rsid w:val="003A329C"/>
    <w:rsid w:val="003A3BBB"/>
    <w:rsid w:val="003A43CF"/>
    <w:rsid w:val="003A4C39"/>
    <w:rsid w:val="003A7D7B"/>
    <w:rsid w:val="003B0FB8"/>
    <w:rsid w:val="003B3EB6"/>
    <w:rsid w:val="003B4710"/>
    <w:rsid w:val="003B6219"/>
    <w:rsid w:val="003B6591"/>
    <w:rsid w:val="003B7F83"/>
    <w:rsid w:val="003C26F9"/>
    <w:rsid w:val="003C2758"/>
    <w:rsid w:val="003C44BA"/>
    <w:rsid w:val="003C5DB6"/>
    <w:rsid w:val="003C603C"/>
    <w:rsid w:val="003C799E"/>
    <w:rsid w:val="003D063F"/>
    <w:rsid w:val="003D0DD0"/>
    <w:rsid w:val="003D1843"/>
    <w:rsid w:val="003D294E"/>
    <w:rsid w:val="003D2CCF"/>
    <w:rsid w:val="003D2F5A"/>
    <w:rsid w:val="003D3B43"/>
    <w:rsid w:val="003D45A6"/>
    <w:rsid w:val="003D621E"/>
    <w:rsid w:val="003E1542"/>
    <w:rsid w:val="003E1C34"/>
    <w:rsid w:val="003E2A64"/>
    <w:rsid w:val="003E2D45"/>
    <w:rsid w:val="003E3C90"/>
    <w:rsid w:val="003E41AE"/>
    <w:rsid w:val="003E4B2C"/>
    <w:rsid w:val="003E4BBD"/>
    <w:rsid w:val="003E7C88"/>
    <w:rsid w:val="003F0A7F"/>
    <w:rsid w:val="003F0BEA"/>
    <w:rsid w:val="003F0EA2"/>
    <w:rsid w:val="003F17D7"/>
    <w:rsid w:val="003F1D17"/>
    <w:rsid w:val="003F2646"/>
    <w:rsid w:val="003F39D3"/>
    <w:rsid w:val="003F497A"/>
    <w:rsid w:val="003F5EED"/>
    <w:rsid w:val="004012B8"/>
    <w:rsid w:val="004015DE"/>
    <w:rsid w:val="004016EE"/>
    <w:rsid w:val="00401D24"/>
    <w:rsid w:val="00401E08"/>
    <w:rsid w:val="00403378"/>
    <w:rsid w:val="00404263"/>
    <w:rsid w:val="004054E6"/>
    <w:rsid w:val="00405B97"/>
    <w:rsid w:val="00407B05"/>
    <w:rsid w:val="00407D73"/>
    <w:rsid w:val="00407F0E"/>
    <w:rsid w:val="00410CBC"/>
    <w:rsid w:val="0041165B"/>
    <w:rsid w:val="0041254C"/>
    <w:rsid w:val="00413488"/>
    <w:rsid w:val="004143FB"/>
    <w:rsid w:val="00415066"/>
    <w:rsid w:val="00415B2A"/>
    <w:rsid w:val="004165B1"/>
    <w:rsid w:val="00417ED3"/>
    <w:rsid w:val="00420497"/>
    <w:rsid w:val="0042076E"/>
    <w:rsid w:val="00420CAE"/>
    <w:rsid w:val="00420D6A"/>
    <w:rsid w:val="00421B3F"/>
    <w:rsid w:val="00421DE7"/>
    <w:rsid w:val="00422560"/>
    <w:rsid w:val="00422FE5"/>
    <w:rsid w:val="00423641"/>
    <w:rsid w:val="00423873"/>
    <w:rsid w:val="0042444D"/>
    <w:rsid w:val="00424C3B"/>
    <w:rsid w:val="0042540B"/>
    <w:rsid w:val="00425DF3"/>
    <w:rsid w:val="0042710F"/>
    <w:rsid w:val="004303D2"/>
    <w:rsid w:val="0043173E"/>
    <w:rsid w:val="0043265C"/>
    <w:rsid w:val="004336CB"/>
    <w:rsid w:val="004356DC"/>
    <w:rsid w:val="00436E12"/>
    <w:rsid w:val="00437FB5"/>
    <w:rsid w:val="004404B6"/>
    <w:rsid w:val="00440982"/>
    <w:rsid w:val="00440B05"/>
    <w:rsid w:val="00441DC5"/>
    <w:rsid w:val="00442263"/>
    <w:rsid w:val="00444235"/>
    <w:rsid w:val="004471C9"/>
    <w:rsid w:val="00447382"/>
    <w:rsid w:val="00447928"/>
    <w:rsid w:val="0045035E"/>
    <w:rsid w:val="0045074C"/>
    <w:rsid w:val="00451159"/>
    <w:rsid w:val="00453DDD"/>
    <w:rsid w:val="004541E4"/>
    <w:rsid w:val="00454254"/>
    <w:rsid w:val="00455337"/>
    <w:rsid w:val="0046189F"/>
    <w:rsid w:val="004624E8"/>
    <w:rsid w:val="00463040"/>
    <w:rsid w:val="00464B8F"/>
    <w:rsid w:val="004651F1"/>
    <w:rsid w:val="00466DD6"/>
    <w:rsid w:val="0046726B"/>
    <w:rsid w:val="00467B11"/>
    <w:rsid w:val="00470692"/>
    <w:rsid w:val="00471F32"/>
    <w:rsid w:val="00472637"/>
    <w:rsid w:val="00473907"/>
    <w:rsid w:val="00474642"/>
    <w:rsid w:val="00474855"/>
    <w:rsid w:val="00474AF0"/>
    <w:rsid w:val="00474C17"/>
    <w:rsid w:val="004753ED"/>
    <w:rsid w:val="00475549"/>
    <w:rsid w:val="00475803"/>
    <w:rsid w:val="004759DB"/>
    <w:rsid w:val="00476271"/>
    <w:rsid w:val="00476C0A"/>
    <w:rsid w:val="00477203"/>
    <w:rsid w:val="004830C7"/>
    <w:rsid w:val="004837FA"/>
    <w:rsid w:val="0048499A"/>
    <w:rsid w:val="004866F9"/>
    <w:rsid w:val="00487F1F"/>
    <w:rsid w:val="00490599"/>
    <w:rsid w:val="0049201F"/>
    <w:rsid w:val="00492323"/>
    <w:rsid w:val="00493033"/>
    <w:rsid w:val="00497BE9"/>
    <w:rsid w:val="00497E1C"/>
    <w:rsid w:val="004A0A2A"/>
    <w:rsid w:val="004A1AC6"/>
    <w:rsid w:val="004A2273"/>
    <w:rsid w:val="004A303F"/>
    <w:rsid w:val="004A43B2"/>
    <w:rsid w:val="004A550C"/>
    <w:rsid w:val="004A6D83"/>
    <w:rsid w:val="004B12AD"/>
    <w:rsid w:val="004B2E62"/>
    <w:rsid w:val="004B2F35"/>
    <w:rsid w:val="004B62B3"/>
    <w:rsid w:val="004B67BC"/>
    <w:rsid w:val="004B6E29"/>
    <w:rsid w:val="004B7DC4"/>
    <w:rsid w:val="004C0158"/>
    <w:rsid w:val="004C14CF"/>
    <w:rsid w:val="004C24B6"/>
    <w:rsid w:val="004C2F49"/>
    <w:rsid w:val="004C4959"/>
    <w:rsid w:val="004C6AEA"/>
    <w:rsid w:val="004C76B2"/>
    <w:rsid w:val="004D18B1"/>
    <w:rsid w:val="004D2066"/>
    <w:rsid w:val="004D28C2"/>
    <w:rsid w:val="004D37B1"/>
    <w:rsid w:val="004D4218"/>
    <w:rsid w:val="004D4AD1"/>
    <w:rsid w:val="004D4F2A"/>
    <w:rsid w:val="004D72F1"/>
    <w:rsid w:val="004D79F9"/>
    <w:rsid w:val="004E1BE3"/>
    <w:rsid w:val="004E2663"/>
    <w:rsid w:val="004E41B1"/>
    <w:rsid w:val="004E5563"/>
    <w:rsid w:val="004E7C65"/>
    <w:rsid w:val="004F007A"/>
    <w:rsid w:val="004F17CA"/>
    <w:rsid w:val="004F1BCD"/>
    <w:rsid w:val="004F1F35"/>
    <w:rsid w:val="004F2FCE"/>
    <w:rsid w:val="004F3303"/>
    <w:rsid w:val="004F38EF"/>
    <w:rsid w:val="004F5114"/>
    <w:rsid w:val="004F6388"/>
    <w:rsid w:val="004F695B"/>
    <w:rsid w:val="004F6F7A"/>
    <w:rsid w:val="00500FD3"/>
    <w:rsid w:val="00502497"/>
    <w:rsid w:val="00503158"/>
    <w:rsid w:val="005032C3"/>
    <w:rsid w:val="00503FFD"/>
    <w:rsid w:val="00506565"/>
    <w:rsid w:val="00506DF6"/>
    <w:rsid w:val="00507BC0"/>
    <w:rsid w:val="00510EC2"/>
    <w:rsid w:val="0051273A"/>
    <w:rsid w:val="00512E06"/>
    <w:rsid w:val="00513BAE"/>
    <w:rsid w:val="005140F0"/>
    <w:rsid w:val="00514FBD"/>
    <w:rsid w:val="00515266"/>
    <w:rsid w:val="00520226"/>
    <w:rsid w:val="005211F5"/>
    <w:rsid w:val="00521314"/>
    <w:rsid w:val="00522CFD"/>
    <w:rsid w:val="005231C5"/>
    <w:rsid w:val="005257C4"/>
    <w:rsid w:val="00526A7A"/>
    <w:rsid w:val="00527388"/>
    <w:rsid w:val="0052763D"/>
    <w:rsid w:val="0052792D"/>
    <w:rsid w:val="005306A4"/>
    <w:rsid w:val="00532696"/>
    <w:rsid w:val="00533BF4"/>
    <w:rsid w:val="0053618E"/>
    <w:rsid w:val="0053652C"/>
    <w:rsid w:val="005371B3"/>
    <w:rsid w:val="00540B7B"/>
    <w:rsid w:val="0054107D"/>
    <w:rsid w:val="00541C21"/>
    <w:rsid w:val="00541DB1"/>
    <w:rsid w:val="0054236B"/>
    <w:rsid w:val="00545C0C"/>
    <w:rsid w:val="00546993"/>
    <w:rsid w:val="00546A60"/>
    <w:rsid w:val="00547A4A"/>
    <w:rsid w:val="00553799"/>
    <w:rsid w:val="0055471E"/>
    <w:rsid w:val="005560C0"/>
    <w:rsid w:val="0055785F"/>
    <w:rsid w:val="00561567"/>
    <w:rsid w:val="00562243"/>
    <w:rsid w:val="005658BB"/>
    <w:rsid w:val="00565996"/>
    <w:rsid w:val="00566A43"/>
    <w:rsid w:val="00567366"/>
    <w:rsid w:val="00570BED"/>
    <w:rsid w:val="00571C4B"/>
    <w:rsid w:val="0057272E"/>
    <w:rsid w:val="00574DE9"/>
    <w:rsid w:val="00577523"/>
    <w:rsid w:val="005778B3"/>
    <w:rsid w:val="0057797F"/>
    <w:rsid w:val="00577EA2"/>
    <w:rsid w:val="00581DB6"/>
    <w:rsid w:val="00582831"/>
    <w:rsid w:val="00582FB9"/>
    <w:rsid w:val="005836CA"/>
    <w:rsid w:val="00583F21"/>
    <w:rsid w:val="005850B3"/>
    <w:rsid w:val="00586213"/>
    <w:rsid w:val="005869C4"/>
    <w:rsid w:val="00587333"/>
    <w:rsid w:val="005909B3"/>
    <w:rsid w:val="005912E5"/>
    <w:rsid w:val="00591709"/>
    <w:rsid w:val="00591E82"/>
    <w:rsid w:val="005927EF"/>
    <w:rsid w:val="00593DE6"/>
    <w:rsid w:val="005942CF"/>
    <w:rsid w:val="0059619A"/>
    <w:rsid w:val="005969C0"/>
    <w:rsid w:val="005971C2"/>
    <w:rsid w:val="005A0C2B"/>
    <w:rsid w:val="005A0DED"/>
    <w:rsid w:val="005A10D8"/>
    <w:rsid w:val="005A16BE"/>
    <w:rsid w:val="005A1C1C"/>
    <w:rsid w:val="005A204B"/>
    <w:rsid w:val="005A3DD7"/>
    <w:rsid w:val="005A4812"/>
    <w:rsid w:val="005A546C"/>
    <w:rsid w:val="005A5E7D"/>
    <w:rsid w:val="005A622A"/>
    <w:rsid w:val="005A6335"/>
    <w:rsid w:val="005A719E"/>
    <w:rsid w:val="005A720C"/>
    <w:rsid w:val="005A77BA"/>
    <w:rsid w:val="005B039E"/>
    <w:rsid w:val="005B0635"/>
    <w:rsid w:val="005B0C1D"/>
    <w:rsid w:val="005B1402"/>
    <w:rsid w:val="005B1B2D"/>
    <w:rsid w:val="005B1FEE"/>
    <w:rsid w:val="005B471F"/>
    <w:rsid w:val="005B4A1B"/>
    <w:rsid w:val="005B4FA0"/>
    <w:rsid w:val="005B54C4"/>
    <w:rsid w:val="005B632C"/>
    <w:rsid w:val="005B6669"/>
    <w:rsid w:val="005C0320"/>
    <w:rsid w:val="005C176C"/>
    <w:rsid w:val="005C1B66"/>
    <w:rsid w:val="005C47AA"/>
    <w:rsid w:val="005C641C"/>
    <w:rsid w:val="005C7067"/>
    <w:rsid w:val="005D0297"/>
    <w:rsid w:val="005D0616"/>
    <w:rsid w:val="005D0DE9"/>
    <w:rsid w:val="005D1607"/>
    <w:rsid w:val="005D2423"/>
    <w:rsid w:val="005D2F1D"/>
    <w:rsid w:val="005D3221"/>
    <w:rsid w:val="005D35C4"/>
    <w:rsid w:val="005D50BE"/>
    <w:rsid w:val="005D6AE9"/>
    <w:rsid w:val="005D7565"/>
    <w:rsid w:val="005D7B15"/>
    <w:rsid w:val="005E0AD4"/>
    <w:rsid w:val="005E16FA"/>
    <w:rsid w:val="005E4A9F"/>
    <w:rsid w:val="005E64CD"/>
    <w:rsid w:val="005E6AEE"/>
    <w:rsid w:val="005E6B52"/>
    <w:rsid w:val="005E6BAA"/>
    <w:rsid w:val="005E73FE"/>
    <w:rsid w:val="005E77D4"/>
    <w:rsid w:val="005F00EA"/>
    <w:rsid w:val="005F0DF2"/>
    <w:rsid w:val="005F1C30"/>
    <w:rsid w:val="005F2053"/>
    <w:rsid w:val="005F2387"/>
    <w:rsid w:val="005F249F"/>
    <w:rsid w:val="005F24F3"/>
    <w:rsid w:val="005F3119"/>
    <w:rsid w:val="005F3783"/>
    <w:rsid w:val="005F509F"/>
    <w:rsid w:val="005F5457"/>
    <w:rsid w:val="005F697E"/>
    <w:rsid w:val="005F7A7A"/>
    <w:rsid w:val="0060069A"/>
    <w:rsid w:val="006012D2"/>
    <w:rsid w:val="00601CF4"/>
    <w:rsid w:val="006020EA"/>
    <w:rsid w:val="0060399A"/>
    <w:rsid w:val="00604A3D"/>
    <w:rsid w:val="00607751"/>
    <w:rsid w:val="00611372"/>
    <w:rsid w:val="006129D8"/>
    <w:rsid w:val="00612CBD"/>
    <w:rsid w:val="006136CB"/>
    <w:rsid w:val="0061442F"/>
    <w:rsid w:val="00614DFB"/>
    <w:rsid w:val="006154DC"/>
    <w:rsid w:val="00615DF6"/>
    <w:rsid w:val="00616158"/>
    <w:rsid w:val="006174F3"/>
    <w:rsid w:val="006204BA"/>
    <w:rsid w:val="006209A8"/>
    <w:rsid w:val="0062243B"/>
    <w:rsid w:val="00623675"/>
    <w:rsid w:val="006244BA"/>
    <w:rsid w:val="00624A8B"/>
    <w:rsid w:val="00624C2D"/>
    <w:rsid w:val="00625E54"/>
    <w:rsid w:val="006275CD"/>
    <w:rsid w:val="00630A92"/>
    <w:rsid w:val="006319FB"/>
    <w:rsid w:val="0063397E"/>
    <w:rsid w:val="006341FB"/>
    <w:rsid w:val="00636018"/>
    <w:rsid w:val="006376B7"/>
    <w:rsid w:val="00640431"/>
    <w:rsid w:val="006428F3"/>
    <w:rsid w:val="00642A06"/>
    <w:rsid w:val="00642C4B"/>
    <w:rsid w:val="006434CC"/>
    <w:rsid w:val="00643565"/>
    <w:rsid w:val="00644037"/>
    <w:rsid w:val="0064453B"/>
    <w:rsid w:val="00646656"/>
    <w:rsid w:val="00650969"/>
    <w:rsid w:val="00650B79"/>
    <w:rsid w:val="006512A8"/>
    <w:rsid w:val="00652269"/>
    <w:rsid w:val="00652E6E"/>
    <w:rsid w:val="00653033"/>
    <w:rsid w:val="0065343C"/>
    <w:rsid w:val="0065442A"/>
    <w:rsid w:val="00655F51"/>
    <w:rsid w:val="00656C7A"/>
    <w:rsid w:val="00656DC6"/>
    <w:rsid w:val="006572A6"/>
    <w:rsid w:val="00657679"/>
    <w:rsid w:val="00661050"/>
    <w:rsid w:val="00662564"/>
    <w:rsid w:val="0066256A"/>
    <w:rsid w:val="006634A6"/>
    <w:rsid w:val="00663EFD"/>
    <w:rsid w:val="006640A9"/>
    <w:rsid w:val="006640C2"/>
    <w:rsid w:val="00664538"/>
    <w:rsid w:val="006648C1"/>
    <w:rsid w:val="006652F0"/>
    <w:rsid w:val="00667654"/>
    <w:rsid w:val="00667B9B"/>
    <w:rsid w:val="00670C11"/>
    <w:rsid w:val="006711B8"/>
    <w:rsid w:val="00671939"/>
    <w:rsid w:val="00671D67"/>
    <w:rsid w:val="006722AE"/>
    <w:rsid w:val="00672330"/>
    <w:rsid w:val="00672421"/>
    <w:rsid w:val="006732FB"/>
    <w:rsid w:val="006738CC"/>
    <w:rsid w:val="00673EC1"/>
    <w:rsid w:val="00675708"/>
    <w:rsid w:val="00675BAA"/>
    <w:rsid w:val="00675BB8"/>
    <w:rsid w:val="00675F05"/>
    <w:rsid w:val="006761B2"/>
    <w:rsid w:val="0067794C"/>
    <w:rsid w:val="00681214"/>
    <w:rsid w:val="00681B27"/>
    <w:rsid w:val="0068289D"/>
    <w:rsid w:val="0068328D"/>
    <w:rsid w:val="00683415"/>
    <w:rsid w:val="00683BAB"/>
    <w:rsid w:val="00684F12"/>
    <w:rsid w:val="0068506A"/>
    <w:rsid w:val="00686ECB"/>
    <w:rsid w:val="00687592"/>
    <w:rsid w:val="006901EE"/>
    <w:rsid w:val="006913A9"/>
    <w:rsid w:val="006925FF"/>
    <w:rsid w:val="006926FD"/>
    <w:rsid w:val="006930DD"/>
    <w:rsid w:val="00693717"/>
    <w:rsid w:val="0069487F"/>
    <w:rsid w:val="006948CA"/>
    <w:rsid w:val="0069713A"/>
    <w:rsid w:val="00697910"/>
    <w:rsid w:val="006A06F6"/>
    <w:rsid w:val="006A0D10"/>
    <w:rsid w:val="006A20CF"/>
    <w:rsid w:val="006A30EC"/>
    <w:rsid w:val="006A3897"/>
    <w:rsid w:val="006A4018"/>
    <w:rsid w:val="006A5D97"/>
    <w:rsid w:val="006A6205"/>
    <w:rsid w:val="006A6952"/>
    <w:rsid w:val="006B0D3B"/>
    <w:rsid w:val="006B130A"/>
    <w:rsid w:val="006B17E0"/>
    <w:rsid w:val="006B226D"/>
    <w:rsid w:val="006B2AE9"/>
    <w:rsid w:val="006B369B"/>
    <w:rsid w:val="006B3D40"/>
    <w:rsid w:val="006B49A6"/>
    <w:rsid w:val="006B5868"/>
    <w:rsid w:val="006B78BE"/>
    <w:rsid w:val="006B7E79"/>
    <w:rsid w:val="006C0421"/>
    <w:rsid w:val="006C0782"/>
    <w:rsid w:val="006C1523"/>
    <w:rsid w:val="006C1660"/>
    <w:rsid w:val="006C1AAE"/>
    <w:rsid w:val="006C1D90"/>
    <w:rsid w:val="006C2B15"/>
    <w:rsid w:val="006C56FE"/>
    <w:rsid w:val="006C6D3E"/>
    <w:rsid w:val="006C6DAE"/>
    <w:rsid w:val="006D090A"/>
    <w:rsid w:val="006D0FD3"/>
    <w:rsid w:val="006D174C"/>
    <w:rsid w:val="006D287B"/>
    <w:rsid w:val="006D52CD"/>
    <w:rsid w:val="006D6E94"/>
    <w:rsid w:val="006E0DCA"/>
    <w:rsid w:val="006E533D"/>
    <w:rsid w:val="006E6C80"/>
    <w:rsid w:val="006E6D14"/>
    <w:rsid w:val="006F04B3"/>
    <w:rsid w:val="006F253F"/>
    <w:rsid w:val="006F2A22"/>
    <w:rsid w:val="006F3729"/>
    <w:rsid w:val="006F4142"/>
    <w:rsid w:val="006F6E8A"/>
    <w:rsid w:val="006F705B"/>
    <w:rsid w:val="006F73F4"/>
    <w:rsid w:val="00700463"/>
    <w:rsid w:val="00700C21"/>
    <w:rsid w:val="00703223"/>
    <w:rsid w:val="00704287"/>
    <w:rsid w:val="00705E53"/>
    <w:rsid w:val="0070732F"/>
    <w:rsid w:val="00707763"/>
    <w:rsid w:val="007079C2"/>
    <w:rsid w:val="00707B19"/>
    <w:rsid w:val="007103FA"/>
    <w:rsid w:val="007108A1"/>
    <w:rsid w:val="00710B5A"/>
    <w:rsid w:val="00711676"/>
    <w:rsid w:val="00711743"/>
    <w:rsid w:val="00711754"/>
    <w:rsid w:val="00713801"/>
    <w:rsid w:val="00714035"/>
    <w:rsid w:val="00715608"/>
    <w:rsid w:val="00715A07"/>
    <w:rsid w:val="00715C72"/>
    <w:rsid w:val="00717321"/>
    <w:rsid w:val="007174F3"/>
    <w:rsid w:val="007205D4"/>
    <w:rsid w:val="00720F39"/>
    <w:rsid w:val="00723194"/>
    <w:rsid w:val="00723C78"/>
    <w:rsid w:val="007247CB"/>
    <w:rsid w:val="00724FE3"/>
    <w:rsid w:val="00726218"/>
    <w:rsid w:val="00726878"/>
    <w:rsid w:val="00730680"/>
    <w:rsid w:val="00731FDA"/>
    <w:rsid w:val="007331C7"/>
    <w:rsid w:val="00734F1B"/>
    <w:rsid w:val="0073586F"/>
    <w:rsid w:val="00735C27"/>
    <w:rsid w:val="00740BDF"/>
    <w:rsid w:val="00741A68"/>
    <w:rsid w:val="00741ADB"/>
    <w:rsid w:val="00743D57"/>
    <w:rsid w:val="007468F4"/>
    <w:rsid w:val="0074765D"/>
    <w:rsid w:val="007533AA"/>
    <w:rsid w:val="0075363B"/>
    <w:rsid w:val="00754523"/>
    <w:rsid w:val="007571CA"/>
    <w:rsid w:val="007579C5"/>
    <w:rsid w:val="00757AFB"/>
    <w:rsid w:val="0076039B"/>
    <w:rsid w:val="007610E5"/>
    <w:rsid w:val="007630AA"/>
    <w:rsid w:val="00763F0F"/>
    <w:rsid w:val="00764A91"/>
    <w:rsid w:val="00764E5A"/>
    <w:rsid w:val="00765A1A"/>
    <w:rsid w:val="007663EC"/>
    <w:rsid w:val="00767A3A"/>
    <w:rsid w:val="00770810"/>
    <w:rsid w:val="007718E4"/>
    <w:rsid w:val="007719F9"/>
    <w:rsid w:val="007721DD"/>
    <w:rsid w:val="007727D0"/>
    <w:rsid w:val="0077446D"/>
    <w:rsid w:val="0077469B"/>
    <w:rsid w:val="007750B3"/>
    <w:rsid w:val="007813A1"/>
    <w:rsid w:val="00782F6B"/>
    <w:rsid w:val="007833E8"/>
    <w:rsid w:val="007834F8"/>
    <w:rsid w:val="007857BC"/>
    <w:rsid w:val="007863DF"/>
    <w:rsid w:val="00792FC9"/>
    <w:rsid w:val="0079338E"/>
    <w:rsid w:val="007933A5"/>
    <w:rsid w:val="0079411C"/>
    <w:rsid w:val="0079514E"/>
    <w:rsid w:val="0079591F"/>
    <w:rsid w:val="007A1FF1"/>
    <w:rsid w:val="007A25C2"/>
    <w:rsid w:val="007A356A"/>
    <w:rsid w:val="007A494C"/>
    <w:rsid w:val="007A68D6"/>
    <w:rsid w:val="007A6CDA"/>
    <w:rsid w:val="007A7D8F"/>
    <w:rsid w:val="007A7F8C"/>
    <w:rsid w:val="007B0A8E"/>
    <w:rsid w:val="007B1707"/>
    <w:rsid w:val="007B4957"/>
    <w:rsid w:val="007B4DA1"/>
    <w:rsid w:val="007B57F6"/>
    <w:rsid w:val="007B5FE8"/>
    <w:rsid w:val="007B7243"/>
    <w:rsid w:val="007B7898"/>
    <w:rsid w:val="007C1E77"/>
    <w:rsid w:val="007C1EEF"/>
    <w:rsid w:val="007C2610"/>
    <w:rsid w:val="007C2A96"/>
    <w:rsid w:val="007C2C44"/>
    <w:rsid w:val="007C2E98"/>
    <w:rsid w:val="007C5692"/>
    <w:rsid w:val="007C5998"/>
    <w:rsid w:val="007C5A28"/>
    <w:rsid w:val="007C5E11"/>
    <w:rsid w:val="007C5EE2"/>
    <w:rsid w:val="007C62A6"/>
    <w:rsid w:val="007C6C6F"/>
    <w:rsid w:val="007C6F49"/>
    <w:rsid w:val="007C7A26"/>
    <w:rsid w:val="007D05C1"/>
    <w:rsid w:val="007D081B"/>
    <w:rsid w:val="007D1928"/>
    <w:rsid w:val="007D19FE"/>
    <w:rsid w:val="007D20A4"/>
    <w:rsid w:val="007D654E"/>
    <w:rsid w:val="007D74F7"/>
    <w:rsid w:val="007D7DB2"/>
    <w:rsid w:val="007D7FB6"/>
    <w:rsid w:val="007E225D"/>
    <w:rsid w:val="007E25E4"/>
    <w:rsid w:val="007E30CA"/>
    <w:rsid w:val="007E4ACC"/>
    <w:rsid w:val="007E543F"/>
    <w:rsid w:val="007E6053"/>
    <w:rsid w:val="007E613B"/>
    <w:rsid w:val="007E63E7"/>
    <w:rsid w:val="007E6838"/>
    <w:rsid w:val="007E68A3"/>
    <w:rsid w:val="007E6BDD"/>
    <w:rsid w:val="007E6F49"/>
    <w:rsid w:val="007E7F4F"/>
    <w:rsid w:val="007F07C3"/>
    <w:rsid w:val="007F2845"/>
    <w:rsid w:val="007F3351"/>
    <w:rsid w:val="007F43C6"/>
    <w:rsid w:val="007F611D"/>
    <w:rsid w:val="007F6EF2"/>
    <w:rsid w:val="0080038D"/>
    <w:rsid w:val="00800D97"/>
    <w:rsid w:val="00801C17"/>
    <w:rsid w:val="00802143"/>
    <w:rsid w:val="008021CE"/>
    <w:rsid w:val="00803221"/>
    <w:rsid w:val="008034E3"/>
    <w:rsid w:val="008039A1"/>
    <w:rsid w:val="00803D98"/>
    <w:rsid w:val="00805C49"/>
    <w:rsid w:val="008075E6"/>
    <w:rsid w:val="00811832"/>
    <w:rsid w:val="00811CC6"/>
    <w:rsid w:val="00814F4C"/>
    <w:rsid w:val="00817611"/>
    <w:rsid w:val="00817B06"/>
    <w:rsid w:val="00817B11"/>
    <w:rsid w:val="00820272"/>
    <w:rsid w:val="008207CE"/>
    <w:rsid w:val="00820C06"/>
    <w:rsid w:val="00821026"/>
    <w:rsid w:val="00822833"/>
    <w:rsid w:val="008228AC"/>
    <w:rsid w:val="00822987"/>
    <w:rsid w:val="00825A7E"/>
    <w:rsid w:val="0082693B"/>
    <w:rsid w:val="0082739F"/>
    <w:rsid w:val="00830A28"/>
    <w:rsid w:val="008312E1"/>
    <w:rsid w:val="00831C75"/>
    <w:rsid w:val="00831EBA"/>
    <w:rsid w:val="008322CA"/>
    <w:rsid w:val="008330A9"/>
    <w:rsid w:val="00833216"/>
    <w:rsid w:val="008362B7"/>
    <w:rsid w:val="008402BD"/>
    <w:rsid w:val="008403BB"/>
    <w:rsid w:val="0084093B"/>
    <w:rsid w:val="00841D5A"/>
    <w:rsid w:val="00842170"/>
    <w:rsid w:val="0084430B"/>
    <w:rsid w:val="00845D02"/>
    <w:rsid w:val="008506EB"/>
    <w:rsid w:val="008506F7"/>
    <w:rsid w:val="00852381"/>
    <w:rsid w:val="008527A5"/>
    <w:rsid w:val="008530FB"/>
    <w:rsid w:val="0085516D"/>
    <w:rsid w:val="008558B1"/>
    <w:rsid w:val="0085703A"/>
    <w:rsid w:val="00860362"/>
    <w:rsid w:val="0086037B"/>
    <w:rsid w:val="008608BF"/>
    <w:rsid w:val="00861408"/>
    <w:rsid w:val="00862A7E"/>
    <w:rsid w:val="0086403B"/>
    <w:rsid w:val="0086468D"/>
    <w:rsid w:val="00864BC4"/>
    <w:rsid w:val="00864E9C"/>
    <w:rsid w:val="0086609D"/>
    <w:rsid w:val="00866201"/>
    <w:rsid w:val="00866270"/>
    <w:rsid w:val="00866DA2"/>
    <w:rsid w:val="008706A8"/>
    <w:rsid w:val="00870B17"/>
    <w:rsid w:val="00870E3E"/>
    <w:rsid w:val="008714E8"/>
    <w:rsid w:val="00871E78"/>
    <w:rsid w:val="008724D5"/>
    <w:rsid w:val="00874415"/>
    <w:rsid w:val="008750C7"/>
    <w:rsid w:val="00875176"/>
    <w:rsid w:val="00877A11"/>
    <w:rsid w:val="008802B6"/>
    <w:rsid w:val="00880E62"/>
    <w:rsid w:val="0088195F"/>
    <w:rsid w:val="00881C0C"/>
    <w:rsid w:val="00881CDA"/>
    <w:rsid w:val="00883509"/>
    <w:rsid w:val="00883606"/>
    <w:rsid w:val="00883D36"/>
    <w:rsid w:val="00884F92"/>
    <w:rsid w:val="008850EF"/>
    <w:rsid w:val="008854CB"/>
    <w:rsid w:val="00885BFD"/>
    <w:rsid w:val="00886ABD"/>
    <w:rsid w:val="0089086B"/>
    <w:rsid w:val="00890C18"/>
    <w:rsid w:val="00891287"/>
    <w:rsid w:val="00893897"/>
    <w:rsid w:val="0089398C"/>
    <w:rsid w:val="008951CE"/>
    <w:rsid w:val="00896274"/>
    <w:rsid w:val="00897085"/>
    <w:rsid w:val="0089735F"/>
    <w:rsid w:val="008A1861"/>
    <w:rsid w:val="008A19EF"/>
    <w:rsid w:val="008A4C7A"/>
    <w:rsid w:val="008A5817"/>
    <w:rsid w:val="008A77D2"/>
    <w:rsid w:val="008B05DC"/>
    <w:rsid w:val="008B08A3"/>
    <w:rsid w:val="008B2809"/>
    <w:rsid w:val="008B4032"/>
    <w:rsid w:val="008B4674"/>
    <w:rsid w:val="008B5607"/>
    <w:rsid w:val="008B592E"/>
    <w:rsid w:val="008B5D71"/>
    <w:rsid w:val="008B675D"/>
    <w:rsid w:val="008B6EEC"/>
    <w:rsid w:val="008C0E28"/>
    <w:rsid w:val="008C1799"/>
    <w:rsid w:val="008C1E9F"/>
    <w:rsid w:val="008C3A97"/>
    <w:rsid w:val="008C420C"/>
    <w:rsid w:val="008C4631"/>
    <w:rsid w:val="008C6269"/>
    <w:rsid w:val="008C6EB3"/>
    <w:rsid w:val="008D1C8F"/>
    <w:rsid w:val="008D2D61"/>
    <w:rsid w:val="008D3208"/>
    <w:rsid w:val="008D4B89"/>
    <w:rsid w:val="008D76B7"/>
    <w:rsid w:val="008E006D"/>
    <w:rsid w:val="008E090D"/>
    <w:rsid w:val="008E435A"/>
    <w:rsid w:val="008E43C1"/>
    <w:rsid w:val="008E5285"/>
    <w:rsid w:val="008E5AEB"/>
    <w:rsid w:val="008E6B3F"/>
    <w:rsid w:val="008E7674"/>
    <w:rsid w:val="008E7F40"/>
    <w:rsid w:val="008F047B"/>
    <w:rsid w:val="008F0EDB"/>
    <w:rsid w:val="008F1667"/>
    <w:rsid w:val="008F16EF"/>
    <w:rsid w:val="008F50D8"/>
    <w:rsid w:val="008F72D7"/>
    <w:rsid w:val="00900F10"/>
    <w:rsid w:val="009029F0"/>
    <w:rsid w:val="00904388"/>
    <w:rsid w:val="009049FA"/>
    <w:rsid w:val="00904F3E"/>
    <w:rsid w:val="009056D6"/>
    <w:rsid w:val="009065BF"/>
    <w:rsid w:val="00906875"/>
    <w:rsid w:val="00907753"/>
    <w:rsid w:val="00910D78"/>
    <w:rsid w:val="00910F1B"/>
    <w:rsid w:val="00911408"/>
    <w:rsid w:val="0091146B"/>
    <w:rsid w:val="0091328E"/>
    <w:rsid w:val="00913D55"/>
    <w:rsid w:val="0091603B"/>
    <w:rsid w:val="009166C2"/>
    <w:rsid w:val="0092033C"/>
    <w:rsid w:val="0092120F"/>
    <w:rsid w:val="00922956"/>
    <w:rsid w:val="009241CF"/>
    <w:rsid w:val="00926750"/>
    <w:rsid w:val="00927F5E"/>
    <w:rsid w:val="0093205E"/>
    <w:rsid w:val="00933A34"/>
    <w:rsid w:val="0093591E"/>
    <w:rsid w:val="00936C5F"/>
    <w:rsid w:val="00940B40"/>
    <w:rsid w:val="00941510"/>
    <w:rsid w:val="00941BF8"/>
    <w:rsid w:val="00942075"/>
    <w:rsid w:val="0094261E"/>
    <w:rsid w:val="0094301F"/>
    <w:rsid w:val="009434F0"/>
    <w:rsid w:val="0094376C"/>
    <w:rsid w:val="009441B2"/>
    <w:rsid w:val="009443CC"/>
    <w:rsid w:val="00945A08"/>
    <w:rsid w:val="00950124"/>
    <w:rsid w:val="00952EE9"/>
    <w:rsid w:val="009532A1"/>
    <w:rsid w:val="009536D4"/>
    <w:rsid w:val="00953C43"/>
    <w:rsid w:val="00954ECA"/>
    <w:rsid w:val="00956FC7"/>
    <w:rsid w:val="0095724F"/>
    <w:rsid w:val="00957F9B"/>
    <w:rsid w:val="00962816"/>
    <w:rsid w:val="00966236"/>
    <w:rsid w:val="00974BFE"/>
    <w:rsid w:val="00977057"/>
    <w:rsid w:val="00977B25"/>
    <w:rsid w:val="00977B73"/>
    <w:rsid w:val="00980B41"/>
    <w:rsid w:val="00980B86"/>
    <w:rsid w:val="00980C95"/>
    <w:rsid w:val="00981633"/>
    <w:rsid w:val="00982B66"/>
    <w:rsid w:val="0098445E"/>
    <w:rsid w:val="00984FEE"/>
    <w:rsid w:val="009870EB"/>
    <w:rsid w:val="009872B0"/>
    <w:rsid w:val="00990243"/>
    <w:rsid w:val="0099097A"/>
    <w:rsid w:val="0099152B"/>
    <w:rsid w:val="00991989"/>
    <w:rsid w:val="009920DC"/>
    <w:rsid w:val="009925EB"/>
    <w:rsid w:val="00992722"/>
    <w:rsid w:val="0099278F"/>
    <w:rsid w:val="00992DF0"/>
    <w:rsid w:val="009954F2"/>
    <w:rsid w:val="009A06DD"/>
    <w:rsid w:val="009A0A4D"/>
    <w:rsid w:val="009A3060"/>
    <w:rsid w:val="009A310E"/>
    <w:rsid w:val="009A4028"/>
    <w:rsid w:val="009A5E70"/>
    <w:rsid w:val="009A7065"/>
    <w:rsid w:val="009A7260"/>
    <w:rsid w:val="009A74B4"/>
    <w:rsid w:val="009B0A3B"/>
    <w:rsid w:val="009B19DE"/>
    <w:rsid w:val="009B20E0"/>
    <w:rsid w:val="009B30EC"/>
    <w:rsid w:val="009B34DA"/>
    <w:rsid w:val="009B3861"/>
    <w:rsid w:val="009B47B6"/>
    <w:rsid w:val="009B5184"/>
    <w:rsid w:val="009B51DF"/>
    <w:rsid w:val="009B5B1A"/>
    <w:rsid w:val="009B65A7"/>
    <w:rsid w:val="009C06AE"/>
    <w:rsid w:val="009C0875"/>
    <w:rsid w:val="009C122C"/>
    <w:rsid w:val="009C257F"/>
    <w:rsid w:val="009C3EB8"/>
    <w:rsid w:val="009C5439"/>
    <w:rsid w:val="009C5BD8"/>
    <w:rsid w:val="009C60C1"/>
    <w:rsid w:val="009C67C0"/>
    <w:rsid w:val="009C6E52"/>
    <w:rsid w:val="009C75C6"/>
    <w:rsid w:val="009C7816"/>
    <w:rsid w:val="009C7DAE"/>
    <w:rsid w:val="009D00B1"/>
    <w:rsid w:val="009D0CE1"/>
    <w:rsid w:val="009D0D4E"/>
    <w:rsid w:val="009D2009"/>
    <w:rsid w:val="009D24F9"/>
    <w:rsid w:val="009D39E6"/>
    <w:rsid w:val="009D3C92"/>
    <w:rsid w:val="009D42F9"/>
    <w:rsid w:val="009D4DA4"/>
    <w:rsid w:val="009D5EB6"/>
    <w:rsid w:val="009D5F21"/>
    <w:rsid w:val="009D6FDE"/>
    <w:rsid w:val="009D7053"/>
    <w:rsid w:val="009E249B"/>
    <w:rsid w:val="009E2564"/>
    <w:rsid w:val="009E57CC"/>
    <w:rsid w:val="009E5892"/>
    <w:rsid w:val="009F0280"/>
    <w:rsid w:val="009F1D75"/>
    <w:rsid w:val="009F2A1E"/>
    <w:rsid w:val="009F3892"/>
    <w:rsid w:val="009F4C93"/>
    <w:rsid w:val="009F5371"/>
    <w:rsid w:val="009F5785"/>
    <w:rsid w:val="009F734B"/>
    <w:rsid w:val="00A01704"/>
    <w:rsid w:val="00A01AE5"/>
    <w:rsid w:val="00A01DE2"/>
    <w:rsid w:val="00A01E97"/>
    <w:rsid w:val="00A02709"/>
    <w:rsid w:val="00A04056"/>
    <w:rsid w:val="00A0461E"/>
    <w:rsid w:val="00A058FC"/>
    <w:rsid w:val="00A0718C"/>
    <w:rsid w:val="00A13E7A"/>
    <w:rsid w:val="00A143A4"/>
    <w:rsid w:val="00A15A8F"/>
    <w:rsid w:val="00A176F6"/>
    <w:rsid w:val="00A20786"/>
    <w:rsid w:val="00A2083A"/>
    <w:rsid w:val="00A20D9B"/>
    <w:rsid w:val="00A21275"/>
    <w:rsid w:val="00A21844"/>
    <w:rsid w:val="00A21FC7"/>
    <w:rsid w:val="00A236EE"/>
    <w:rsid w:val="00A23FD9"/>
    <w:rsid w:val="00A255A3"/>
    <w:rsid w:val="00A25B7C"/>
    <w:rsid w:val="00A25D4F"/>
    <w:rsid w:val="00A26E3E"/>
    <w:rsid w:val="00A304E1"/>
    <w:rsid w:val="00A31563"/>
    <w:rsid w:val="00A315AF"/>
    <w:rsid w:val="00A31995"/>
    <w:rsid w:val="00A3244E"/>
    <w:rsid w:val="00A3244F"/>
    <w:rsid w:val="00A326C5"/>
    <w:rsid w:val="00A33377"/>
    <w:rsid w:val="00A349D3"/>
    <w:rsid w:val="00A353F7"/>
    <w:rsid w:val="00A36657"/>
    <w:rsid w:val="00A3665B"/>
    <w:rsid w:val="00A411BA"/>
    <w:rsid w:val="00A42F3B"/>
    <w:rsid w:val="00A438C4"/>
    <w:rsid w:val="00A44EC0"/>
    <w:rsid w:val="00A4696A"/>
    <w:rsid w:val="00A47D9F"/>
    <w:rsid w:val="00A50030"/>
    <w:rsid w:val="00A504E8"/>
    <w:rsid w:val="00A5249F"/>
    <w:rsid w:val="00A53059"/>
    <w:rsid w:val="00A54576"/>
    <w:rsid w:val="00A54BE4"/>
    <w:rsid w:val="00A56368"/>
    <w:rsid w:val="00A57AC1"/>
    <w:rsid w:val="00A60FEB"/>
    <w:rsid w:val="00A6100C"/>
    <w:rsid w:val="00A61138"/>
    <w:rsid w:val="00A61A4E"/>
    <w:rsid w:val="00A61AE5"/>
    <w:rsid w:val="00A62204"/>
    <w:rsid w:val="00A65CF3"/>
    <w:rsid w:val="00A66A30"/>
    <w:rsid w:val="00A7377D"/>
    <w:rsid w:val="00A73E6D"/>
    <w:rsid w:val="00A74B06"/>
    <w:rsid w:val="00A80B66"/>
    <w:rsid w:val="00A8214F"/>
    <w:rsid w:val="00A83F8A"/>
    <w:rsid w:val="00A853CF"/>
    <w:rsid w:val="00A85786"/>
    <w:rsid w:val="00A859A1"/>
    <w:rsid w:val="00A85BCF"/>
    <w:rsid w:val="00A86688"/>
    <w:rsid w:val="00A90BEA"/>
    <w:rsid w:val="00A90D0F"/>
    <w:rsid w:val="00A90E87"/>
    <w:rsid w:val="00A9241E"/>
    <w:rsid w:val="00A94757"/>
    <w:rsid w:val="00A96533"/>
    <w:rsid w:val="00A966AB"/>
    <w:rsid w:val="00A96794"/>
    <w:rsid w:val="00AA016E"/>
    <w:rsid w:val="00AA13BC"/>
    <w:rsid w:val="00AA2553"/>
    <w:rsid w:val="00AA2F4B"/>
    <w:rsid w:val="00AA4195"/>
    <w:rsid w:val="00AA5E54"/>
    <w:rsid w:val="00AA6AED"/>
    <w:rsid w:val="00AA7803"/>
    <w:rsid w:val="00AB022B"/>
    <w:rsid w:val="00AB122F"/>
    <w:rsid w:val="00AB1C5A"/>
    <w:rsid w:val="00AB20FB"/>
    <w:rsid w:val="00AB555B"/>
    <w:rsid w:val="00AB612E"/>
    <w:rsid w:val="00AB66F7"/>
    <w:rsid w:val="00AB6C8B"/>
    <w:rsid w:val="00AC0DA8"/>
    <w:rsid w:val="00AC1B98"/>
    <w:rsid w:val="00AC1BAE"/>
    <w:rsid w:val="00AC1E09"/>
    <w:rsid w:val="00AC286C"/>
    <w:rsid w:val="00AC3CB6"/>
    <w:rsid w:val="00AC44B8"/>
    <w:rsid w:val="00AC4C83"/>
    <w:rsid w:val="00AC515D"/>
    <w:rsid w:val="00AC5BEE"/>
    <w:rsid w:val="00AC656D"/>
    <w:rsid w:val="00AC69C9"/>
    <w:rsid w:val="00AD02B9"/>
    <w:rsid w:val="00AD0455"/>
    <w:rsid w:val="00AD0E53"/>
    <w:rsid w:val="00AD14EA"/>
    <w:rsid w:val="00AD1C08"/>
    <w:rsid w:val="00AD269E"/>
    <w:rsid w:val="00AD2E0F"/>
    <w:rsid w:val="00AD326E"/>
    <w:rsid w:val="00AD34B6"/>
    <w:rsid w:val="00AD562E"/>
    <w:rsid w:val="00AD7309"/>
    <w:rsid w:val="00AE0314"/>
    <w:rsid w:val="00AE12B5"/>
    <w:rsid w:val="00AE1597"/>
    <w:rsid w:val="00AE1FE5"/>
    <w:rsid w:val="00AE2287"/>
    <w:rsid w:val="00AE37B3"/>
    <w:rsid w:val="00AE3CD5"/>
    <w:rsid w:val="00AE5476"/>
    <w:rsid w:val="00AE629C"/>
    <w:rsid w:val="00AE6CFA"/>
    <w:rsid w:val="00AE7B0A"/>
    <w:rsid w:val="00AF0012"/>
    <w:rsid w:val="00AF1E08"/>
    <w:rsid w:val="00AF1F1F"/>
    <w:rsid w:val="00AF2ABE"/>
    <w:rsid w:val="00AF3287"/>
    <w:rsid w:val="00AF3629"/>
    <w:rsid w:val="00AF3732"/>
    <w:rsid w:val="00AF39D4"/>
    <w:rsid w:val="00AF614C"/>
    <w:rsid w:val="00AF7D84"/>
    <w:rsid w:val="00AF7DA3"/>
    <w:rsid w:val="00B0145C"/>
    <w:rsid w:val="00B01E61"/>
    <w:rsid w:val="00B036D4"/>
    <w:rsid w:val="00B05160"/>
    <w:rsid w:val="00B057AF"/>
    <w:rsid w:val="00B05F24"/>
    <w:rsid w:val="00B0616D"/>
    <w:rsid w:val="00B0672A"/>
    <w:rsid w:val="00B0698C"/>
    <w:rsid w:val="00B07742"/>
    <w:rsid w:val="00B119DB"/>
    <w:rsid w:val="00B11FCD"/>
    <w:rsid w:val="00B12670"/>
    <w:rsid w:val="00B13110"/>
    <w:rsid w:val="00B1371B"/>
    <w:rsid w:val="00B14060"/>
    <w:rsid w:val="00B16229"/>
    <w:rsid w:val="00B164B2"/>
    <w:rsid w:val="00B2282D"/>
    <w:rsid w:val="00B24C16"/>
    <w:rsid w:val="00B24CC0"/>
    <w:rsid w:val="00B25F2D"/>
    <w:rsid w:val="00B2633D"/>
    <w:rsid w:val="00B266B3"/>
    <w:rsid w:val="00B26A49"/>
    <w:rsid w:val="00B27903"/>
    <w:rsid w:val="00B30A51"/>
    <w:rsid w:val="00B30CF4"/>
    <w:rsid w:val="00B3187B"/>
    <w:rsid w:val="00B3283E"/>
    <w:rsid w:val="00B3359A"/>
    <w:rsid w:val="00B3410C"/>
    <w:rsid w:val="00B35683"/>
    <w:rsid w:val="00B35768"/>
    <w:rsid w:val="00B4240E"/>
    <w:rsid w:val="00B43B81"/>
    <w:rsid w:val="00B4413C"/>
    <w:rsid w:val="00B441FC"/>
    <w:rsid w:val="00B4483F"/>
    <w:rsid w:val="00B44A29"/>
    <w:rsid w:val="00B45336"/>
    <w:rsid w:val="00B457FD"/>
    <w:rsid w:val="00B4776F"/>
    <w:rsid w:val="00B5024C"/>
    <w:rsid w:val="00B50708"/>
    <w:rsid w:val="00B50805"/>
    <w:rsid w:val="00B51537"/>
    <w:rsid w:val="00B51541"/>
    <w:rsid w:val="00B51AFB"/>
    <w:rsid w:val="00B544B0"/>
    <w:rsid w:val="00B54AA2"/>
    <w:rsid w:val="00B550E0"/>
    <w:rsid w:val="00B564AD"/>
    <w:rsid w:val="00B57731"/>
    <w:rsid w:val="00B5784D"/>
    <w:rsid w:val="00B60946"/>
    <w:rsid w:val="00B61B5C"/>
    <w:rsid w:val="00B62A2C"/>
    <w:rsid w:val="00B62D1A"/>
    <w:rsid w:val="00B63556"/>
    <w:rsid w:val="00B63AFC"/>
    <w:rsid w:val="00B63BB1"/>
    <w:rsid w:val="00B65884"/>
    <w:rsid w:val="00B65CDB"/>
    <w:rsid w:val="00B673CA"/>
    <w:rsid w:val="00B67E8C"/>
    <w:rsid w:val="00B71F3A"/>
    <w:rsid w:val="00B738ED"/>
    <w:rsid w:val="00B74BB7"/>
    <w:rsid w:val="00B759A6"/>
    <w:rsid w:val="00B75B4F"/>
    <w:rsid w:val="00B75FDE"/>
    <w:rsid w:val="00B7797C"/>
    <w:rsid w:val="00B8003A"/>
    <w:rsid w:val="00B801F1"/>
    <w:rsid w:val="00B801F4"/>
    <w:rsid w:val="00B80495"/>
    <w:rsid w:val="00B80B9A"/>
    <w:rsid w:val="00B81124"/>
    <w:rsid w:val="00B85987"/>
    <w:rsid w:val="00B85C08"/>
    <w:rsid w:val="00B86035"/>
    <w:rsid w:val="00B86668"/>
    <w:rsid w:val="00B8692D"/>
    <w:rsid w:val="00B87266"/>
    <w:rsid w:val="00B878BD"/>
    <w:rsid w:val="00B87B84"/>
    <w:rsid w:val="00B90541"/>
    <w:rsid w:val="00B906B4"/>
    <w:rsid w:val="00B9092A"/>
    <w:rsid w:val="00B91AA9"/>
    <w:rsid w:val="00B91BD5"/>
    <w:rsid w:val="00B94525"/>
    <w:rsid w:val="00B946D4"/>
    <w:rsid w:val="00B95795"/>
    <w:rsid w:val="00B95FFB"/>
    <w:rsid w:val="00BA06C8"/>
    <w:rsid w:val="00BA16CF"/>
    <w:rsid w:val="00BA2362"/>
    <w:rsid w:val="00BA2B0A"/>
    <w:rsid w:val="00BA352D"/>
    <w:rsid w:val="00BA49C0"/>
    <w:rsid w:val="00BA5FD9"/>
    <w:rsid w:val="00BA6096"/>
    <w:rsid w:val="00BB0F32"/>
    <w:rsid w:val="00BB3EA1"/>
    <w:rsid w:val="00BB5B0C"/>
    <w:rsid w:val="00BB7CAA"/>
    <w:rsid w:val="00BC13CE"/>
    <w:rsid w:val="00BC2880"/>
    <w:rsid w:val="00BC523C"/>
    <w:rsid w:val="00BC535E"/>
    <w:rsid w:val="00BC5F52"/>
    <w:rsid w:val="00BC6556"/>
    <w:rsid w:val="00BC6D06"/>
    <w:rsid w:val="00BD0BEA"/>
    <w:rsid w:val="00BD1019"/>
    <w:rsid w:val="00BD1B4E"/>
    <w:rsid w:val="00BD62B9"/>
    <w:rsid w:val="00BD6AF1"/>
    <w:rsid w:val="00BD6DCF"/>
    <w:rsid w:val="00BD71FD"/>
    <w:rsid w:val="00BE052A"/>
    <w:rsid w:val="00BE05FE"/>
    <w:rsid w:val="00BE0C76"/>
    <w:rsid w:val="00BE0E27"/>
    <w:rsid w:val="00BE42A6"/>
    <w:rsid w:val="00BE4362"/>
    <w:rsid w:val="00BE45A7"/>
    <w:rsid w:val="00BE48BA"/>
    <w:rsid w:val="00BE566E"/>
    <w:rsid w:val="00BE6D9C"/>
    <w:rsid w:val="00BF0D4E"/>
    <w:rsid w:val="00BF1443"/>
    <w:rsid w:val="00BF1586"/>
    <w:rsid w:val="00BF38A5"/>
    <w:rsid w:val="00BF3C32"/>
    <w:rsid w:val="00BF3EF4"/>
    <w:rsid w:val="00BF3F53"/>
    <w:rsid w:val="00BF51A6"/>
    <w:rsid w:val="00BF55B5"/>
    <w:rsid w:val="00BF5840"/>
    <w:rsid w:val="00BF6555"/>
    <w:rsid w:val="00BF7E3B"/>
    <w:rsid w:val="00C01194"/>
    <w:rsid w:val="00C041A1"/>
    <w:rsid w:val="00C044CF"/>
    <w:rsid w:val="00C05AED"/>
    <w:rsid w:val="00C05F72"/>
    <w:rsid w:val="00C06C7D"/>
    <w:rsid w:val="00C06ECE"/>
    <w:rsid w:val="00C07129"/>
    <w:rsid w:val="00C07320"/>
    <w:rsid w:val="00C11A58"/>
    <w:rsid w:val="00C12ECD"/>
    <w:rsid w:val="00C13428"/>
    <w:rsid w:val="00C13C42"/>
    <w:rsid w:val="00C151EC"/>
    <w:rsid w:val="00C1733D"/>
    <w:rsid w:val="00C17510"/>
    <w:rsid w:val="00C23F3B"/>
    <w:rsid w:val="00C2404B"/>
    <w:rsid w:val="00C24743"/>
    <w:rsid w:val="00C249B0"/>
    <w:rsid w:val="00C24DA9"/>
    <w:rsid w:val="00C2562F"/>
    <w:rsid w:val="00C2570B"/>
    <w:rsid w:val="00C310E8"/>
    <w:rsid w:val="00C31EA3"/>
    <w:rsid w:val="00C339AA"/>
    <w:rsid w:val="00C36984"/>
    <w:rsid w:val="00C37026"/>
    <w:rsid w:val="00C404A4"/>
    <w:rsid w:val="00C41CE5"/>
    <w:rsid w:val="00C42D76"/>
    <w:rsid w:val="00C44808"/>
    <w:rsid w:val="00C4526E"/>
    <w:rsid w:val="00C46D8C"/>
    <w:rsid w:val="00C531BF"/>
    <w:rsid w:val="00C5461E"/>
    <w:rsid w:val="00C5546F"/>
    <w:rsid w:val="00C555D4"/>
    <w:rsid w:val="00C557EA"/>
    <w:rsid w:val="00C559AA"/>
    <w:rsid w:val="00C56110"/>
    <w:rsid w:val="00C565C5"/>
    <w:rsid w:val="00C56C0B"/>
    <w:rsid w:val="00C571C0"/>
    <w:rsid w:val="00C6046C"/>
    <w:rsid w:val="00C62A49"/>
    <w:rsid w:val="00C64C54"/>
    <w:rsid w:val="00C65E65"/>
    <w:rsid w:val="00C66394"/>
    <w:rsid w:val="00C66BF1"/>
    <w:rsid w:val="00C70471"/>
    <w:rsid w:val="00C70EF3"/>
    <w:rsid w:val="00C7101D"/>
    <w:rsid w:val="00C720F3"/>
    <w:rsid w:val="00C72318"/>
    <w:rsid w:val="00C7302A"/>
    <w:rsid w:val="00C74BF2"/>
    <w:rsid w:val="00C74C97"/>
    <w:rsid w:val="00C754D1"/>
    <w:rsid w:val="00C759D6"/>
    <w:rsid w:val="00C75A84"/>
    <w:rsid w:val="00C75B7E"/>
    <w:rsid w:val="00C80B7A"/>
    <w:rsid w:val="00C80BD8"/>
    <w:rsid w:val="00C8153C"/>
    <w:rsid w:val="00C8208B"/>
    <w:rsid w:val="00C835EE"/>
    <w:rsid w:val="00C839C8"/>
    <w:rsid w:val="00C83BDD"/>
    <w:rsid w:val="00C83DB4"/>
    <w:rsid w:val="00C8417A"/>
    <w:rsid w:val="00C85110"/>
    <w:rsid w:val="00C85BA2"/>
    <w:rsid w:val="00C86510"/>
    <w:rsid w:val="00C86804"/>
    <w:rsid w:val="00C9046D"/>
    <w:rsid w:val="00C91604"/>
    <w:rsid w:val="00C92E64"/>
    <w:rsid w:val="00C92EFD"/>
    <w:rsid w:val="00C95F3B"/>
    <w:rsid w:val="00CA1BE4"/>
    <w:rsid w:val="00CA2B96"/>
    <w:rsid w:val="00CA2BFA"/>
    <w:rsid w:val="00CA3088"/>
    <w:rsid w:val="00CA3D67"/>
    <w:rsid w:val="00CA4400"/>
    <w:rsid w:val="00CA6A1E"/>
    <w:rsid w:val="00CA71D2"/>
    <w:rsid w:val="00CB174C"/>
    <w:rsid w:val="00CB1F2C"/>
    <w:rsid w:val="00CB3A2E"/>
    <w:rsid w:val="00CB3EDE"/>
    <w:rsid w:val="00CB41A2"/>
    <w:rsid w:val="00CB43F6"/>
    <w:rsid w:val="00CB557B"/>
    <w:rsid w:val="00CB5BB0"/>
    <w:rsid w:val="00CB5EA0"/>
    <w:rsid w:val="00CB75A3"/>
    <w:rsid w:val="00CB7D91"/>
    <w:rsid w:val="00CC1418"/>
    <w:rsid w:val="00CC164B"/>
    <w:rsid w:val="00CC30AA"/>
    <w:rsid w:val="00CC48F4"/>
    <w:rsid w:val="00CC4944"/>
    <w:rsid w:val="00CC653F"/>
    <w:rsid w:val="00CC7275"/>
    <w:rsid w:val="00CC7BCF"/>
    <w:rsid w:val="00CD3EC8"/>
    <w:rsid w:val="00CD47C1"/>
    <w:rsid w:val="00CD4B01"/>
    <w:rsid w:val="00CD4BF9"/>
    <w:rsid w:val="00CD60C6"/>
    <w:rsid w:val="00CD7A64"/>
    <w:rsid w:val="00CE0238"/>
    <w:rsid w:val="00CE0B3E"/>
    <w:rsid w:val="00CE1505"/>
    <w:rsid w:val="00CE1525"/>
    <w:rsid w:val="00CE3CDD"/>
    <w:rsid w:val="00CE45F5"/>
    <w:rsid w:val="00CE7917"/>
    <w:rsid w:val="00CF1DDC"/>
    <w:rsid w:val="00CF3168"/>
    <w:rsid w:val="00CF3CAD"/>
    <w:rsid w:val="00CF3E29"/>
    <w:rsid w:val="00CF5027"/>
    <w:rsid w:val="00CF51A2"/>
    <w:rsid w:val="00CF51C4"/>
    <w:rsid w:val="00CF5B1F"/>
    <w:rsid w:val="00CF6003"/>
    <w:rsid w:val="00D0058D"/>
    <w:rsid w:val="00D008B4"/>
    <w:rsid w:val="00D01A4A"/>
    <w:rsid w:val="00D027CC"/>
    <w:rsid w:val="00D0298E"/>
    <w:rsid w:val="00D039B7"/>
    <w:rsid w:val="00D03B06"/>
    <w:rsid w:val="00D041A9"/>
    <w:rsid w:val="00D05902"/>
    <w:rsid w:val="00D0613D"/>
    <w:rsid w:val="00D07355"/>
    <w:rsid w:val="00D10010"/>
    <w:rsid w:val="00D12CFF"/>
    <w:rsid w:val="00D13D84"/>
    <w:rsid w:val="00D16946"/>
    <w:rsid w:val="00D16C52"/>
    <w:rsid w:val="00D1791E"/>
    <w:rsid w:val="00D17EAB"/>
    <w:rsid w:val="00D20ADE"/>
    <w:rsid w:val="00D20C9A"/>
    <w:rsid w:val="00D213C5"/>
    <w:rsid w:val="00D215FD"/>
    <w:rsid w:val="00D21F5F"/>
    <w:rsid w:val="00D23FCB"/>
    <w:rsid w:val="00D26CA3"/>
    <w:rsid w:val="00D27BEA"/>
    <w:rsid w:val="00D3065F"/>
    <w:rsid w:val="00D314E8"/>
    <w:rsid w:val="00D32B32"/>
    <w:rsid w:val="00D33381"/>
    <w:rsid w:val="00D342C0"/>
    <w:rsid w:val="00D360D0"/>
    <w:rsid w:val="00D369A7"/>
    <w:rsid w:val="00D36D09"/>
    <w:rsid w:val="00D40187"/>
    <w:rsid w:val="00D408CD"/>
    <w:rsid w:val="00D411BA"/>
    <w:rsid w:val="00D41ED9"/>
    <w:rsid w:val="00D42CC8"/>
    <w:rsid w:val="00D446DA"/>
    <w:rsid w:val="00D44A77"/>
    <w:rsid w:val="00D4525F"/>
    <w:rsid w:val="00D453BC"/>
    <w:rsid w:val="00D459D0"/>
    <w:rsid w:val="00D45F3D"/>
    <w:rsid w:val="00D50E77"/>
    <w:rsid w:val="00D5150B"/>
    <w:rsid w:val="00D51624"/>
    <w:rsid w:val="00D5294B"/>
    <w:rsid w:val="00D53914"/>
    <w:rsid w:val="00D53FB8"/>
    <w:rsid w:val="00D5435D"/>
    <w:rsid w:val="00D555C5"/>
    <w:rsid w:val="00D56FD7"/>
    <w:rsid w:val="00D57E5E"/>
    <w:rsid w:val="00D62625"/>
    <w:rsid w:val="00D62AC7"/>
    <w:rsid w:val="00D62B9A"/>
    <w:rsid w:val="00D6309E"/>
    <w:rsid w:val="00D630BC"/>
    <w:rsid w:val="00D6410A"/>
    <w:rsid w:val="00D705DD"/>
    <w:rsid w:val="00D70909"/>
    <w:rsid w:val="00D70A90"/>
    <w:rsid w:val="00D7212F"/>
    <w:rsid w:val="00D72FE3"/>
    <w:rsid w:val="00D73923"/>
    <w:rsid w:val="00D74421"/>
    <w:rsid w:val="00D74CD3"/>
    <w:rsid w:val="00D752EE"/>
    <w:rsid w:val="00D76CE1"/>
    <w:rsid w:val="00D7778A"/>
    <w:rsid w:val="00D82049"/>
    <w:rsid w:val="00D834B0"/>
    <w:rsid w:val="00D85DB4"/>
    <w:rsid w:val="00D86DB6"/>
    <w:rsid w:val="00D90B40"/>
    <w:rsid w:val="00D915C7"/>
    <w:rsid w:val="00D946AD"/>
    <w:rsid w:val="00D94718"/>
    <w:rsid w:val="00D94CC9"/>
    <w:rsid w:val="00D950CD"/>
    <w:rsid w:val="00D96E37"/>
    <w:rsid w:val="00D97807"/>
    <w:rsid w:val="00DA099F"/>
    <w:rsid w:val="00DA1DF7"/>
    <w:rsid w:val="00DA41DC"/>
    <w:rsid w:val="00DA474E"/>
    <w:rsid w:val="00DA5B39"/>
    <w:rsid w:val="00DA6E75"/>
    <w:rsid w:val="00DA6FD9"/>
    <w:rsid w:val="00DA7F90"/>
    <w:rsid w:val="00DB086F"/>
    <w:rsid w:val="00DB0B05"/>
    <w:rsid w:val="00DB0F8B"/>
    <w:rsid w:val="00DB10D7"/>
    <w:rsid w:val="00DB1635"/>
    <w:rsid w:val="00DB315E"/>
    <w:rsid w:val="00DB4132"/>
    <w:rsid w:val="00DB686C"/>
    <w:rsid w:val="00DB7417"/>
    <w:rsid w:val="00DB753A"/>
    <w:rsid w:val="00DB792C"/>
    <w:rsid w:val="00DB7A2E"/>
    <w:rsid w:val="00DC0CB3"/>
    <w:rsid w:val="00DC1C6B"/>
    <w:rsid w:val="00DC22E3"/>
    <w:rsid w:val="00DC22E7"/>
    <w:rsid w:val="00DC2F6F"/>
    <w:rsid w:val="00DC3115"/>
    <w:rsid w:val="00DC351D"/>
    <w:rsid w:val="00DC5B3A"/>
    <w:rsid w:val="00DC6805"/>
    <w:rsid w:val="00DC6B38"/>
    <w:rsid w:val="00DC71B2"/>
    <w:rsid w:val="00DD0697"/>
    <w:rsid w:val="00DD0D24"/>
    <w:rsid w:val="00DD113B"/>
    <w:rsid w:val="00DD3DEA"/>
    <w:rsid w:val="00DD53F5"/>
    <w:rsid w:val="00DD6913"/>
    <w:rsid w:val="00DD7988"/>
    <w:rsid w:val="00DE2865"/>
    <w:rsid w:val="00DE2B63"/>
    <w:rsid w:val="00DE3851"/>
    <w:rsid w:val="00DE430D"/>
    <w:rsid w:val="00DE4BFF"/>
    <w:rsid w:val="00DE5E61"/>
    <w:rsid w:val="00DE60E9"/>
    <w:rsid w:val="00DE6ACA"/>
    <w:rsid w:val="00DF0EC1"/>
    <w:rsid w:val="00DF2A44"/>
    <w:rsid w:val="00DF2E78"/>
    <w:rsid w:val="00DF31A9"/>
    <w:rsid w:val="00DF3FA7"/>
    <w:rsid w:val="00DF461C"/>
    <w:rsid w:val="00DF4EFD"/>
    <w:rsid w:val="00DF58E8"/>
    <w:rsid w:val="00DF5A8B"/>
    <w:rsid w:val="00DF711C"/>
    <w:rsid w:val="00E0072C"/>
    <w:rsid w:val="00E0113D"/>
    <w:rsid w:val="00E02B07"/>
    <w:rsid w:val="00E04111"/>
    <w:rsid w:val="00E043A4"/>
    <w:rsid w:val="00E05999"/>
    <w:rsid w:val="00E06399"/>
    <w:rsid w:val="00E070E7"/>
    <w:rsid w:val="00E07F72"/>
    <w:rsid w:val="00E109C5"/>
    <w:rsid w:val="00E10F41"/>
    <w:rsid w:val="00E121E3"/>
    <w:rsid w:val="00E127E7"/>
    <w:rsid w:val="00E14B9A"/>
    <w:rsid w:val="00E14CB2"/>
    <w:rsid w:val="00E1549C"/>
    <w:rsid w:val="00E15556"/>
    <w:rsid w:val="00E15C23"/>
    <w:rsid w:val="00E15DD5"/>
    <w:rsid w:val="00E169DA"/>
    <w:rsid w:val="00E17279"/>
    <w:rsid w:val="00E172A0"/>
    <w:rsid w:val="00E17BA5"/>
    <w:rsid w:val="00E217C0"/>
    <w:rsid w:val="00E21FB2"/>
    <w:rsid w:val="00E22DDE"/>
    <w:rsid w:val="00E23867"/>
    <w:rsid w:val="00E239F2"/>
    <w:rsid w:val="00E24C53"/>
    <w:rsid w:val="00E24D64"/>
    <w:rsid w:val="00E24DEA"/>
    <w:rsid w:val="00E26245"/>
    <w:rsid w:val="00E30C98"/>
    <w:rsid w:val="00E31333"/>
    <w:rsid w:val="00E32B66"/>
    <w:rsid w:val="00E3467E"/>
    <w:rsid w:val="00E34D87"/>
    <w:rsid w:val="00E35606"/>
    <w:rsid w:val="00E36CE3"/>
    <w:rsid w:val="00E370B1"/>
    <w:rsid w:val="00E375D1"/>
    <w:rsid w:val="00E40088"/>
    <w:rsid w:val="00E4035E"/>
    <w:rsid w:val="00E40952"/>
    <w:rsid w:val="00E44E33"/>
    <w:rsid w:val="00E45767"/>
    <w:rsid w:val="00E46ADB"/>
    <w:rsid w:val="00E46FD3"/>
    <w:rsid w:val="00E478F9"/>
    <w:rsid w:val="00E479BF"/>
    <w:rsid w:val="00E5084C"/>
    <w:rsid w:val="00E50AF5"/>
    <w:rsid w:val="00E511F7"/>
    <w:rsid w:val="00E538E2"/>
    <w:rsid w:val="00E541B0"/>
    <w:rsid w:val="00E54A4F"/>
    <w:rsid w:val="00E5728C"/>
    <w:rsid w:val="00E5793F"/>
    <w:rsid w:val="00E622FE"/>
    <w:rsid w:val="00E62827"/>
    <w:rsid w:val="00E62BB9"/>
    <w:rsid w:val="00E62CD6"/>
    <w:rsid w:val="00E63264"/>
    <w:rsid w:val="00E63DA7"/>
    <w:rsid w:val="00E655CB"/>
    <w:rsid w:val="00E667AC"/>
    <w:rsid w:val="00E67341"/>
    <w:rsid w:val="00E70445"/>
    <w:rsid w:val="00E72263"/>
    <w:rsid w:val="00E732C4"/>
    <w:rsid w:val="00E733A1"/>
    <w:rsid w:val="00E73FBE"/>
    <w:rsid w:val="00E7612F"/>
    <w:rsid w:val="00E81DF9"/>
    <w:rsid w:val="00E8323E"/>
    <w:rsid w:val="00E83ED3"/>
    <w:rsid w:val="00E84C66"/>
    <w:rsid w:val="00E85568"/>
    <w:rsid w:val="00E866E2"/>
    <w:rsid w:val="00E8689D"/>
    <w:rsid w:val="00E86A42"/>
    <w:rsid w:val="00E86A77"/>
    <w:rsid w:val="00E8719D"/>
    <w:rsid w:val="00E87F94"/>
    <w:rsid w:val="00E912BE"/>
    <w:rsid w:val="00E92A3A"/>
    <w:rsid w:val="00E9417C"/>
    <w:rsid w:val="00E96714"/>
    <w:rsid w:val="00EA17B9"/>
    <w:rsid w:val="00EA1F65"/>
    <w:rsid w:val="00EA5FC9"/>
    <w:rsid w:val="00EA711F"/>
    <w:rsid w:val="00EB0B43"/>
    <w:rsid w:val="00EB1AEF"/>
    <w:rsid w:val="00EB2016"/>
    <w:rsid w:val="00EB2145"/>
    <w:rsid w:val="00EB33F4"/>
    <w:rsid w:val="00EB341B"/>
    <w:rsid w:val="00EB369D"/>
    <w:rsid w:val="00EB3710"/>
    <w:rsid w:val="00EB47EF"/>
    <w:rsid w:val="00EB4A0A"/>
    <w:rsid w:val="00EB59FF"/>
    <w:rsid w:val="00EB5ABA"/>
    <w:rsid w:val="00EB5B85"/>
    <w:rsid w:val="00EB68EF"/>
    <w:rsid w:val="00EB76A9"/>
    <w:rsid w:val="00EB7ACD"/>
    <w:rsid w:val="00EC017E"/>
    <w:rsid w:val="00EC0892"/>
    <w:rsid w:val="00EC09BA"/>
    <w:rsid w:val="00EC1EB5"/>
    <w:rsid w:val="00EC2122"/>
    <w:rsid w:val="00EC2C5A"/>
    <w:rsid w:val="00EC43C8"/>
    <w:rsid w:val="00EC46D6"/>
    <w:rsid w:val="00EC4ADF"/>
    <w:rsid w:val="00EC5C78"/>
    <w:rsid w:val="00EC614E"/>
    <w:rsid w:val="00EC6384"/>
    <w:rsid w:val="00ED02B8"/>
    <w:rsid w:val="00ED053F"/>
    <w:rsid w:val="00ED0628"/>
    <w:rsid w:val="00ED1193"/>
    <w:rsid w:val="00ED178C"/>
    <w:rsid w:val="00ED3252"/>
    <w:rsid w:val="00ED33A2"/>
    <w:rsid w:val="00ED364A"/>
    <w:rsid w:val="00ED3C89"/>
    <w:rsid w:val="00ED44EB"/>
    <w:rsid w:val="00ED53D8"/>
    <w:rsid w:val="00ED72EA"/>
    <w:rsid w:val="00EE07E6"/>
    <w:rsid w:val="00EE21EF"/>
    <w:rsid w:val="00EE26E7"/>
    <w:rsid w:val="00EE289D"/>
    <w:rsid w:val="00EE323D"/>
    <w:rsid w:val="00EE34C8"/>
    <w:rsid w:val="00EE42C1"/>
    <w:rsid w:val="00EE4BCB"/>
    <w:rsid w:val="00EE64BD"/>
    <w:rsid w:val="00EE7C8A"/>
    <w:rsid w:val="00EF0403"/>
    <w:rsid w:val="00EF071B"/>
    <w:rsid w:val="00EF0AF3"/>
    <w:rsid w:val="00EF1233"/>
    <w:rsid w:val="00EF3BC7"/>
    <w:rsid w:val="00EF42F2"/>
    <w:rsid w:val="00EF6F7C"/>
    <w:rsid w:val="00EF7950"/>
    <w:rsid w:val="00F012CF"/>
    <w:rsid w:val="00F037B6"/>
    <w:rsid w:val="00F04198"/>
    <w:rsid w:val="00F050B9"/>
    <w:rsid w:val="00F053EA"/>
    <w:rsid w:val="00F070B9"/>
    <w:rsid w:val="00F11065"/>
    <w:rsid w:val="00F118C1"/>
    <w:rsid w:val="00F118E7"/>
    <w:rsid w:val="00F13614"/>
    <w:rsid w:val="00F1545B"/>
    <w:rsid w:val="00F16042"/>
    <w:rsid w:val="00F17C7E"/>
    <w:rsid w:val="00F20130"/>
    <w:rsid w:val="00F208D0"/>
    <w:rsid w:val="00F21818"/>
    <w:rsid w:val="00F22613"/>
    <w:rsid w:val="00F22B7A"/>
    <w:rsid w:val="00F22EF3"/>
    <w:rsid w:val="00F22F47"/>
    <w:rsid w:val="00F23C80"/>
    <w:rsid w:val="00F24CD9"/>
    <w:rsid w:val="00F26BBF"/>
    <w:rsid w:val="00F27F46"/>
    <w:rsid w:val="00F30176"/>
    <w:rsid w:val="00F3046D"/>
    <w:rsid w:val="00F30E34"/>
    <w:rsid w:val="00F318A9"/>
    <w:rsid w:val="00F3377B"/>
    <w:rsid w:val="00F34785"/>
    <w:rsid w:val="00F34795"/>
    <w:rsid w:val="00F37920"/>
    <w:rsid w:val="00F4024F"/>
    <w:rsid w:val="00F4286C"/>
    <w:rsid w:val="00F4321A"/>
    <w:rsid w:val="00F458C8"/>
    <w:rsid w:val="00F46E45"/>
    <w:rsid w:val="00F47D16"/>
    <w:rsid w:val="00F50841"/>
    <w:rsid w:val="00F50A65"/>
    <w:rsid w:val="00F50F04"/>
    <w:rsid w:val="00F51951"/>
    <w:rsid w:val="00F520F2"/>
    <w:rsid w:val="00F52D8A"/>
    <w:rsid w:val="00F53C95"/>
    <w:rsid w:val="00F5509A"/>
    <w:rsid w:val="00F55532"/>
    <w:rsid w:val="00F5673F"/>
    <w:rsid w:val="00F5675D"/>
    <w:rsid w:val="00F57D1A"/>
    <w:rsid w:val="00F60E9C"/>
    <w:rsid w:val="00F62CDE"/>
    <w:rsid w:val="00F63334"/>
    <w:rsid w:val="00F643E8"/>
    <w:rsid w:val="00F6620C"/>
    <w:rsid w:val="00F67004"/>
    <w:rsid w:val="00F67389"/>
    <w:rsid w:val="00F67834"/>
    <w:rsid w:val="00F679AA"/>
    <w:rsid w:val="00F67F05"/>
    <w:rsid w:val="00F7160D"/>
    <w:rsid w:val="00F71669"/>
    <w:rsid w:val="00F7182E"/>
    <w:rsid w:val="00F71B40"/>
    <w:rsid w:val="00F73A41"/>
    <w:rsid w:val="00F746D1"/>
    <w:rsid w:val="00F75444"/>
    <w:rsid w:val="00F75F52"/>
    <w:rsid w:val="00F77F78"/>
    <w:rsid w:val="00F8097E"/>
    <w:rsid w:val="00F820D5"/>
    <w:rsid w:val="00F83719"/>
    <w:rsid w:val="00F850F1"/>
    <w:rsid w:val="00F855AD"/>
    <w:rsid w:val="00F856BE"/>
    <w:rsid w:val="00F858D5"/>
    <w:rsid w:val="00F869F4"/>
    <w:rsid w:val="00F87B25"/>
    <w:rsid w:val="00F92121"/>
    <w:rsid w:val="00F922A5"/>
    <w:rsid w:val="00F9235B"/>
    <w:rsid w:val="00F93FCA"/>
    <w:rsid w:val="00F94CA4"/>
    <w:rsid w:val="00F95B89"/>
    <w:rsid w:val="00F9646C"/>
    <w:rsid w:val="00F96D9F"/>
    <w:rsid w:val="00F97C46"/>
    <w:rsid w:val="00F97EBE"/>
    <w:rsid w:val="00FA0B33"/>
    <w:rsid w:val="00FA16A9"/>
    <w:rsid w:val="00FA1D12"/>
    <w:rsid w:val="00FA2EEB"/>
    <w:rsid w:val="00FA2FDD"/>
    <w:rsid w:val="00FA33A1"/>
    <w:rsid w:val="00FA4F68"/>
    <w:rsid w:val="00FA606C"/>
    <w:rsid w:val="00FA62DD"/>
    <w:rsid w:val="00FA63A7"/>
    <w:rsid w:val="00FB19A7"/>
    <w:rsid w:val="00FB1C97"/>
    <w:rsid w:val="00FB31ED"/>
    <w:rsid w:val="00FB5226"/>
    <w:rsid w:val="00FC0687"/>
    <w:rsid w:val="00FC08EF"/>
    <w:rsid w:val="00FC1C9A"/>
    <w:rsid w:val="00FC1EE6"/>
    <w:rsid w:val="00FC233C"/>
    <w:rsid w:val="00FC26FC"/>
    <w:rsid w:val="00FC3078"/>
    <w:rsid w:val="00FC43F1"/>
    <w:rsid w:val="00FC47EB"/>
    <w:rsid w:val="00FC6CC5"/>
    <w:rsid w:val="00FC719A"/>
    <w:rsid w:val="00FC726C"/>
    <w:rsid w:val="00FD024B"/>
    <w:rsid w:val="00FD0332"/>
    <w:rsid w:val="00FD0CEA"/>
    <w:rsid w:val="00FD0F6F"/>
    <w:rsid w:val="00FD1232"/>
    <w:rsid w:val="00FD1525"/>
    <w:rsid w:val="00FD3D28"/>
    <w:rsid w:val="00FD3F54"/>
    <w:rsid w:val="00FD4369"/>
    <w:rsid w:val="00FD474A"/>
    <w:rsid w:val="00FE01A1"/>
    <w:rsid w:val="00FE0990"/>
    <w:rsid w:val="00FE0F88"/>
    <w:rsid w:val="00FE222B"/>
    <w:rsid w:val="00FE3583"/>
    <w:rsid w:val="00FE3939"/>
    <w:rsid w:val="00FE5F10"/>
    <w:rsid w:val="00FE78B6"/>
    <w:rsid w:val="00FF0293"/>
    <w:rsid w:val="00FF2840"/>
    <w:rsid w:val="00FF380F"/>
    <w:rsid w:val="00FF3B7C"/>
    <w:rsid w:val="00FF4D4B"/>
    <w:rsid w:val="00FF57F2"/>
    <w:rsid w:val="00FF65EB"/>
    <w:rsid w:val="00FF6A37"/>
    <w:rsid w:val="00FF6F68"/>
    <w:rsid w:val="00FF7E7A"/>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endnote text"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4D4B"/>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EE28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E289D"/>
    <w:rPr>
      <w:rFonts w:ascii="Tahoma" w:hAnsi="Tahoma" w:cs="Tahoma"/>
      <w:sz w:val="16"/>
      <w:szCs w:val="16"/>
    </w:rPr>
  </w:style>
  <w:style w:type="paragraph" w:styleId="NoSpacing">
    <w:name w:val="No Spacing"/>
    <w:link w:val="NoSpacingChar"/>
    <w:uiPriority w:val="99"/>
    <w:qFormat/>
    <w:rsid w:val="00EE289D"/>
  </w:style>
  <w:style w:type="character" w:customStyle="1" w:styleId="NoSpacingChar">
    <w:name w:val="No Spacing Char"/>
    <w:basedOn w:val="DefaultParagraphFont"/>
    <w:link w:val="NoSpacing"/>
    <w:uiPriority w:val="99"/>
    <w:locked/>
    <w:rsid w:val="00EE289D"/>
    <w:rPr>
      <w:rFonts w:ascii="Calibri" w:hAnsi="Calibri" w:cs="Times New Roman"/>
      <w:sz w:val="22"/>
      <w:szCs w:val="22"/>
      <w:lang w:val="en-US" w:eastAsia="en-US" w:bidi="ar-SA"/>
    </w:rPr>
  </w:style>
  <w:style w:type="paragraph" w:styleId="ListParagraph">
    <w:name w:val="List Paragraph"/>
    <w:basedOn w:val="Normal"/>
    <w:uiPriority w:val="99"/>
    <w:qFormat/>
    <w:rsid w:val="00EB4A0A"/>
    <w:pPr>
      <w:ind w:left="720"/>
      <w:contextualSpacing/>
    </w:pPr>
    <w:rPr>
      <w:lang w:val="mk-MK"/>
    </w:rPr>
  </w:style>
  <w:style w:type="paragraph" w:styleId="FootnoteText">
    <w:name w:val="footnote text"/>
    <w:aliases w:val="ft,Used by Word for text of Help footnotes,ft1,Used by Word for text of Help footnotes1,ft2,Used by Word for text of Help footnotes2,ft3,Used by Word for text of Help footnotes3,ft4,Used by Word for text of Help footnotes4,Char Char Char"/>
    <w:basedOn w:val="Normal"/>
    <w:link w:val="FootnoteTextChar"/>
    <w:uiPriority w:val="99"/>
    <w:rsid w:val="00276B1C"/>
    <w:pPr>
      <w:spacing w:after="0" w:line="240" w:lineRule="auto"/>
    </w:pPr>
    <w:rPr>
      <w:rFonts w:ascii="Times New Roman" w:hAnsi="Times New Roman"/>
      <w:sz w:val="20"/>
      <w:szCs w:val="20"/>
    </w:rPr>
  </w:style>
  <w:style w:type="character" w:customStyle="1" w:styleId="FootnoteTextChar">
    <w:name w:val="Footnote Text Char"/>
    <w:aliases w:val="ft Char,Used by Word for text of Help footnotes Char,ft1 Char,Used by Word for text of Help footnotes1 Char,ft2 Char,Used by Word for text of Help footnotes2 Char,ft3 Char,Used by Word for text of Help footnotes3 Char,ft4 Char"/>
    <w:basedOn w:val="DefaultParagraphFont"/>
    <w:link w:val="FootnoteText"/>
    <w:uiPriority w:val="99"/>
    <w:locked/>
    <w:rsid w:val="00276B1C"/>
    <w:rPr>
      <w:rFonts w:ascii="Times New Roman" w:hAnsi="Times New Roman" w:cs="Times New Roman"/>
      <w:sz w:val="20"/>
      <w:szCs w:val="20"/>
    </w:rPr>
  </w:style>
  <w:style w:type="character" w:styleId="FootnoteReference">
    <w:name w:val="footnote reference"/>
    <w:aliases w:val="ftref"/>
    <w:basedOn w:val="DefaultParagraphFont"/>
    <w:uiPriority w:val="99"/>
    <w:rsid w:val="00276B1C"/>
    <w:rPr>
      <w:rFonts w:cs="Times New Roman"/>
      <w:vertAlign w:val="superscript"/>
    </w:rPr>
  </w:style>
  <w:style w:type="character" w:styleId="Hyperlink">
    <w:name w:val="Hyperlink"/>
    <w:basedOn w:val="DefaultParagraphFont"/>
    <w:uiPriority w:val="99"/>
    <w:rsid w:val="0073586F"/>
    <w:rPr>
      <w:rFonts w:cs="Times New Roman"/>
      <w:color w:val="0000FF"/>
      <w:u w:val="single"/>
    </w:rPr>
  </w:style>
  <w:style w:type="character" w:customStyle="1" w:styleId="prevod">
    <w:name w:val="prevod"/>
    <w:basedOn w:val="DefaultParagraphFont"/>
    <w:uiPriority w:val="99"/>
    <w:rsid w:val="005D0616"/>
    <w:rPr>
      <w:rFonts w:cs="Times New Roman"/>
    </w:rPr>
  </w:style>
  <w:style w:type="paragraph" w:styleId="EndnoteText">
    <w:name w:val="endnote text"/>
    <w:basedOn w:val="Normal"/>
    <w:link w:val="EndnoteTextChar"/>
    <w:uiPriority w:val="99"/>
    <w:rsid w:val="003B6219"/>
    <w:rPr>
      <w:sz w:val="20"/>
      <w:szCs w:val="20"/>
    </w:rPr>
  </w:style>
  <w:style w:type="character" w:customStyle="1" w:styleId="EndnoteTextChar">
    <w:name w:val="Endnote Text Char"/>
    <w:basedOn w:val="DefaultParagraphFont"/>
    <w:link w:val="EndnoteText"/>
    <w:uiPriority w:val="99"/>
    <w:locked/>
    <w:rsid w:val="003B6219"/>
    <w:rPr>
      <w:rFonts w:ascii="Calibri" w:hAnsi="Calibri" w:cs="Times New Roman"/>
      <w:sz w:val="20"/>
      <w:szCs w:val="20"/>
    </w:rPr>
  </w:style>
  <w:style w:type="paragraph" w:customStyle="1" w:styleId="yiv7735909041msonormal">
    <w:name w:val="yiv7735909041msonormal"/>
    <w:basedOn w:val="Normal"/>
    <w:uiPriority w:val="99"/>
    <w:rsid w:val="00444235"/>
    <w:pPr>
      <w:spacing w:before="100" w:beforeAutospacing="1" w:after="100" w:afterAutospacing="1" w:line="240" w:lineRule="auto"/>
    </w:pPr>
    <w:rPr>
      <w:rFonts w:ascii="Times New Roman" w:hAnsi="Times New Roman"/>
      <w:sz w:val="24"/>
      <w:szCs w:val="24"/>
      <w:lang w:val="mk-MK" w:eastAsia="mk-MK"/>
    </w:rPr>
  </w:style>
  <w:style w:type="paragraph" w:styleId="Header">
    <w:name w:val="header"/>
    <w:basedOn w:val="Normal"/>
    <w:link w:val="HeaderChar"/>
    <w:uiPriority w:val="99"/>
    <w:rsid w:val="002403BA"/>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2403BA"/>
    <w:rPr>
      <w:rFonts w:cs="Times New Roman"/>
    </w:rPr>
  </w:style>
  <w:style w:type="paragraph" w:styleId="Footer">
    <w:name w:val="footer"/>
    <w:basedOn w:val="Normal"/>
    <w:link w:val="FooterChar"/>
    <w:uiPriority w:val="99"/>
    <w:rsid w:val="002403B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2403BA"/>
    <w:rPr>
      <w:rFonts w:cs="Times New Roman"/>
    </w:rPr>
  </w:style>
  <w:style w:type="character" w:styleId="Emphasis">
    <w:name w:val="Emphasis"/>
    <w:basedOn w:val="DefaultParagraphFont"/>
    <w:uiPriority w:val="99"/>
    <w:qFormat/>
    <w:rsid w:val="005A77BA"/>
    <w:rPr>
      <w:rFonts w:cs="Times New Roman"/>
      <w:i/>
      <w:iCs/>
    </w:rPr>
  </w:style>
  <w:style w:type="character" w:customStyle="1" w:styleId="apple-converted-space">
    <w:name w:val="apple-converted-space"/>
    <w:basedOn w:val="DefaultParagraphFont"/>
    <w:uiPriority w:val="99"/>
    <w:rsid w:val="005A77BA"/>
    <w:rPr>
      <w:rFonts w:cs="Times New Roman"/>
    </w:rPr>
  </w:style>
  <w:style w:type="table" w:styleId="TableGrid">
    <w:name w:val="Table Grid"/>
    <w:basedOn w:val="TableNormal"/>
    <w:uiPriority w:val="99"/>
    <w:rsid w:val="00A74B06"/>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ghtShading1">
    <w:name w:val="Light Shading1"/>
    <w:uiPriority w:val="99"/>
    <w:rsid w:val="00A74B06"/>
    <w:rPr>
      <w:color w:val="00000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s>
</file>

<file path=word/webSettings.xml><?xml version="1.0" encoding="utf-8"?>
<w:webSettings xmlns:r="http://schemas.openxmlformats.org/officeDocument/2006/relationships" xmlns:w="http://schemas.openxmlformats.org/wordprocessingml/2006/main">
  <w:divs>
    <w:div w:id="2118452170">
      <w:marLeft w:val="0"/>
      <w:marRight w:val="0"/>
      <w:marTop w:val="0"/>
      <w:marBottom w:val="0"/>
      <w:divBdr>
        <w:top w:val="none" w:sz="0" w:space="0" w:color="auto"/>
        <w:left w:val="none" w:sz="0" w:space="0" w:color="auto"/>
        <w:bottom w:val="none" w:sz="0" w:space="0" w:color="auto"/>
        <w:right w:val="none" w:sz="0" w:space="0" w:color="auto"/>
      </w:divBdr>
    </w:div>
    <w:div w:id="2118452171">
      <w:marLeft w:val="0"/>
      <w:marRight w:val="0"/>
      <w:marTop w:val="0"/>
      <w:marBottom w:val="0"/>
      <w:divBdr>
        <w:top w:val="none" w:sz="0" w:space="0" w:color="auto"/>
        <w:left w:val="none" w:sz="0" w:space="0" w:color="auto"/>
        <w:bottom w:val="none" w:sz="0" w:space="0" w:color="auto"/>
        <w:right w:val="none" w:sz="0" w:space="0" w:color="auto"/>
      </w:divBdr>
    </w:div>
    <w:div w:id="2118452172">
      <w:marLeft w:val="0"/>
      <w:marRight w:val="0"/>
      <w:marTop w:val="0"/>
      <w:marBottom w:val="0"/>
      <w:divBdr>
        <w:top w:val="none" w:sz="0" w:space="0" w:color="auto"/>
        <w:left w:val="none" w:sz="0" w:space="0" w:color="auto"/>
        <w:bottom w:val="none" w:sz="0" w:space="0" w:color="auto"/>
        <w:right w:val="none" w:sz="0" w:space="0" w:color="auto"/>
      </w:divBdr>
    </w:div>
    <w:div w:id="2118452173">
      <w:marLeft w:val="0"/>
      <w:marRight w:val="0"/>
      <w:marTop w:val="0"/>
      <w:marBottom w:val="0"/>
      <w:divBdr>
        <w:top w:val="none" w:sz="0" w:space="0" w:color="auto"/>
        <w:left w:val="none" w:sz="0" w:space="0" w:color="auto"/>
        <w:bottom w:val="none" w:sz="0" w:space="0" w:color="auto"/>
        <w:right w:val="none" w:sz="0" w:space="0" w:color="auto"/>
      </w:divBdr>
    </w:div>
    <w:div w:id="2118452174">
      <w:marLeft w:val="0"/>
      <w:marRight w:val="0"/>
      <w:marTop w:val="0"/>
      <w:marBottom w:val="0"/>
      <w:divBdr>
        <w:top w:val="none" w:sz="0" w:space="0" w:color="auto"/>
        <w:left w:val="none" w:sz="0" w:space="0" w:color="auto"/>
        <w:bottom w:val="none" w:sz="0" w:space="0" w:color="auto"/>
        <w:right w:val="none" w:sz="0" w:space="0" w:color="auto"/>
      </w:divBdr>
    </w:div>
    <w:div w:id="211845217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mk.wikipedia.org/wiki/%D0%9F%D0%BE%D0%B4%D0%B0%D1%82%D0%BE%D1%82%D0%B5%D0%BA%D0%B0:Coat_of_arms_of_the_Republic_of_Macedonia.sv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http://upload.wikimedia.org/wikipedia/commons/thumb/d/da/Coat_of_arms_of_the_Republic_of_Macedonia.svg/200px-Coat_of_arms_of_the_Republic_of_Macedonia.svg.png"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europarl.europa.eu/oeil/popups/ficheprocedure.do?lang=en&amp;reference=2008/2137%28INI%2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132</Pages>
  <Words>-32766</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A.D</dc:creator>
  <cp:keywords/>
  <dc:description/>
  <cp:lastModifiedBy>Makedonka Cestojnova</cp:lastModifiedBy>
  <cp:revision>2</cp:revision>
  <dcterms:created xsi:type="dcterms:W3CDTF">2014-11-12T12:26:00Z</dcterms:created>
  <dcterms:modified xsi:type="dcterms:W3CDTF">2014-11-12T12:26:00Z</dcterms:modified>
</cp:coreProperties>
</file>